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9A4" w:rsidRDefault="006F69A4" w:rsidP="006F69A4">
      <w:pPr>
        <w:pStyle w:val="Heading2"/>
        <w:rPr>
          <w:color w:val="231F20"/>
        </w:rPr>
      </w:pPr>
    </w:p>
    <w:p w:rsidR="006F69A4" w:rsidRDefault="006F69A4" w:rsidP="006F69A4">
      <w:pPr>
        <w:pStyle w:val="Heading2"/>
      </w:pPr>
      <w:r>
        <w:rPr>
          <w:color w:val="231F20"/>
        </w:rPr>
        <w:t xml:space="preserve"> Action planning template</w:t>
      </w:r>
    </w:p>
    <w:p w:rsidR="006F69A4" w:rsidRDefault="006F69A4" w:rsidP="006F69A4">
      <w:pPr>
        <w:pStyle w:val="BodyText"/>
        <w:spacing w:before="3"/>
        <w:rPr>
          <w:rFonts w:ascii="Georgia"/>
          <w:sz w:val="14"/>
        </w:rPr>
      </w:pPr>
    </w:p>
    <w:tbl>
      <w:tblPr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8"/>
        <w:gridCol w:w="3118"/>
        <w:gridCol w:w="3118"/>
      </w:tblGrid>
      <w:tr w:rsidR="006F69A4" w:rsidTr="0069470C">
        <w:trPr>
          <w:trHeight w:val="604"/>
        </w:trPr>
        <w:tc>
          <w:tcPr>
            <w:tcW w:w="3118" w:type="dxa"/>
            <w:shd w:val="clear" w:color="auto" w:fill="820053"/>
          </w:tcPr>
          <w:p w:rsidR="006F69A4" w:rsidRDefault="006F69A4" w:rsidP="0069470C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FFFFFF"/>
              </w:rPr>
              <w:t>Impact change</w:t>
            </w:r>
          </w:p>
        </w:tc>
        <w:tc>
          <w:tcPr>
            <w:tcW w:w="3118" w:type="dxa"/>
            <w:shd w:val="clear" w:color="auto" w:fill="820053"/>
          </w:tcPr>
          <w:p w:rsidR="006F69A4" w:rsidRDefault="006F69A4" w:rsidP="0069470C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FFFFFF"/>
              </w:rPr>
              <w:t>Where are you now?</w:t>
            </w:r>
          </w:p>
        </w:tc>
        <w:tc>
          <w:tcPr>
            <w:tcW w:w="3118" w:type="dxa"/>
            <w:shd w:val="clear" w:color="auto" w:fill="820053"/>
          </w:tcPr>
          <w:p w:rsidR="006F69A4" w:rsidRDefault="006F69A4" w:rsidP="0069470C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FFFFFF"/>
              </w:rPr>
              <w:t>What do you need to do?</w:t>
            </w:r>
          </w:p>
        </w:tc>
        <w:tc>
          <w:tcPr>
            <w:tcW w:w="3118" w:type="dxa"/>
            <w:shd w:val="clear" w:color="auto" w:fill="820053"/>
          </w:tcPr>
          <w:p w:rsidR="006F69A4" w:rsidRDefault="006F69A4" w:rsidP="0069470C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color w:val="FFFFFF"/>
              </w:rPr>
              <w:t>When will it be done by?</w:t>
            </w:r>
          </w:p>
        </w:tc>
        <w:tc>
          <w:tcPr>
            <w:tcW w:w="3118" w:type="dxa"/>
            <w:shd w:val="clear" w:color="auto" w:fill="820053"/>
          </w:tcPr>
          <w:p w:rsidR="006F69A4" w:rsidRDefault="006F69A4" w:rsidP="0069470C">
            <w:pPr>
              <w:pStyle w:val="TableParagraph"/>
              <w:spacing w:before="69" w:line="225" w:lineRule="auto"/>
              <w:ind w:right="373"/>
              <w:rPr>
                <w:b/>
              </w:rPr>
            </w:pPr>
            <w:r>
              <w:rPr>
                <w:b/>
                <w:color w:val="FFFFFF"/>
              </w:rPr>
              <w:t>How will you know it has been successful?</w:t>
            </w:r>
          </w:p>
        </w:tc>
      </w:tr>
      <w:tr w:rsidR="006F69A4" w:rsidTr="0069470C">
        <w:trPr>
          <w:trHeight w:val="721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6"/>
            </w:pPr>
            <w:r>
              <w:rPr>
                <w:color w:val="FFFFFF"/>
              </w:rPr>
              <w:t>Change 1: Early discharge planning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943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6" w:line="266" w:lineRule="auto"/>
              <w:ind w:right="360"/>
            </w:pPr>
            <w:r>
              <w:rPr>
                <w:color w:val="FFFFFF"/>
              </w:rPr>
              <w:t xml:space="preserve">Change 2: Monitoring and responding to system demand and capacity 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776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7" w:line="266" w:lineRule="auto"/>
              <w:ind w:right="373"/>
            </w:pPr>
            <w:r>
              <w:rPr>
                <w:color w:val="FFFFFF"/>
              </w:rPr>
              <w:t>Change 3: Multi-disciplinary working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943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7" w:line="266" w:lineRule="auto"/>
              <w:ind w:right="838" w:hanging="1"/>
            </w:pPr>
            <w:r>
              <w:rPr>
                <w:color w:val="FFFFFF"/>
              </w:rPr>
              <w:t xml:space="preserve">Change 4: Home first 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943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6"/>
            </w:pPr>
            <w:r>
              <w:rPr>
                <w:color w:val="FFFFFF"/>
              </w:rPr>
              <w:t>Change 5: Flexible working patterns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943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6"/>
            </w:pPr>
            <w:r>
              <w:rPr>
                <w:color w:val="FFFFFF"/>
              </w:rPr>
              <w:t>Change 6: Trusted assessment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943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7"/>
            </w:pPr>
            <w:r>
              <w:rPr>
                <w:color w:val="FFFFFF"/>
              </w:rPr>
              <w:t>Change 7: Engagement and choice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943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7" w:line="266" w:lineRule="auto"/>
            </w:pPr>
            <w:r>
              <w:rPr>
                <w:color w:val="FFFFFF"/>
              </w:rPr>
              <w:t>Change 8: Improved discharge to care homes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F69A4" w:rsidTr="0069470C">
        <w:trPr>
          <w:trHeight w:val="943"/>
        </w:trPr>
        <w:tc>
          <w:tcPr>
            <w:tcW w:w="3118" w:type="dxa"/>
            <w:shd w:val="clear" w:color="auto" w:fill="B16D92"/>
          </w:tcPr>
          <w:p w:rsidR="006F69A4" w:rsidRDefault="006F69A4" w:rsidP="0069470C">
            <w:pPr>
              <w:pStyle w:val="TableParagraph"/>
              <w:spacing w:before="57" w:line="266" w:lineRule="auto"/>
              <w:rPr>
                <w:color w:val="FFFFFF"/>
              </w:rPr>
            </w:pPr>
            <w:r>
              <w:rPr>
                <w:color w:val="FFFFFF"/>
              </w:rPr>
              <w:t>Change 9: Housing and related services</w:t>
            </w: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auto" w:fill="DDC0D1"/>
          </w:tcPr>
          <w:p w:rsidR="006F69A4" w:rsidRDefault="006F69A4" w:rsidP="0069470C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F69A4" w:rsidRDefault="006F69A4" w:rsidP="006F69A4">
      <w:pPr>
        <w:rPr>
          <w:rFonts w:ascii="Times New Roman"/>
        </w:rPr>
        <w:sectPr w:rsidR="006F69A4" w:rsidSect="00552D96">
          <w:footerReference w:type="default" r:id="rId5"/>
          <w:pgSz w:w="16840" w:h="11910" w:orient="landscape"/>
          <w:pgMar w:top="794" w:right="459" w:bottom="278" w:left="459" w:header="454" w:footer="0" w:gutter="0"/>
          <w:cols w:space="720"/>
        </w:sectPr>
      </w:pPr>
    </w:p>
    <w:p w:rsidR="006F5FED" w:rsidRPr="001E5302" w:rsidRDefault="006F69A4" w:rsidP="00C63E97">
      <w:bookmarkStart w:id="0" w:name="_GoBack"/>
      <w:bookmarkEnd w:id="0"/>
    </w:p>
    <w:sectPr w:rsidR="006F5FED" w:rsidRPr="001E5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307"/>
      <w:gridCol w:w="5307"/>
      <w:gridCol w:w="5307"/>
    </w:tblGrid>
    <w:tr w:rsidR="009B3B45" w:rsidTr="7441F8FD">
      <w:tc>
        <w:tcPr>
          <w:tcW w:w="5307" w:type="dxa"/>
        </w:tcPr>
        <w:p w:rsidR="009B3B45" w:rsidRDefault="006F69A4" w:rsidP="7441F8FD">
          <w:pPr>
            <w:pStyle w:val="Header"/>
            <w:ind w:left="-115"/>
          </w:pPr>
        </w:p>
      </w:tc>
      <w:tc>
        <w:tcPr>
          <w:tcW w:w="5307" w:type="dxa"/>
        </w:tcPr>
        <w:p w:rsidR="009B3B45" w:rsidRDefault="006F69A4" w:rsidP="7441F8FD">
          <w:pPr>
            <w:pStyle w:val="Header"/>
            <w:jc w:val="center"/>
          </w:pPr>
        </w:p>
      </w:tc>
      <w:tc>
        <w:tcPr>
          <w:tcW w:w="5307" w:type="dxa"/>
        </w:tcPr>
        <w:p w:rsidR="009B3B45" w:rsidRDefault="006F69A4" w:rsidP="7441F8FD">
          <w:pPr>
            <w:pStyle w:val="Header"/>
            <w:ind w:right="-115"/>
            <w:jc w:val="right"/>
          </w:pPr>
        </w:p>
      </w:tc>
    </w:tr>
  </w:tbl>
  <w:p w:rsidR="009B3B45" w:rsidRDefault="006F69A4" w:rsidP="7441F8F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DCA"/>
    <w:multiLevelType w:val="multilevel"/>
    <w:tmpl w:val="CAC2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67"/>
    <w:rsid w:val="001B36CE"/>
    <w:rsid w:val="001E5302"/>
    <w:rsid w:val="001F6626"/>
    <w:rsid w:val="003B0512"/>
    <w:rsid w:val="005126F1"/>
    <w:rsid w:val="00551244"/>
    <w:rsid w:val="006F69A4"/>
    <w:rsid w:val="00882037"/>
    <w:rsid w:val="00891AE9"/>
    <w:rsid w:val="00966A53"/>
    <w:rsid w:val="0099188C"/>
    <w:rsid w:val="00C63E97"/>
    <w:rsid w:val="00D45B4D"/>
    <w:rsid w:val="00DF7618"/>
    <w:rsid w:val="00F66161"/>
    <w:rsid w:val="00F80C19"/>
    <w:rsid w:val="00F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F4A9"/>
  <w15:chartTrackingRefBased/>
  <w15:docId w15:val="{46810D10-1ECF-4E59-B6C6-2849B352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7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716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A716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F6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F69A4"/>
    <w:rPr>
      <w:rFonts w:ascii="Arial" w:eastAsia="Arial" w:hAnsi="Arial" w:cs="Arial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F69A4"/>
    <w:pPr>
      <w:widowControl w:val="0"/>
      <w:autoSpaceDE w:val="0"/>
      <w:autoSpaceDN w:val="0"/>
      <w:spacing w:before="63" w:after="0" w:line="240" w:lineRule="auto"/>
      <w:ind w:left="113"/>
    </w:pPr>
    <w:rPr>
      <w:rFonts w:ascii="Arial" w:eastAsia="Arial" w:hAnsi="Arial" w:cs="Arial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6F69A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6F69A4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F69A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6F69A4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3A1660AA</Template>
  <TotalTime>112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Jeyes</dc:creator>
  <cp:keywords/>
  <dc:description/>
  <cp:lastModifiedBy>Billie Jeyes</cp:lastModifiedBy>
  <cp:revision>1</cp:revision>
  <dcterms:created xsi:type="dcterms:W3CDTF">2020-07-07T05:39:00Z</dcterms:created>
  <dcterms:modified xsi:type="dcterms:W3CDTF">2020-07-07T10:31:00Z</dcterms:modified>
</cp:coreProperties>
</file>