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D0" w:rsidRPr="00BC2500" w:rsidRDefault="00FC0F8E" w:rsidP="00A731D0">
      <w:pPr>
        <w:spacing w:after="120"/>
        <w:rPr>
          <w:rFonts w:ascii="Arial" w:hAnsi="Arial" w:cs="Arial"/>
          <w:b/>
          <w:sz w:val="28"/>
          <w:szCs w:val="24"/>
        </w:rPr>
      </w:pPr>
      <w:r w:rsidRPr="00BC2500">
        <w:rPr>
          <w:rFonts w:ascii="Arial" w:hAnsi="Arial" w:cs="Arial"/>
          <w:b/>
          <w:sz w:val="28"/>
          <w:szCs w:val="24"/>
        </w:rPr>
        <w:t>Reflection Exercise:</w:t>
      </w:r>
      <w:r w:rsidR="00BC2500" w:rsidRPr="00BC2500">
        <w:rPr>
          <w:rFonts w:ascii="Arial" w:hAnsi="Arial" w:cs="Arial"/>
          <w:b/>
          <w:sz w:val="28"/>
          <w:szCs w:val="24"/>
        </w:rPr>
        <w:tab/>
      </w:r>
      <w:r w:rsidRPr="00BC2500">
        <w:rPr>
          <w:rFonts w:ascii="Arial" w:hAnsi="Arial" w:cs="Arial"/>
          <w:b/>
          <w:sz w:val="28"/>
          <w:szCs w:val="24"/>
        </w:rPr>
        <w:t>10 Components of Effective Opposition during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3064"/>
        <w:gridCol w:w="3732"/>
        <w:gridCol w:w="3313"/>
        <w:gridCol w:w="3222"/>
      </w:tblGrid>
      <w:tr w:rsidR="004F0628" w:rsidRPr="00C365A9" w:rsidTr="00A731D0">
        <w:tc>
          <w:tcPr>
            <w:tcW w:w="617" w:type="dxa"/>
            <w:shd w:val="clear" w:color="auto" w:fill="BA8CDC"/>
          </w:tcPr>
          <w:p w:rsidR="002B0ADD" w:rsidRPr="00C365A9" w:rsidRDefault="002B0ADD" w:rsidP="002E60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BA8CDC"/>
          </w:tcPr>
          <w:p w:rsidR="002B0ADD" w:rsidRPr="00C365A9" w:rsidRDefault="002B0ADD" w:rsidP="002E6047">
            <w:pPr>
              <w:rPr>
                <w:rFonts w:ascii="Arial" w:hAnsi="Arial" w:cs="Arial"/>
                <w:b/>
                <w:sz w:val="24"/>
              </w:rPr>
            </w:pPr>
            <w:r w:rsidRPr="00C365A9">
              <w:rPr>
                <w:rFonts w:ascii="Arial" w:hAnsi="Arial" w:cs="Arial"/>
                <w:b/>
                <w:sz w:val="28"/>
              </w:rPr>
              <w:t>Component of effective opposition</w:t>
            </w:r>
          </w:p>
        </w:tc>
        <w:tc>
          <w:tcPr>
            <w:tcW w:w="3732" w:type="dxa"/>
            <w:shd w:val="clear" w:color="auto" w:fill="BA8CDC"/>
          </w:tcPr>
          <w:p w:rsidR="002B0ADD" w:rsidRPr="00C365A9" w:rsidRDefault="002B0ADD">
            <w:pPr>
              <w:rPr>
                <w:rFonts w:ascii="Arial" w:hAnsi="Arial" w:cs="Arial"/>
                <w:b/>
              </w:rPr>
            </w:pPr>
            <w:r w:rsidRPr="00C365A9">
              <w:rPr>
                <w:rFonts w:ascii="Arial" w:hAnsi="Arial" w:cs="Arial"/>
                <w:b/>
              </w:rPr>
              <w:t xml:space="preserve">Further </w:t>
            </w:r>
          </w:p>
        </w:tc>
        <w:tc>
          <w:tcPr>
            <w:tcW w:w="3313" w:type="dxa"/>
            <w:shd w:val="clear" w:color="auto" w:fill="BA8CDC"/>
          </w:tcPr>
          <w:p w:rsidR="002B0ADD" w:rsidRPr="00C365A9" w:rsidRDefault="002B0ADD">
            <w:pPr>
              <w:rPr>
                <w:rFonts w:ascii="Arial" w:hAnsi="Arial" w:cs="Arial"/>
                <w:b/>
              </w:rPr>
            </w:pPr>
            <w:r w:rsidRPr="00C365A9">
              <w:rPr>
                <w:rFonts w:ascii="Arial" w:hAnsi="Arial" w:cs="Arial"/>
                <w:b/>
              </w:rPr>
              <w:t>During COVID-19</w:t>
            </w:r>
          </w:p>
        </w:tc>
        <w:tc>
          <w:tcPr>
            <w:tcW w:w="3222" w:type="dxa"/>
            <w:shd w:val="clear" w:color="auto" w:fill="BA8CDC"/>
          </w:tcPr>
          <w:p w:rsidR="002B0ADD" w:rsidRPr="00C365A9" w:rsidRDefault="002B0ADD">
            <w:pPr>
              <w:rPr>
                <w:rFonts w:ascii="Arial" w:hAnsi="Arial" w:cs="Arial"/>
                <w:b/>
              </w:rPr>
            </w:pPr>
            <w:r w:rsidRPr="00C365A9">
              <w:rPr>
                <w:rFonts w:ascii="Arial" w:hAnsi="Arial" w:cs="Arial"/>
                <w:b/>
              </w:rPr>
              <w:t xml:space="preserve">What has your opposition group done? </w:t>
            </w:r>
          </w:p>
          <w:p w:rsidR="002B0ADD" w:rsidRPr="00C365A9" w:rsidRDefault="002B0ADD">
            <w:pPr>
              <w:rPr>
                <w:rFonts w:ascii="Arial" w:hAnsi="Arial" w:cs="Arial"/>
                <w:b/>
              </w:rPr>
            </w:pPr>
            <w:r w:rsidRPr="00C365A9">
              <w:rPr>
                <w:rFonts w:ascii="Arial" w:hAnsi="Arial" w:cs="Arial"/>
                <w:b/>
              </w:rPr>
              <w:t xml:space="preserve">What has worked well? </w:t>
            </w:r>
          </w:p>
          <w:p w:rsidR="002B0ADD" w:rsidRPr="00C365A9" w:rsidRDefault="002B0ADD">
            <w:pPr>
              <w:rPr>
                <w:rFonts w:ascii="Arial" w:hAnsi="Arial" w:cs="Arial"/>
                <w:b/>
              </w:rPr>
            </w:pPr>
            <w:r w:rsidRPr="00C365A9">
              <w:rPr>
                <w:rFonts w:ascii="Arial" w:hAnsi="Arial" w:cs="Arial"/>
                <w:b/>
              </w:rPr>
              <w:t>What have you learnt?</w:t>
            </w:r>
          </w:p>
          <w:p w:rsidR="002B0ADD" w:rsidRPr="00C365A9" w:rsidRDefault="002B0ADD">
            <w:pPr>
              <w:rPr>
                <w:rFonts w:ascii="Arial" w:hAnsi="Arial" w:cs="Arial"/>
                <w:b/>
              </w:rPr>
            </w:pPr>
            <w:r w:rsidRPr="00C365A9">
              <w:rPr>
                <w:rFonts w:ascii="Arial" w:hAnsi="Arial" w:cs="Arial"/>
                <w:b/>
              </w:rPr>
              <w:t>What could you do in the future?</w:t>
            </w:r>
          </w:p>
        </w:tc>
      </w:tr>
      <w:tr w:rsidR="004F0628" w:rsidRPr="002B0ADD" w:rsidTr="00A731D0">
        <w:tc>
          <w:tcPr>
            <w:tcW w:w="617" w:type="dxa"/>
            <w:shd w:val="clear" w:color="auto" w:fill="C7A1E3"/>
          </w:tcPr>
          <w:p w:rsidR="002B0ADD" w:rsidRPr="002B0ADD" w:rsidRDefault="002B0ADD" w:rsidP="002B0ADD">
            <w:pPr>
              <w:jc w:val="right"/>
              <w:rPr>
                <w:rFonts w:ascii="Arial" w:hAnsi="Arial" w:cs="Arial"/>
                <w:b/>
                <w:sz w:val="36"/>
                <w:szCs w:val="24"/>
              </w:rPr>
            </w:pPr>
            <w:r w:rsidRPr="002B0ADD">
              <w:rPr>
                <w:rFonts w:ascii="Arial" w:hAnsi="Arial" w:cs="Arial"/>
                <w:b/>
                <w:sz w:val="36"/>
                <w:szCs w:val="24"/>
              </w:rPr>
              <w:t>1</w:t>
            </w:r>
          </w:p>
        </w:tc>
        <w:tc>
          <w:tcPr>
            <w:tcW w:w="3064" w:type="dxa"/>
            <w:shd w:val="clear" w:color="auto" w:fill="DFC9EF"/>
          </w:tcPr>
          <w:p w:rsidR="002B0ADD" w:rsidRPr="002B0ADD" w:rsidRDefault="002B0ADD" w:rsidP="002E6047">
            <w:pPr>
              <w:rPr>
                <w:rFonts w:ascii="Arial" w:hAnsi="Arial" w:cs="Arial"/>
                <w:b/>
              </w:rPr>
            </w:pPr>
            <w:r w:rsidRPr="002B0ADD">
              <w:rPr>
                <w:rFonts w:ascii="Arial" w:hAnsi="Arial" w:cs="Arial"/>
                <w:b/>
              </w:rPr>
              <w:t>Clarity on aims &amp; priorities</w:t>
            </w:r>
          </w:p>
        </w:tc>
        <w:tc>
          <w:tcPr>
            <w:tcW w:w="3732" w:type="dxa"/>
          </w:tcPr>
          <w:p w:rsidR="002B0ADD" w:rsidRDefault="00C365A9" w:rsidP="00C365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Robust strategic direction</w:t>
            </w:r>
            <w:r w:rsidR="004F0628">
              <w:rPr>
                <w:rFonts w:ascii="Arial" w:hAnsi="Arial" w:cs="Arial"/>
              </w:rPr>
              <w:t xml:space="preserve"> which gives clear answer to 'what are we aiming to achieve?'</w:t>
            </w:r>
          </w:p>
          <w:p w:rsidR="00C365A9" w:rsidRDefault="00C365A9" w:rsidP="00C365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Clarity on overall aims </w:t>
            </w:r>
          </w:p>
          <w:p w:rsidR="004F0628" w:rsidRDefault="004F0628" w:rsidP="00C365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political vision</w:t>
            </w:r>
          </w:p>
          <w:p w:rsidR="00C365A9" w:rsidRPr="00C365A9" w:rsidRDefault="00C365A9" w:rsidP="00C365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on priorities</w:t>
            </w:r>
          </w:p>
        </w:tc>
        <w:tc>
          <w:tcPr>
            <w:tcW w:w="3313" w:type="dxa"/>
          </w:tcPr>
          <w:p w:rsidR="002B0ADD" w:rsidRDefault="004F0628" w:rsidP="004F06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COVID-19 relate to your group's aims, priorities &amp; vision?</w:t>
            </w:r>
          </w:p>
          <w:p w:rsidR="004F0628" w:rsidRPr="004F0628" w:rsidRDefault="004F0628" w:rsidP="004F06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strategic direction need re-shaping?</w:t>
            </w:r>
          </w:p>
        </w:tc>
        <w:tc>
          <w:tcPr>
            <w:tcW w:w="3222" w:type="dxa"/>
          </w:tcPr>
          <w:p w:rsidR="002B0ADD" w:rsidRPr="002B0ADD" w:rsidRDefault="002B0ADD">
            <w:pPr>
              <w:rPr>
                <w:rFonts w:ascii="Arial" w:hAnsi="Arial" w:cs="Arial"/>
              </w:rPr>
            </w:pPr>
          </w:p>
        </w:tc>
      </w:tr>
      <w:tr w:rsidR="004F0628" w:rsidRPr="002B0ADD" w:rsidTr="00A731D0">
        <w:tc>
          <w:tcPr>
            <w:tcW w:w="617" w:type="dxa"/>
            <w:shd w:val="clear" w:color="auto" w:fill="C7A1E3"/>
          </w:tcPr>
          <w:p w:rsidR="002B0ADD" w:rsidRPr="002B0ADD" w:rsidRDefault="002B0ADD" w:rsidP="002B0ADD">
            <w:pPr>
              <w:jc w:val="right"/>
              <w:rPr>
                <w:rFonts w:ascii="Arial" w:hAnsi="Arial" w:cs="Arial"/>
                <w:b/>
                <w:sz w:val="36"/>
                <w:szCs w:val="24"/>
              </w:rPr>
            </w:pPr>
            <w:r w:rsidRPr="002B0ADD">
              <w:rPr>
                <w:rFonts w:ascii="Arial" w:hAnsi="Arial" w:cs="Arial"/>
                <w:b/>
                <w:sz w:val="36"/>
                <w:szCs w:val="24"/>
              </w:rPr>
              <w:t>2</w:t>
            </w:r>
          </w:p>
        </w:tc>
        <w:tc>
          <w:tcPr>
            <w:tcW w:w="3064" w:type="dxa"/>
            <w:shd w:val="clear" w:color="auto" w:fill="DFC9EF"/>
          </w:tcPr>
          <w:p w:rsidR="002B0ADD" w:rsidRPr="002B0ADD" w:rsidRDefault="002B0ADD" w:rsidP="002E6047">
            <w:pPr>
              <w:rPr>
                <w:rFonts w:ascii="Arial" w:hAnsi="Arial" w:cs="Arial"/>
                <w:b/>
              </w:rPr>
            </w:pPr>
            <w:r w:rsidRPr="002B0ADD">
              <w:rPr>
                <w:rFonts w:ascii="Arial" w:hAnsi="Arial" w:cs="Arial"/>
                <w:b/>
              </w:rPr>
              <w:t>Coherent opposition policy</w:t>
            </w:r>
          </w:p>
        </w:tc>
        <w:tc>
          <w:tcPr>
            <w:tcW w:w="3732" w:type="dxa"/>
          </w:tcPr>
          <w:p w:rsidR="002B0ADD" w:rsidRDefault="00C365A9" w:rsidP="00C365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policies sit within coherent overall strategy</w:t>
            </w:r>
          </w:p>
          <w:p w:rsidR="004F0628" w:rsidRPr="00C365A9" w:rsidRDefault="004F0628" w:rsidP="00C365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Consistency in approach</w:t>
            </w:r>
          </w:p>
        </w:tc>
        <w:tc>
          <w:tcPr>
            <w:tcW w:w="3313" w:type="dxa"/>
          </w:tcPr>
          <w:p w:rsidR="002B0ADD" w:rsidRPr="004F0628" w:rsidRDefault="004F0628" w:rsidP="004F06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any changes you make to policies still consistent with your overall approach?</w:t>
            </w:r>
          </w:p>
        </w:tc>
        <w:tc>
          <w:tcPr>
            <w:tcW w:w="3222" w:type="dxa"/>
          </w:tcPr>
          <w:p w:rsidR="002B0ADD" w:rsidRPr="002B0ADD" w:rsidRDefault="002B0ADD">
            <w:pPr>
              <w:rPr>
                <w:rFonts w:ascii="Arial" w:hAnsi="Arial" w:cs="Arial"/>
              </w:rPr>
            </w:pPr>
          </w:p>
        </w:tc>
      </w:tr>
      <w:tr w:rsidR="004F0628" w:rsidRPr="002B0ADD" w:rsidTr="00A731D0">
        <w:tc>
          <w:tcPr>
            <w:tcW w:w="617" w:type="dxa"/>
            <w:shd w:val="clear" w:color="auto" w:fill="C7A1E3"/>
          </w:tcPr>
          <w:p w:rsidR="002B0ADD" w:rsidRPr="002B0ADD" w:rsidRDefault="002B0ADD" w:rsidP="002B0ADD">
            <w:pPr>
              <w:jc w:val="right"/>
              <w:rPr>
                <w:rFonts w:ascii="Arial" w:hAnsi="Arial" w:cs="Arial"/>
                <w:b/>
                <w:sz w:val="36"/>
                <w:szCs w:val="24"/>
              </w:rPr>
            </w:pPr>
            <w:r w:rsidRPr="002B0ADD">
              <w:rPr>
                <w:rFonts w:ascii="Arial" w:hAnsi="Arial" w:cs="Arial"/>
                <w:b/>
                <w:sz w:val="36"/>
                <w:szCs w:val="24"/>
              </w:rPr>
              <w:t>3</w:t>
            </w:r>
          </w:p>
        </w:tc>
        <w:tc>
          <w:tcPr>
            <w:tcW w:w="3064" w:type="dxa"/>
            <w:shd w:val="clear" w:color="auto" w:fill="DFC9EF"/>
          </w:tcPr>
          <w:p w:rsidR="002B0ADD" w:rsidRPr="002B0ADD" w:rsidRDefault="002B0ADD" w:rsidP="002E6047">
            <w:pPr>
              <w:rPr>
                <w:rFonts w:ascii="Arial" w:hAnsi="Arial" w:cs="Arial"/>
                <w:b/>
              </w:rPr>
            </w:pPr>
            <w:r w:rsidRPr="002B0ADD">
              <w:rPr>
                <w:rFonts w:ascii="Arial" w:hAnsi="Arial" w:cs="Arial"/>
                <w:b/>
              </w:rPr>
              <w:t>Be a ruling group-in-waiting</w:t>
            </w:r>
          </w:p>
        </w:tc>
        <w:tc>
          <w:tcPr>
            <w:tcW w:w="3732" w:type="dxa"/>
          </w:tcPr>
          <w:p w:rsidR="002B0ADD" w:rsidRDefault="004F0628" w:rsidP="004F06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for power (regardless of electoral position) provides discipline, energy &amp; momentum</w:t>
            </w:r>
          </w:p>
          <w:p w:rsidR="004F0628" w:rsidRPr="004F0628" w:rsidRDefault="001635E2" w:rsidP="004F06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Adopting</w:t>
            </w:r>
            <w:r w:rsidR="004F0628">
              <w:rPr>
                <w:rFonts w:ascii="Arial" w:hAnsi="Arial" w:cs="Arial"/>
              </w:rPr>
              <w:t xml:space="preserve"> alternative policies &amp; plans</w:t>
            </w:r>
          </w:p>
        </w:tc>
        <w:tc>
          <w:tcPr>
            <w:tcW w:w="3313" w:type="dxa"/>
          </w:tcPr>
          <w:p w:rsidR="002B0ADD" w:rsidRDefault="004F0628" w:rsidP="004F06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would your group do if you were in power?</w:t>
            </w:r>
          </w:p>
          <w:p w:rsidR="004F0628" w:rsidRPr="004F0628" w:rsidRDefault="004F0628" w:rsidP="004F06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alternative policies you would adopt?</w:t>
            </w:r>
          </w:p>
        </w:tc>
        <w:tc>
          <w:tcPr>
            <w:tcW w:w="3222" w:type="dxa"/>
          </w:tcPr>
          <w:p w:rsidR="002B0ADD" w:rsidRPr="002B0ADD" w:rsidRDefault="002B0ADD">
            <w:pPr>
              <w:rPr>
                <w:rFonts w:ascii="Arial" w:hAnsi="Arial" w:cs="Arial"/>
              </w:rPr>
            </w:pPr>
          </w:p>
        </w:tc>
      </w:tr>
      <w:tr w:rsidR="004F0628" w:rsidRPr="002B0ADD" w:rsidTr="00A731D0">
        <w:tc>
          <w:tcPr>
            <w:tcW w:w="617" w:type="dxa"/>
            <w:shd w:val="clear" w:color="auto" w:fill="C7A1E3"/>
          </w:tcPr>
          <w:p w:rsidR="002B0ADD" w:rsidRPr="002B0ADD" w:rsidRDefault="002B0ADD" w:rsidP="002B0ADD">
            <w:pPr>
              <w:jc w:val="right"/>
              <w:rPr>
                <w:rFonts w:ascii="Arial" w:hAnsi="Arial" w:cs="Arial"/>
                <w:b/>
                <w:sz w:val="36"/>
                <w:szCs w:val="24"/>
              </w:rPr>
            </w:pPr>
            <w:r w:rsidRPr="002B0ADD">
              <w:rPr>
                <w:rFonts w:ascii="Arial" w:hAnsi="Arial" w:cs="Arial"/>
                <w:b/>
                <w:sz w:val="36"/>
                <w:szCs w:val="24"/>
              </w:rPr>
              <w:t>4</w:t>
            </w:r>
          </w:p>
        </w:tc>
        <w:tc>
          <w:tcPr>
            <w:tcW w:w="3064" w:type="dxa"/>
            <w:shd w:val="clear" w:color="auto" w:fill="DFC9EF"/>
          </w:tcPr>
          <w:p w:rsidR="002B0ADD" w:rsidRPr="002B0ADD" w:rsidRDefault="002B0ADD" w:rsidP="002E6047">
            <w:pPr>
              <w:rPr>
                <w:rFonts w:ascii="Arial" w:hAnsi="Arial" w:cs="Arial"/>
                <w:b/>
              </w:rPr>
            </w:pPr>
            <w:r w:rsidRPr="002B0ADD">
              <w:rPr>
                <w:rFonts w:ascii="Arial" w:hAnsi="Arial" w:cs="Arial"/>
                <w:b/>
              </w:rPr>
              <w:t>Engaging outsiders &amp; refreshing ideas periodically</w:t>
            </w:r>
          </w:p>
        </w:tc>
        <w:tc>
          <w:tcPr>
            <w:tcW w:w="3732" w:type="dxa"/>
          </w:tcPr>
          <w:p w:rsidR="002B0ADD" w:rsidRDefault="004F0628" w:rsidP="004F06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'outsiders' with new or interesting ideas</w:t>
            </w:r>
          </w:p>
          <w:p w:rsidR="004F0628" w:rsidRPr="004F0628" w:rsidRDefault="004F0628" w:rsidP="004F06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Reviewing longstanding policy - is it still 'fit for purpose?'</w:t>
            </w:r>
          </w:p>
        </w:tc>
        <w:tc>
          <w:tcPr>
            <w:tcW w:w="3313" w:type="dxa"/>
          </w:tcPr>
          <w:p w:rsidR="002B0ADD" w:rsidRPr="004F0628" w:rsidRDefault="004F0628" w:rsidP="004F06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'outsiders' with interesting views which have emerged during COVID-19?</w:t>
            </w:r>
          </w:p>
        </w:tc>
        <w:tc>
          <w:tcPr>
            <w:tcW w:w="3222" w:type="dxa"/>
          </w:tcPr>
          <w:p w:rsidR="002B0ADD" w:rsidRPr="002B0ADD" w:rsidRDefault="002B0ADD">
            <w:pPr>
              <w:rPr>
                <w:rFonts w:ascii="Arial" w:hAnsi="Arial" w:cs="Arial"/>
              </w:rPr>
            </w:pPr>
          </w:p>
        </w:tc>
      </w:tr>
      <w:tr w:rsidR="004F0628" w:rsidRPr="002B0ADD" w:rsidTr="00A731D0">
        <w:tc>
          <w:tcPr>
            <w:tcW w:w="617" w:type="dxa"/>
            <w:shd w:val="clear" w:color="auto" w:fill="C7A1E3"/>
          </w:tcPr>
          <w:p w:rsidR="002B0ADD" w:rsidRPr="002B0ADD" w:rsidRDefault="002B0ADD" w:rsidP="002B0ADD">
            <w:pPr>
              <w:jc w:val="right"/>
              <w:rPr>
                <w:rFonts w:ascii="Arial" w:hAnsi="Arial" w:cs="Arial"/>
                <w:b/>
                <w:sz w:val="36"/>
                <w:szCs w:val="24"/>
              </w:rPr>
            </w:pPr>
            <w:r w:rsidRPr="002B0ADD">
              <w:rPr>
                <w:rFonts w:ascii="Arial" w:hAnsi="Arial" w:cs="Arial"/>
                <w:b/>
                <w:sz w:val="36"/>
                <w:szCs w:val="24"/>
              </w:rPr>
              <w:t>5</w:t>
            </w:r>
          </w:p>
        </w:tc>
        <w:tc>
          <w:tcPr>
            <w:tcW w:w="3064" w:type="dxa"/>
            <w:shd w:val="clear" w:color="auto" w:fill="DFC9EF"/>
          </w:tcPr>
          <w:p w:rsidR="002B0ADD" w:rsidRPr="002B0ADD" w:rsidRDefault="002B0ADD" w:rsidP="002E6047">
            <w:pPr>
              <w:rPr>
                <w:rFonts w:ascii="Arial" w:hAnsi="Arial" w:cs="Arial"/>
                <w:b/>
              </w:rPr>
            </w:pPr>
            <w:r w:rsidRPr="002B0ADD">
              <w:rPr>
                <w:rFonts w:ascii="Arial" w:hAnsi="Arial" w:cs="Arial"/>
                <w:b/>
              </w:rPr>
              <w:t>Skilled use of opposition strategies &amp; tactics</w:t>
            </w:r>
          </w:p>
        </w:tc>
        <w:tc>
          <w:tcPr>
            <w:tcW w:w="3732" w:type="dxa"/>
          </w:tcPr>
          <w:p w:rsidR="002B0ADD" w:rsidRDefault="004F0628" w:rsidP="004F062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range of opposition strategies &amp; tactics</w:t>
            </w:r>
          </w:p>
          <w:p w:rsidR="004F0628" w:rsidRPr="004F0628" w:rsidRDefault="004F0628" w:rsidP="004F062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Applying appropriate strategy/style for </w:t>
            </w:r>
            <w:proofErr w:type="gramStart"/>
            <w:r>
              <w:rPr>
                <w:rFonts w:ascii="Arial" w:hAnsi="Arial" w:cs="Arial"/>
              </w:rPr>
              <w:t>particular situation</w:t>
            </w:r>
            <w:proofErr w:type="gramEnd"/>
          </w:p>
        </w:tc>
        <w:tc>
          <w:tcPr>
            <w:tcW w:w="3313" w:type="dxa"/>
          </w:tcPr>
          <w:p w:rsidR="002B0ADD" w:rsidRPr="004F0628" w:rsidRDefault="004F0628" w:rsidP="004F062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overall strategy are you adopting?  Will this change in the recover</w:t>
            </w:r>
            <w:r w:rsidR="00CD201D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period? </w:t>
            </w:r>
            <w:r w:rsidR="004E0073">
              <w:rPr>
                <w:rFonts w:ascii="Arial" w:hAnsi="Arial" w:cs="Arial"/>
              </w:rPr>
              <w:t>Will you adapt to different policy areas?</w:t>
            </w:r>
          </w:p>
        </w:tc>
        <w:tc>
          <w:tcPr>
            <w:tcW w:w="3222" w:type="dxa"/>
          </w:tcPr>
          <w:p w:rsidR="002B0ADD" w:rsidRPr="002B0ADD" w:rsidRDefault="002B0ADD">
            <w:pPr>
              <w:rPr>
                <w:rFonts w:ascii="Arial" w:hAnsi="Arial" w:cs="Arial"/>
              </w:rPr>
            </w:pPr>
          </w:p>
        </w:tc>
      </w:tr>
      <w:tr w:rsidR="004F0628" w:rsidRPr="002B0ADD" w:rsidTr="00A731D0">
        <w:tc>
          <w:tcPr>
            <w:tcW w:w="617" w:type="dxa"/>
            <w:shd w:val="clear" w:color="auto" w:fill="C7A1E3"/>
          </w:tcPr>
          <w:p w:rsidR="002B0ADD" w:rsidRPr="002B0ADD" w:rsidRDefault="002B0ADD" w:rsidP="002B0ADD">
            <w:pPr>
              <w:jc w:val="right"/>
              <w:rPr>
                <w:rFonts w:ascii="Arial" w:hAnsi="Arial" w:cs="Arial"/>
                <w:b/>
                <w:sz w:val="36"/>
                <w:szCs w:val="24"/>
              </w:rPr>
            </w:pPr>
            <w:r w:rsidRPr="002B0ADD">
              <w:rPr>
                <w:rFonts w:ascii="Arial" w:hAnsi="Arial" w:cs="Arial"/>
                <w:b/>
                <w:sz w:val="36"/>
                <w:szCs w:val="24"/>
              </w:rPr>
              <w:lastRenderedPageBreak/>
              <w:t>6</w:t>
            </w:r>
          </w:p>
        </w:tc>
        <w:tc>
          <w:tcPr>
            <w:tcW w:w="3064" w:type="dxa"/>
            <w:shd w:val="clear" w:color="auto" w:fill="DFC9EF"/>
          </w:tcPr>
          <w:p w:rsidR="002B0ADD" w:rsidRPr="002B0ADD" w:rsidRDefault="002B0ADD" w:rsidP="002E6047">
            <w:pPr>
              <w:rPr>
                <w:rFonts w:ascii="Arial" w:hAnsi="Arial" w:cs="Arial"/>
                <w:b/>
              </w:rPr>
            </w:pPr>
            <w:r w:rsidRPr="002B0ADD">
              <w:rPr>
                <w:rFonts w:ascii="Arial" w:hAnsi="Arial" w:cs="Arial"/>
                <w:b/>
              </w:rPr>
              <w:t>Cohesive, effective team</w:t>
            </w:r>
          </w:p>
        </w:tc>
        <w:tc>
          <w:tcPr>
            <w:tcW w:w="3732" w:type="dxa"/>
          </w:tcPr>
          <w:p w:rsidR="002B0ADD" w:rsidRDefault="004E0073" w:rsidP="004E00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 effective team which drives your opposition group vision, priorities &amp; strategies e.g. shadow cabinet?</w:t>
            </w:r>
          </w:p>
          <w:p w:rsidR="004E0073" w:rsidRDefault="004E0073" w:rsidP="004E00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different teams for different roles?</w:t>
            </w:r>
          </w:p>
          <w:p w:rsidR="004E0073" w:rsidRPr="004E0073" w:rsidRDefault="001635E2" w:rsidP="004E00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effective are</w:t>
            </w:r>
            <w:r w:rsidR="004E0073">
              <w:rPr>
                <w:rFonts w:ascii="Arial" w:hAnsi="Arial" w:cs="Arial"/>
              </w:rPr>
              <w:t xml:space="preserve"> your teams working?</w:t>
            </w:r>
          </w:p>
        </w:tc>
        <w:tc>
          <w:tcPr>
            <w:tcW w:w="3313" w:type="dxa"/>
          </w:tcPr>
          <w:p w:rsidR="002B0ADD" w:rsidRDefault="004E0073" w:rsidP="004E00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have your team/s been impacted by COVID-19?</w:t>
            </w:r>
          </w:p>
          <w:p w:rsidR="004E0073" w:rsidRDefault="004E0073" w:rsidP="004E007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need to re-structure teams either in </w:t>
            </w:r>
            <w:r w:rsidR="001635E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short or long term?</w:t>
            </w:r>
          </w:p>
          <w:p w:rsidR="004E0073" w:rsidRPr="00E70541" w:rsidRDefault="004E0073" w:rsidP="00E705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emergent leaders who could be used?</w:t>
            </w:r>
          </w:p>
        </w:tc>
        <w:tc>
          <w:tcPr>
            <w:tcW w:w="3222" w:type="dxa"/>
          </w:tcPr>
          <w:p w:rsidR="002B0ADD" w:rsidRPr="002B0ADD" w:rsidRDefault="002B0ADD">
            <w:pPr>
              <w:rPr>
                <w:rFonts w:ascii="Arial" w:hAnsi="Arial" w:cs="Arial"/>
              </w:rPr>
            </w:pPr>
          </w:p>
        </w:tc>
      </w:tr>
      <w:tr w:rsidR="004F0628" w:rsidRPr="002B0ADD" w:rsidTr="00A731D0">
        <w:tc>
          <w:tcPr>
            <w:tcW w:w="617" w:type="dxa"/>
            <w:shd w:val="clear" w:color="auto" w:fill="C7A1E3"/>
          </w:tcPr>
          <w:p w:rsidR="002B0ADD" w:rsidRPr="002B0ADD" w:rsidRDefault="002B0ADD" w:rsidP="002B0ADD">
            <w:pPr>
              <w:jc w:val="right"/>
              <w:rPr>
                <w:rFonts w:ascii="Arial" w:hAnsi="Arial" w:cs="Arial"/>
                <w:b/>
                <w:sz w:val="36"/>
                <w:szCs w:val="24"/>
              </w:rPr>
            </w:pPr>
            <w:r w:rsidRPr="002B0ADD">
              <w:rPr>
                <w:rFonts w:ascii="Arial" w:hAnsi="Arial" w:cs="Arial"/>
                <w:b/>
                <w:sz w:val="36"/>
                <w:szCs w:val="24"/>
              </w:rPr>
              <w:t>7</w:t>
            </w:r>
          </w:p>
        </w:tc>
        <w:tc>
          <w:tcPr>
            <w:tcW w:w="3064" w:type="dxa"/>
            <w:shd w:val="clear" w:color="auto" w:fill="DFC9EF"/>
          </w:tcPr>
          <w:p w:rsidR="002B0ADD" w:rsidRPr="002B0ADD" w:rsidRDefault="002B0ADD" w:rsidP="002E6047">
            <w:pPr>
              <w:rPr>
                <w:rFonts w:ascii="Arial" w:hAnsi="Arial" w:cs="Arial"/>
                <w:b/>
              </w:rPr>
            </w:pPr>
            <w:r w:rsidRPr="002B0ADD">
              <w:rPr>
                <w:rFonts w:ascii="Arial" w:hAnsi="Arial" w:cs="Arial"/>
                <w:b/>
              </w:rPr>
              <w:t>Use resources wisely</w:t>
            </w:r>
          </w:p>
        </w:tc>
        <w:tc>
          <w:tcPr>
            <w:tcW w:w="3732" w:type="dxa"/>
          </w:tcPr>
          <w:p w:rsidR="002B0ADD" w:rsidRDefault="004E0073" w:rsidP="004E00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resources (human, technological, financial) almost</w:t>
            </w:r>
            <w:r w:rsidR="001635E2">
              <w:rPr>
                <w:rFonts w:ascii="Arial" w:hAnsi="Arial" w:cs="Arial"/>
              </w:rPr>
              <w:t xml:space="preserve"> always </w:t>
            </w:r>
            <w:r>
              <w:rPr>
                <w:rFonts w:ascii="Arial" w:hAnsi="Arial" w:cs="Arial"/>
              </w:rPr>
              <w:t>restricted for opposition</w:t>
            </w:r>
          </w:p>
          <w:p w:rsidR="004E0073" w:rsidRPr="004E0073" w:rsidRDefault="004E0073" w:rsidP="004E00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maximum impact for resources available</w:t>
            </w:r>
          </w:p>
        </w:tc>
        <w:tc>
          <w:tcPr>
            <w:tcW w:w="3313" w:type="dxa"/>
          </w:tcPr>
          <w:p w:rsidR="002B0ADD" w:rsidRDefault="004E0073" w:rsidP="004E00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impact on your resources?</w:t>
            </w:r>
          </w:p>
          <w:p w:rsidR="00BC2500" w:rsidRPr="004E0073" w:rsidRDefault="00BC2500" w:rsidP="004E007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new resources available i.e. emergent leaders or technology?</w:t>
            </w:r>
          </w:p>
        </w:tc>
        <w:tc>
          <w:tcPr>
            <w:tcW w:w="3222" w:type="dxa"/>
          </w:tcPr>
          <w:p w:rsidR="002B0ADD" w:rsidRPr="002B0ADD" w:rsidRDefault="002B0ADD">
            <w:pPr>
              <w:rPr>
                <w:rFonts w:ascii="Arial" w:hAnsi="Arial" w:cs="Arial"/>
              </w:rPr>
            </w:pPr>
          </w:p>
        </w:tc>
      </w:tr>
      <w:tr w:rsidR="004F0628" w:rsidRPr="002B0ADD" w:rsidTr="00A731D0">
        <w:tc>
          <w:tcPr>
            <w:tcW w:w="617" w:type="dxa"/>
            <w:shd w:val="clear" w:color="auto" w:fill="C7A1E3"/>
          </w:tcPr>
          <w:p w:rsidR="002B0ADD" w:rsidRPr="002B0ADD" w:rsidRDefault="002B0ADD" w:rsidP="002B0ADD">
            <w:pPr>
              <w:jc w:val="right"/>
              <w:rPr>
                <w:rFonts w:ascii="Arial" w:hAnsi="Arial" w:cs="Arial"/>
                <w:b/>
                <w:sz w:val="36"/>
                <w:szCs w:val="24"/>
              </w:rPr>
            </w:pPr>
            <w:r w:rsidRPr="002B0ADD">
              <w:rPr>
                <w:rFonts w:ascii="Arial" w:hAnsi="Arial" w:cs="Arial"/>
                <w:b/>
                <w:sz w:val="36"/>
                <w:szCs w:val="24"/>
              </w:rPr>
              <w:t>8</w:t>
            </w:r>
          </w:p>
        </w:tc>
        <w:tc>
          <w:tcPr>
            <w:tcW w:w="3064" w:type="dxa"/>
            <w:shd w:val="clear" w:color="auto" w:fill="DFC9EF"/>
          </w:tcPr>
          <w:p w:rsidR="002B0ADD" w:rsidRPr="002B0ADD" w:rsidRDefault="002B0ADD" w:rsidP="002E6047">
            <w:pPr>
              <w:rPr>
                <w:rFonts w:ascii="Arial" w:hAnsi="Arial" w:cs="Arial"/>
                <w:b/>
              </w:rPr>
            </w:pPr>
            <w:r w:rsidRPr="002B0ADD">
              <w:rPr>
                <w:rFonts w:ascii="Arial" w:hAnsi="Arial" w:cs="Arial"/>
                <w:b/>
              </w:rPr>
              <w:t>Understanding implementation</w:t>
            </w:r>
          </w:p>
        </w:tc>
        <w:tc>
          <w:tcPr>
            <w:tcW w:w="3732" w:type="dxa"/>
          </w:tcPr>
          <w:p w:rsidR="002B0ADD" w:rsidRDefault="004E0073" w:rsidP="004E00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implementation of policy </w:t>
            </w:r>
          </w:p>
          <w:p w:rsidR="00F269A2" w:rsidRDefault="00F269A2" w:rsidP="004E00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Gathering information on impact of implementation</w:t>
            </w:r>
          </w:p>
          <w:p w:rsidR="004E0073" w:rsidRPr="004E0073" w:rsidRDefault="004E0073" w:rsidP="004E007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impact of partner bodies on delivery</w:t>
            </w:r>
          </w:p>
        </w:tc>
        <w:tc>
          <w:tcPr>
            <w:tcW w:w="3313" w:type="dxa"/>
          </w:tcPr>
          <w:p w:rsidR="002B0ADD" w:rsidRDefault="00F269A2" w:rsidP="00F269A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COVID-19 measures &amp; policies being implemented?</w:t>
            </w:r>
          </w:p>
          <w:p w:rsidR="00F269A2" w:rsidRDefault="00F269A2" w:rsidP="00F269A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implementation gaps?</w:t>
            </w:r>
          </w:p>
          <w:p w:rsidR="00F269A2" w:rsidRPr="00F269A2" w:rsidRDefault="00F269A2" w:rsidP="00F269A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Unintended consequences?</w:t>
            </w:r>
          </w:p>
        </w:tc>
        <w:tc>
          <w:tcPr>
            <w:tcW w:w="3222" w:type="dxa"/>
          </w:tcPr>
          <w:p w:rsidR="002B0ADD" w:rsidRPr="002B0ADD" w:rsidRDefault="002B0ADD">
            <w:pPr>
              <w:rPr>
                <w:rFonts w:ascii="Arial" w:hAnsi="Arial" w:cs="Arial"/>
              </w:rPr>
            </w:pPr>
          </w:p>
        </w:tc>
      </w:tr>
      <w:tr w:rsidR="004F0628" w:rsidRPr="002B0ADD" w:rsidTr="00A731D0">
        <w:tc>
          <w:tcPr>
            <w:tcW w:w="617" w:type="dxa"/>
            <w:shd w:val="clear" w:color="auto" w:fill="C7A1E3"/>
          </w:tcPr>
          <w:p w:rsidR="002B0ADD" w:rsidRPr="002B0ADD" w:rsidRDefault="002B0ADD" w:rsidP="002B0ADD">
            <w:pPr>
              <w:jc w:val="right"/>
              <w:rPr>
                <w:rFonts w:ascii="Arial" w:hAnsi="Arial" w:cs="Arial"/>
                <w:b/>
                <w:sz w:val="36"/>
                <w:szCs w:val="24"/>
              </w:rPr>
            </w:pPr>
            <w:r w:rsidRPr="002B0ADD">
              <w:rPr>
                <w:rFonts w:ascii="Arial" w:hAnsi="Arial" w:cs="Arial"/>
                <w:b/>
                <w:sz w:val="36"/>
                <w:szCs w:val="24"/>
              </w:rPr>
              <w:t>9</w:t>
            </w:r>
          </w:p>
        </w:tc>
        <w:tc>
          <w:tcPr>
            <w:tcW w:w="3064" w:type="dxa"/>
            <w:shd w:val="clear" w:color="auto" w:fill="DFC9EF"/>
          </w:tcPr>
          <w:p w:rsidR="002B0ADD" w:rsidRPr="002B0ADD" w:rsidRDefault="002B0ADD" w:rsidP="002E6047">
            <w:pPr>
              <w:rPr>
                <w:rFonts w:ascii="Arial" w:hAnsi="Arial" w:cs="Arial"/>
                <w:b/>
              </w:rPr>
            </w:pPr>
            <w:r w:rsidRPr="002B0ADD">
              <w:rPr>
                <w:rFonts w:ascii="Arial" w:hAnsi="Arial" w:cs="Arial"/>
                <w:b/>
              </w:rPr>
              <w:t>Effective group management</w:t>
            </w:r>
          </w:p>
        </w:tc>
        <w:tc>
          <w:tcPr>
            <w:tcW w:w="3732" w:type="dxa"/>
          </w:tcPr>
          <w:p w:rsidR="002B0ADD" w:rsidRDefault="00F269A2" w:rsidP="00F269A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group dynamics are positive &amp; well managed</w:t>
            </w:r>
          </w:p>
          <w:p w:rsidR="00F269A2" w:rsidRPr="00F269A2" w:rsidRDefault="00F269A2" w:rsidP="001635E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2B0ADD" w:rsidRDefault="00F269A2" w:rsidP="00F269A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has been the impact on the group?</w:t>
            </w:r>
          </w:p>
          <w:p w:rsidR="00F269A2" w:rsidRPr="00F269A2" w:rsidRDefault="00F269A2" w:rsidP="00F269A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have you ensured the group is still working effectively?</w:t>
            </w:r>
          </w:p>
        </w:tc>
        <w:tc>
          <w:tcPr>
            <w:tcW w:w="3222" w:type="dxa"/>
          </w:tcPr>
          <w:p w:rsidR="002B0ADD" w:rsidRPr="002B0ADD" w:rsidRDefault="002B0ADD">
            <w:pPr>
              <w:rPr>
                <w:rFonts w:ascii="Arial" w:hAnsi="Arial" w:cs="Arial"/>
              </w:rPr>
            </w:pPr>
          </w:p>
        </w:tc>
      </w:tr>
      <w:tr w:rsidR="004F0628" w:rsidRPr="002B0ADD" w:rsidTr="00A731D0">
        <w:tc>
          <w:tcPr>
            <w:tcW w:w="617" w:type="dxa"/>
            <w:shd w:val="clear" w:color="auto" w:fill="C7A1E3"/>
          </w:tcPr>
          <w:p w:rsidR="002B0ADD" w:rsidRPr="002B0ADD" w:rsidRDefault="002B0ADD" w:rsidP="002B0ADD">
            <w:pPr>
              <w:jc w:val="right"/>
              <w:rPr>
                <w:rFonts w:ascii="Arial" w:hAnsi="Arial" w:cs="Arial"/>
                <w:b/>
                <w:sz w:val="36"/>
                <w:szCs w:val="24"/>
              </w:rPr>
            </w:pPr>
            <w:r w:rsidRPr="002B0ADD">
              <w:rPr>
                <w:rFonts w:ascii="Arial" w:hAnsi="Arial" w:cs="Arial"/>
                <w:b/>
                <w:sz w:val="36"/>
                <w:szCs w:val="24"/>
              </w:rPr>
              <w:t>10</w:t>
            </w:r>
          </w:p>
        </w:tc>
        <w:tc>
          <w:tcPr>
            <w:tcW w:w="3064" w:type="dxa"/>
            <w:shd w:val="clear" w:color="auto" w:fill="DFC9EF"/>
          </w:tcPr>
          <w:p w:rsidR="002B0ADD" w:rsidRPr="002B0ADD" w:rsidRDefault="002B0ADD" w:rsidP="002E6047">
            <w:pPr>
              <w:rPr>
                <w:rFonts w:ascii="Arial" w:hAnsi="Arial" w:cs="Arial"/>
                <w:b/>
              </w:rPr>
            </w:pPr>
            <w:r w:rsidRPr="002B0ADD">
              <w:rPr>
                <w:rFonts w:ascii="Arial" w:hAnsi="Arial" w:cs="Arial"/>
                <w:b/>
              </w:rPr>
              <w:t xml:space="preserve"> Positive, upbeat approach</w:t>
            </w:r>
          </w:p>
        </w:tc>
        <w:tc>
          <w:tcPr>
            <w:tcW w:w="3732" w:type="dxa"/>
          </w:tcPr>
          <w:p w:rsidR="002B0ADD" w:rsidRDefault="00BC2500" w:rsidP="00BC25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Adopting a positive approach to opposition (very important in groups which have just lost control)</w:t>
            </w:r>
          </w:p>
          <w:p w:rsidR="00BC2500" w:rsidRPr="00BC2500" w:rsidRDefault="00BC2500" w:rsidP="00BC25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C2500">
              <w:rPr>
                <w:rFonts w:ascii="Arial" w:hAnsi="Arial" w:cs="Arial"/>
              </w:rPr>
              <w:t>Understanding the 'upside' of being in opposition and how opposition groups can effect change</w:t>
            </w:r>
          </w:p>
        </w:tc>
        <w:tc>
          <w:tcPr>
            <w:tcW w:w="3313" w:type="dxa"/>
          </w:tcPr>
          <w:p w:rsidR="00BC2500" w:rsidRDefault="00BC2500" w:rsidP="00BC25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opportunities have arisen?</w:t>
            </w:r>
          </w:p>
          <w:p w:rsidR="002B0ADD" w:rsidRPr="00BC2500" w:rsidRDefault="00BC2500" w:rsidP="001635E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point to positive differences made by opposition councillors? </w:t>
            </w:r>
            <w:r w:rsidR="001635E2">
              <w:rPr>
                <w:rFonts w:ascii="Arial" w:hAnsi="Arial" w:cs="Arial"/>
              </w:rPr>
              <w:t>Have you c</w:t>
            </w:r>
            <w:r>
              <w:rPr>
                <w:rFonts w:ascii="Arial" w:hAnsi="Arial" w:cs="Arial"/>
              </w:rPr>
              <w:t>elebrated these?</w:t>
            </w:r>
          </w:p>
        </w:tc>
        <w:tc>
          <w:tcPr>
            <w:tcW w:w="3222" w:type="dxa"/>
          </w:tcPr>
          <w:p w:rsidR="002B0ADD" w:rsidRPr="002B0ADD" w:rsidRDefault="002B0ADD">
            <w:pPr>
              <w:rPr>
                <w:rFonts w:ascii="Arial" w:hAnsi="Arial" w:cs="Arial"/>
              </w:rPr>
            </w:pPr>
          </w:p>
        </w:tc>
      </w:tr>
    </w:tbl>
    <w:p w:rsidR="00BC2500" w:rsidRPr="00BC2500" w:rsidRDefault="00BC2500">
      <w:pPr>
        <w:rPr>
          <w:rFonts w:ascii="Arial" w:hAnsi="Arial" w:cs="Arial"/>
          <w:sz w:val="2"/>
        </w:rPr>
      </w:pPr>
      <w:bookmarkStart w:id="0" w:name="_GoBack"/>
      <w:bookmarkEnd w:id="0"/>
    </w:p>
    <w:p w:rsidR="00FC0F8E" w:rsidRPr="002B0ADD" w:rsidRDefault="00BC250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C0F8E" w:rsidRPr="002B0ADD">
        <w:rPr>
          <w:rFonts w:ascii="Arial" w:hAnsi="Arial" w:cs="Arial"/>
        </w:rPr>
        <w:t>ource: Dr Stephanie Snape, New Leadership Foundation</w:t>
      </w:r>
    </w:p>
    <w:sectPr w:rsidR="00FC0F8E" w:rsidRPr="002B0ADD" w:rsidSect="00A731D0">
      <w:headerReference w:type="default" r:id="rId7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E6" w:rsidRDefault="003E44E6" w:rsidP="00A731D0">
      <w:pPr>
        <w:spacing w:after="0" w:line="240" w:lineRule="auto"/>
      </w:pPr>
      <w:r>
        <w:separator/>
      </w:r>
    </w:p>
  </w:endnote>
  <w:endnote w:type="continuationSeparator" w:id="0">
    <w:p w:rsidR="003E44E6" w:rsidRDefault="003E44E6" w:rsidP="00A7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E6" w:rsidRDefault="003E44E6" w:rsidP="00A731D0">
      <w:pPr>
        <w:spacing w:after="0" w:line="240" w:lineRule="auto"/>
      </w:pPr>
      <w:r>
        <w:separator/>
      </w:r>
    </w:p>
  </w:footnote>
  <w:footnote w:type="continuationSeparator" w:id="0">
    <w:p w:rsidR="003E44E6" w:rsidRDefault="003E44E6" w:rsidP="00A7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1D0" w:rsidRDefault="00A731D0">
    <w:pPr>
      <w:pStyle w:val="Header"/>
    </w:pPr>
    <w:r w:rsidRPr="00E5406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134F1E" wp14:editId="4ECEF93B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98550" cy="647700"/>
          <wp:effectExtent l="0" t="0" r="6350" b="0"/>
          <wp:wrapTight wrapText="bothSides">
            <wp:wrapPolygon edited="0">
              <wp:start x="0" y="0"/>
              <wp:lineTo x="0" y="20965"/>
              <wp:lineTo x="21350" y="20965"/>
              <wp:lineTo x="2135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2-WEB-Political-Grad-Sl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6C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202E61" wp14:editId="12A02080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104154" cy="648000"/>
          <wp:effectExtent l="0" t="0" r="1270" b="0"/>
          <wp:wrapTight wrapText="bothSides">
            <wp:wrapPolygon edited="0">
              <wp:start x="0" y="0"/>
              <wp:lineTo x="0" y="20965"/>
              <wp:lineTo x="21252" y="20965"/>
              <wp:lineTo x="21252" y="0"/>
              <wp:lineTo x="0" y="0"/>
            </wp:wrapPolygon>
          </wp:wrapTight>
          <wp:docPr id="9" name="Picture 9" descr="LG_Associ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Association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5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1D0" w:rsidRDefault="00A731D0">
    <w:pPr>
      <w:pStyle w:val="Header"/>
    </w:pPr>
  </w:p>
  <w:p w:rsidR="00A731D0" w:rsidRDefault="00A731D0">
    <w:pPr>
      <w:pStyle w:val="Header"/>
    </w:pPr>
  </w:p>
  <w:p w:rsidR="00A731D0" w:rsidRDefault="00A731D0">
    <w:pPr>
      <w:pStyle w:val="Header"/>
    </w:pPr>
  </w:p>
  <w:p w:rsidR="00A731D0" w:rsidRPr="00A731D0" w:rsidRDefault="00A731D0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1FB3"/>
    <w:multiLevelType w:val="hybridMultilevel"/>
    <w:tmpl w:val="617C4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15A75"/>
    <w:multiLevelType w:val="hybridMultilevel"/>
    <w:tmpl w:val="1EA64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E45CE"/>
    <w:multiLevelType w:val="hybridMultilevel"/>
    <w:tmpl w:val="7144B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D484B"/>
    <w:multiLevelType w:val="hybridMultilevel"/>
    <w:tmpl w:val="E4DC7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B73D3"/>
    <w:multiLevelType w:val="hybridMultilevel"/>
    <w:tmpl w:val="3AD6B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595941"/>
    <w:multiLevelType w:val="hybridMultilevel"/>
    <w:tmpl w:val="533A3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A3CCB"/>
    <w:multiLevelType w:val="hybridMultilevel"/>
    <w:tmpl w:val="F8B2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895B2D"/>
    <w:multiLevelType w:val="hybridMultilevel"/>
    <w:tmpl w:val="E3142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4526EC"/>
    <w:multiLevelType w:val="hybridMultilevel"/>
    <w:tmpl w:val="486CE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A43A05"/>
    <w:multiLevelType w:val="hybridMultilevel"/>
    <w:tmpl w:val="3F180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4564F"/>
    <w:multiLevelType w:val="hybridMultilevel"/>
    <w:tmpl w:val="A58C5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8E"/>
    <w:rsid w:val="001635E2"/>
    <w:rsid w:val="002B0ADD"/>
    <w:rsid w:val="002E6047"/>
    <w:rsid w:val="003E44E6"/>
    <w:rsid w:val="003F0F6B"/>
    <w:rsid w:val="004E0073"/>
    <w:rsid w:val="004F0628"/>
    <w:rsid w:val="005B1644"/>
    <w:rsid w:val="00A731D0"/>
    <w:rsid w:val="00BC2500"/>
    <w:rsid w:val="00C365A9"/>
    <w:rsid w:val="00CD201D"/>
    <w:rsid w:val="00E70541"/>
    <w:rsid w:val="00F269A2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504"/>
  <w15:docId w15:val="{9D4BB8F4-79B9-4B2E-AD56-FD10690F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D0"/>
  </w:style>
  <w:style w:type="paragraph" w:styleId="Footer">
    <w:name w:val="footer"/>
    <w:basedOn w:val="Normal"/>
    <w:link w:val="FooterChar"/>
    <w:uiPriority w:val="99"/>
    <w:unhideWhenUsed/>
    <w:rsid w:val="00A73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Lily-Camille Lane</cp:lastModifiedBy>
  <cp:revision>3</cp:revision>
  <dcterms:created xsi:type="dcterms:W3CDTF">2020-06-01T13:55:00Z</dcterms:created>
  <dcterms:modified xsi:type="dcterms:W3CDTF">2020-06-01T14:31:00Z</dcterms:modified>
</cp:coreProperties>
</file>