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4053" w:rsidRPr="006E4053" w:rsidRDefault="006E4053" w:rsidP="006E4053">
      <w:pPr>
        <w:spacing w:after="200" w:line="276" w:lineRule="auto"/>
        <w:jc w:val="both"/>
        <w:rPr>
          <w:rStyle w:val="BookTitle"/>
          <w:rFonts w:asciiTheme="minorHAnsi" w:eastAsia="Calibri" w:hAnsiTheme="minorHAnsi" w:cstheme="minorHAnsi"/>
          <w:smallCaps w:val="0"/>
          <w:sz w:val="24"/>
          <w:szCs w:val="24"/>
        </w:rPr>
      </w:pPr>
      <w:r w:rsidRPr="006E4053">
        <w:rPr>
          <w:rStyle w:val="BookTitle"/>
          <w:rFonts w:asciiTheme="minorHAnsi" w:eastAsia="Calibri" w:hAnsiTheme="minorHAnsi" w:cstheme="minorHAnsi"/>
          <w:smallCaps w:val="0"/>
          <w:sz w:val="24"/>
          <w:szCs w:val="24"/>
        </w:rPr>
        <w:t>Document:</w:t>
      </w:r>
      <w:r w:rsidRPr="006E4053">
        <w:rPr>
          <w:rStyle w:val="BookTitle"/>
          <w:rFonts w:asciiTheme="minorHAnsi" w:eastAsia="Calibri" w:hAnsiTheme="minorHAnsi" w:cstheme="minorHAnsi"/>
          <w:smallCaps w:val="0"/>
          <w:sz w:val="24"/>
          <w:szCs w:val="24"/>
        </w:rPr>
        <w:tab/>
      </w:r>
      <w:r w:rsidRPr="006E4053">
        <w:rPr>
          <w:rStyle w:val="BookTitle"/>
          <w:rFonts w:asciiTheme="minorHAnsi" w:eastAsia="Calibri" w:hAnsiTheme="minorHAnsi" w:cstheme="minorHAnsi"/>
          <w:smallCaps w:val="0"/>
          <w:sz w:val="24"/>
          <w:szCs w:val="24"/>
        </w:rPr>
        <w:tab/>
      </w:r>
      <w:r w:rsidRPr="006E4053">
        <w:rPr>
          <w:rStyle w:val="BookTitle"/>
          <w:rFonts w:asciiTheme="minorHAnsi" w:eastAsia="Calibri" w:hAnsiTheme="minorHAnsi" w:cstheme="minorHAnsi"/>
          <w:smallCaps w:val="0"/>
          <w:sz w:val="24"/>
          <w:szCs w:val="24"/>
        </w:rPr>
        <w:tab/>
      </w:r>
      <w:r w:rsidRPr="00B75E22">
        <w:rPr>
          <w:rStyle w:val="BookTitle"/>
          <w:rFonts w:asciiTheme="minorHAnsi" w:eastAsia="Calibri" w:hAnsiTheme="minorHAnsi" w:cstheme="minorHAnsi"/>
          <w:b w:val="0"/>
          <w:smallCaps w:val="0"/>
          <w:sz w:val="24"/>
          <w:szCs w:val="24"/>
        </w:rPr>
        <w:t xml:space="preserve">Terms of Reference – </w:t>
      </w:r>
      <w:r w:rsidR="00B75E22">
        <w:rPr>
          <w:rStyle w:val="BookTitle"/>
          <w:rFonts w:asciiTheme="minorHAnsi" w:eastAsia="Calibri" w:hAnsiTheme="minorHAnsi" w:cstheme="minorHAnsi"/>
          <w:b w:val="0"/>
          <w:smallCaps w:val="0"/>
          <w:sz w:val="24"/>
          <w:szCs w:val="24"/>
        </w:rPr>
        <w:t>EHC</w:t>
      </w:r>
      <w:r w:rsidRPr="00B75E22">
        <w:rPr>
          <w:rStyle w:val="BookTitle"/>
          <w:rFonts w:asciiTheme="minorHAnsi" w:eastAsia="Calibri" w:hAnsiTheme="minorHAnsi" w:cstheme="minorHAnsi"/>
          <w:b w:val="0"/>
          <w:smallCaps w:val="0"/>
          <w:sz w:val="24"/>
          <w:szCs w:val="24"/>
        </w:rPr>
        <w:t xml:space="preserve"> Panel</w:t>
      </w:r>
    </w:p>
    <w:p w:rsidR="006E4053" w:rsidRPr="006E4053" w:rsidRDefault="00B75E22" w:rsidP="006E4053">
      <w:pPr>
        <w:spacing w:after="200" w:line="276" w:lineRule="auto"/>
        <w:jc w:val="both"/>
        <w:rPr>
          <w:rStyle w:val="BookTitle"/>
          <w:rFonts w:asciiTheme="minorHAnsi" w:eastAsia="Calibri" w:hAnsiTheme="minorHAnsi" w:cstheme="minorHAnsi"/>
          <w:smallCaps w:val="0"/>
          <w:sz w:val="24"/>
          <w:szCs w:val="24"/>
        </w:rPr>
      </w:pPr>
      <w:r>
        <w:rPr>
          <w:rStyle w:val="BookTitle"/>
          <w:rFonts w:asciiTheme="minorHAnsi" w:eastAsia="Calibri" w:hAnsiTheme="minorHAnsi" w:cstheme="minorHAnsi"/>
          <w:smallCaps w:val="0"/>
          <w:sz w:val="24"/>
          <w:szCs w:val="24"/>
        </w:rPr>
        <w:t>Author:</w:t>
      </w:r>
      <w:r>
        <w:rPr>
          <w:rStyle w:val="BookTitle"/>
          <w:rFonts w:asciiTheme="minorHAnsi" w:eastAsia="Calibri" w:hAnsiTheme="minorHAnsi" w:cstheme="minorHAnsi"/>
          <w:smallCaps w:val="0"/>
          <w:sz w:val="24"/>
          <w:szCs w:val="24"/>
        </w:rPr>
        <w:tab/>
      </w:r>
      <w:r>
        <w:rPr>
          <w:rStyle w:val="BookTitle"/>
          <w:rFonts w:asciiTheme="minorHAnsi" w:eastAsia="Calibri" w:hAnsiTheme="minorHAnsi" w:cstheme="minorHAnsi"/>
          <w:smallCaps w:val="0"/>
          <w:sz w:val="24"/>
          <w:szCs w:val="24"/>
        </w:rPr>
        <w:tab/>
      </w:r>
      <w:r>
        <w:rPr>
          <w:rStyle w:val="BookTitle"/>
          <w:rFonts w:asciiTheme="minorHAnsi" w:eastAsia="Calibri" w:hAnsiTheme="minorHAnsi" w:cstheme="minorHAnsi"/>
          <w:smallCaps w:val="0"/>
          <w:sz w:val="24"/>
          <w:szCs w:val="24"/>
        </w:rPr>
        <w:tab/>
      </w:r>
      <w:r w:rsidRPr="00B75E22">
        <w:rPr>
          <w:rStyle w:val="BookTitle"/>
          <w:rFonts w:asciiTheme="minorHAnsi" w:eastAsia="Calibri" w:hAnsiTheme="minorHAnsi" w:cstheme="minorHAnsi"/>
          <w:b w:val="0"/>
          <w:smallCaps w:val="0"/>
          <w:color w:val="4472C4" w:themeColor="accent5"/>
          <w:sz w:val="24"/>
          <w:szCs w:val="24"/>
        </w:rPr>
        <w:t>&lt;insert author&gt;</w:t>
      </w:r>
    </w:p>
    <w:p w:rsidR="006E4053" w:rsidRPr="006E4053" w:rsidRDefault="006E4053" w:rsidP="006E4053">
      <w:pPr>
        <w:spacing w:after="200" w:line="276" w:lineRule="auto"/>
        <w:jc w:val="both"/>
        <w:rPr>
          <w:rStyle w:val="BookTitle"/>
          <w:rFonts w:asciiTheme="minorHAnsi" w:eastAsia="Calibri" w:hAnsiTheme="minorHAnsi" w:cstheme="minorHAnsi"/>
          <w:smallCaps w:val="0"/>
          <w:sz w:val="24"/>
          <w:szCs w:val="24"/>
        </w:rPr>
      </w:pPr>
      <w:r w:rsidRPr="006E4053">
        <w:rPr>
          <w:rStyle w:val="BookTitle"/>
          <w:rFonts w:asciiTheme="minorHAnsi" w:eastAsia="Calibri" w:hAnsiTheme="minorHAnsi" w:cstheme="minorHAnsi"/>
          <w:smallCaps w:val="0"/>
          <w:sz w:val="24"/>
          <w:szCs w:val="24"/>
        </w:rPr>
        <w:t>Version:</w:t>
      </w:r>
      <w:r w:rsidRPr="006E4053">
        <w:rPr>
          <w:rStyle w:val="BookTitle"/>
          <w:rFonts w:asciiTheme="minorHAnsi" w:eastAsia="Calibri" w:hAnsiTheme="minorHAnsi" w:cstheme="minorHAnsi"/>
          <w:smallCaps w:val="0"/>
          <w:sz w:val="24"/>
          <w:szCs w:val="24"/>
        </w:rPr>
        <w:tab/>
      </w:r>
      <w:r w:rsidRPr="006E4053">
        <w:rPr>
          <w:rStyle w:val="BookTitle"/>
          <w:rFonts w:asciiTheme="minorHAnsi" w:eastAsia="Calibri" w:hAnsiTheme="minorHAnsi" w:cstheme="minorHAnsi"/>
          <w:smallCaps w:val="0"/>
          <w:sz w:val="24"/>
          <w:szCs w:val="24"/>
        </w:rPr>
        <w:tab/>
      </w:r>
      <w:r w:rsidRPr="006E4053">
        <w:rPr>
          <w:rStyle w:val="BookTitle"/>
          <w:rFonts w:asciiTheme="minorHAnsi" w:eastAsia="Calibri" w:hAnsiTheme="minorHAnsi" w:cstheme="minorHAnsi"/>
          <w:smallCaps w:val="0"/>
          <w:sz w:val="24"/>
          <w:szCs w:val="24"/>
        </w:rPr>
        <w:tab/>
      </w:r>
      <w:r w:rsidR="00B75E22" w:rsidRPr="00B75E22">
        <w:rPr>
          <w:rStyle w:val="BookTitle"/>
          <w:rFonts w:asciiTheme="minorHAnsi" w:eastAsia="Calibri" w:hAnsiTheme="minorHAnsi" w:cstheme="minorHAnsi"/>
          <w:b w:val="0"/>
          <w:smallCaps w:val="0"/>
          <w:color w:val="4472C4" w:themeColor="accent5"/>
          <w:sz w:val="24"/>
          <w:szCs w:val="24"/>
        </w:rPr>
        <w:t>&lt;insert version&gt;</w:t>
      </w:r>
    </w:p>
    <w:p w:rsidR="006E4053" w:rsidRPr="006E4053" w:rsidRDefault="00041B5C" w:rsidP="006E4053">
      <w:pPr>
        <w:spacing w:after="200" w:line="276" w:lineRule="auto"/>
        <w:jc w:val="both"/>
        <w:rPr>
          <w:rStyle w:val="BookTitle"/>
          <w:rFonts w:asciiTheme="minorHAnsi" w:eastAsia="Calibri" w:hAnsiTheme="minorHAnsi" w:cstheme="minorHAnsi"/>
          <w:smallCaps w:val="0"/>
          <w:sz w:val="24"/>
          <w:szCs w:val="24"/>
        </w:rPr>
      </w:pPr>
      <w:r>
        <w:rPr>
          <w:rFonts w:asciiTheme="minorHAnsi" w:hAnsiTheme="minorHAnsi" w:cstheme="minorHAnsi"/>
          <w:b/>
          <w:szCs w:val="24"/>
        </w:rPr>
        <w:t xml:space="preserve">Status: </w:t>
      </w:r>
      <w:r>
        <w:rPr>
          <w:rFonts w:asciiTheme="minorHAnsi" w:hAnsiTheme="minorHAnsi" w:cstheme="minorHAnsi"/>
          <w:b/>
          <w:szCs w:val="24"/>
        </w:rPr>
        <w:tab/>
      </w:r>
      <w:r>
        <w:rPr>
          <w:rFonts w:asciiTheme="minorHAnsi" w:hAnsiTheme="minorHAnsi" w:cstheme="minorHAnsi"/>
          <w:b/>
          <w:szCs w:val="24"/>
        </w:rPr>
        <w:tab/>
      </w:r>
      <w:r>
        <w:rPr>
          <w:rFonts w:asciiTheme="minorHAnsi" w:hAnsiTheme="minorHAnsi" w:cstheme="minorHAnsi"/>
          <w:b/>
          <w:szCs w:val="24"/>
        </w:rPr>
        <w:tab/>
      </w:r>
      <w:r w:rsidR="00B75E22" w:rsidRPr="00B75E22">
        <w:rPr>
          <w:rFonts w:asciiTheme="minorHAnsi" w:hAnsiTheme="minorHAnsi" w:cstheme="minorHAnsi"/>
          <w:color w:val="4472C4" w:themeColor="accent5"/>
          <w:szCs w:val="24"/>
        </w:rPr>
        <w:t>&lt;delete as appropriate - draft/final&gt;</w:t>
      </w:r>
    </w:p>
    <w:p w:rsidR="006E4053" w:rsidRPr="006E4053" w:rsidRDefault="0008376F" w:rsidP="006E4053">
      <w:pPr>
        <w:autoSpaceDE w:val="0"/>
        <w:autoSpaceDN w:val="0"/>
        <w:adjustRightInd w:val="0"/>
        <w:spacing w:after="200" w:line="276" w:lineRule="auto"/>
        <w:jc w:val="both"/>
        <w:rPr>
          <w:rFonts w:asciiTheme="minorHAnsi" w:hAnsiTheme="minorHAnsi" w:cstheme="minorHAnsi"/>
          <w:b/>
          <w:szCs w:val="24"/>
        </w:rPr>
      </w:pPr>
      <w:r>
        <w:rPr>
          <w:rFonts w:asciiTheme="minorHAnsi" w:hAnsiTheme="minorHAnsi" w:cstheme="minorHAnsi"/>
          <w:b/>
          <w:szCs w:val="24"/>
        </w:rPr>
        <w:t xml:space="preserve">Date: </w:t>
      </w:r>
      <w:r>
        <w:rPr>
          <w:rFonts w:asciiTheme="minorHAnsi" w:hAnsiTheme="minorHAnsi" w:cstheme="minorHAnsi"/>
          <w:b/>
          <w:szCs w:val="24"/>
        </w:rPr>
        <w:tab/>
      </w:r>
      <w:r>
        <w:rPr>
          <w:rFonts w:asciiTheme="minorHAnsi" w:hAnsiTheme="minorHAnsi" w:cstheme="minorHAnsi"/>
          <w:b/>
          <w:szCs w:val="24"/>
        </w:rPr>
        <w:tab/>
      </w:r>
      <w:r>
        <w:rPr>
          <w:rFonts w:asciiTheme="minorHAnsi" w:hAnsiTheme="minorHAnsi" w:cstheme="minorHAnsi"/>
          <w:b/>
          <w:szCs w:val="24"/>
        </w:rPr>
        <w:tab/>
      </w:r>
      <w:r>
        <w:rPr>
          <w:rFonts w:asciiTheme="minorHAnsi" w:hAnsiTheme="minorHAnsi" w:cstheme="minorHAnsi"/>
          <w:b/>
          <w:szCs w:val="24"/>
        </w:rPr>
        <w:tab/>
      </w:r>
      <w:r w:rsidR="00B75E22" w:rsidRPr="00B75E22">
        <w:rPr>
          <w:rFonts w:asciiTheme="minorHAnsi" w:hAnsiTheme="minorHAnsi" w:cstheme="minorHAnsi"/>
          <w:color w:val="4472C4" w:themeColor="accent5"/>
          <w:szCs w:val="24"/>
        </w:rPr>
        <w:t>&lt;insert date&gt;</w:t>
      </w:r>
    </w:p>
    <w:p w:rsidR="006E4053" w:rsidRPr="006E4053" w:rsidRDefault="006E4053" w:rsidP="006E4053">
      <w:pPr>
        <w:pStyle w:val="NoSpacing"/>
        <w:spacing w:after="200" w:line="276" w:lineRule="auto"/>
        <w:jc w:val="both"/>
        <w:rPr>
          <w:rFonts w:asciiTheme="minorHAnsi" w:hAnsiTheme="minorHAnsi" w:cstheme="minorHAnsi"/>
          <w:sz w:val="24"/>
          <w:szCs w:val="24"/>
        </w:rPr>
      </w:pPr>
      <w:bookmarkStart w:id="0" w:name="_Toc303325248"/>
      <w:bookmarkStart w:id="1" w:name="_Toc303581368"/>
      <w:bookmarkStart w:id="2" w:name="_Toc314753991"/>
      <w:bookmarkStart w:id="3" w:name="_Toc316974176"/>
      <w:bookmarkStart w:id="4" w:name="_Toc316991573"/>
      <w:r w:rsidRPr="006E4053">
        <w:rPr>
          <w:rFonts w:asciiTheme="minorHAnsi" w:hAnsiTheme="minorHAnsi" w:cstheme="minorHAnsi"/>
          <w:b/>
          <w:sz w:val="24"/>
          <w:szCs w:val="24"/>
        </w:rPr>
        <w:t>Document Location</w:t>
      </w:r>
      <w:bookmarkEnd w:id="0"/>
      <w:bookmarkEnd w:id="1"/>
      <w:bookmarkEnd w:id="2"/>
      <w:bookmarkEnd w:id="3"/>
      <w:bookmarkEnd w:id="4"/>
      <w:r w:rsidRPr="006E4053">
        <w:rPr>
          <w:rFonts w:asciiTheme="minorHAnsi" w:hAnsiTheme="minorHAnsi" w:cstheme="minorHAnsi"/>
          <w:b/>
          <w:sz w:val="24"/>
          <w:szCs w:val="24"/>
        </w:rPr>
        <w:t xml:space="preserve"> - </w:t>
      </w:r>
      <w:bookmarkStart w:id="5" w:name="_Toc126579032"/>
      <w:r w:rsidRPr="006E4053">
        <w:rPr>
          <w:rFonts w:asciiTheme="minorHAnsi" w:hAnsiTheme="minorHAnsi" w:cstheme="minorHAnsi"/>
          <w:sz w:val="24"/>
          <w:szCs w:val="24"/>
        </w:rPr>
        <w:t xml:space="preserve">The Final Version of the completed document with sign offs will be held in </w:t>
      </w:r>
      <w:r w:rsidR="00B75E22" w:rsidRPr="00B75E22">
        <w:rPr>
          <w:rFonts w:asciiTheme="minorHAnsi" w:hAnsiTheme="minorHAnsi" w:cstheme="minorHAnsi"/>
          <w:color w:val="4472C4" w:themeColor="accent5"/>
          <w:sz w:val="24"/>
          <w:szCs w:val="24"/>
        </w:rPr>
        <w:t>&lt;insert link to the document&gt;</w:t>
      </w:r>
    </w:p>
    <w:p w:rsidR="006E4053" w:rsidRPr="006E4053" w:rsidRDefault="006E4053" w:rsidP="006E4053">
      <w:pPr>
        <w:pStyle w:val="NoSpacing"/>
        <w:spacing w:after="200" w:line="276" w:lineRule="auto"/>
        <w:jc w:val="both"/>
        <w:rPr>
          <w:rFonts w:asciiTheme="minorHAnsi" w:hAnsiTheme="minorHAnsi" w:cstheme="minorHAnsi"/>
          <w:b/>
          <w:sz w:val="24"/>
          <w:szCs w:val="24"/>
        </w:rPr>
      </w:pPr>
      <w:bookmarkStart w:id="6" w:name="_Toc126579033"/>
      <w:bookmarkStart w:id="7" w:name="_Toc303325250"/>
      <w:bookmarkStart w:id="8" w:name="_Toc303581370"/>
      <w:bookmarkStart w:id="9" w:name="_Toc314753993"/>
      <w:bookmarkStart w:id="10" w:name="_Toc316974178"/>
      <w:bookmarkStart w:id="11" w:name="_Toc316991575"/>
      <w:bookmarkEnd w:id="5"/>
      <w:r w:rsidRPr="006E4053">
        <w:rPr>
          <w:rFonts w:asciiTheme="minorHAnsi" w:hAnsiTheme="minorHAnsi" w:cstheme="minorHAnsi"/>
          <w:b/>
          <w:sz w:val="24"/>
          <w:szCs w:val="24"/>
        </w:rPr>
        <w:t>Document History</w:t>
      </w:r>
      <w:bookmarkEnd w:id="6"/>
      <w:bookmarkEnd w:id="7"/>
      <w:bookmarkEnd w:id="8"/>
      <w:bookmarkEnd w:id="9"/>
      <w:bookmarkEnd w:id="10"/>
      <w:bookmarkEnd w:id="11"/>
    </w:p>
    <w:tbl>
      <w:tblPr>
        <w:tblW w:w="9188" w:type="dxa"/>
        <w:tblInd w:w="-8" w:type="dxa"/>
        <w:tblBorders>
          <w:top w:val="single" w:sz="6" w:space="0" w:color="0072C6"/>
          <w:left w:val="single" w:sz="6" w:space="0" w:color="0072C6"/>
          <w:bottom w:val="single" w:sz="6" w:space="0" w:color="0072C6"/>
          <w:right w:val="single" w:sz="6" w:space="0" w:color="0072C6"/>
          <w:insideH w:val="single" w:sz="6" w:space="0" w:color="0072C6"/>
          <w:insideV w:val="single" w:sz="6" w:space="0" w:color="0072C6"/>
        </w:tblBorders>
        <w:tblLayout w:type="fixed"/>
        <w:tblLook w:val="00A0" w:firstRow="1" w:lastRow="0" w:firstColumn="1" w:lastColumn="0" w:noHBand="0" w:noVBand="0"/>
      </w:tblPr>
      <w:tblGrid>
        <w:gridCol w:w="1250"/>
        <w:gridCol w:w="1418"/>
        <w:gridCol w:w="2126"/>
        <w:gridCol w:w="4394"/>
      </w:tblGrid>
      <w:tr w:rsidR="006E4053" w:rsidRPr="006E4053" w:rsidTr="006E4053">
        <w:trPr>
          <w:cantSplit/>
          <w:tblHeader/>
        </w:trPr>
        <w:tc>
          <w:tcPr>
            <w:tcW w:w="1250" w:type="dxa"/>
            <w:shd w:val="clear" w:color="auto" w:fill="0072C6"/>
          </w:tcPr>
          <w:p w:rsidR="006E4053" w:rsidRPr="006E4053" w:rsidRDefault="006E4053" w:rsidP="006E4053">
            <w:pPr>
              <w:widowControl w:val="0"/>
              <w:tabs>
                <w:tab w:val="right" w:pos="8280"/>
              </w:tabs>
              <w:spacing w:after="200" w:line="276" w:lineRule="auto"/>
              <w:jc w:val="both"/>
              <w:rPr>
                <w:rFonts w:asciiTheme="minorHAnsi" w:hAnsiTheme="minorHAnsi" w:cstheme="minorHAnsi"/>
                <w:color w:val="FFFFFF"/>
                <w:szCs w:val="24"/>
              </w:rPr>
            </w:pPr>
            <w:r w:rsidRPr="006E4053">
              <w:rPr>
                <w:rFonts w:asciiTheme="minorHAnsi" w:hAnsiTheme="minorHAnsi" w:cstheme="minorHAnsi"/>
                <w:color w:val="FFFFFF"/>
                <w:szCs w:val="24"/>
              </w:rPr>
              <w:t>Version</w:t>
            </w:r>
          </w:p>
        </w:tc>
        <w:tc>
          <w:tcPr>
            <w:tcW w:w="1418" w:type="dxa"/>
            <w:shd w:val="clear" w:color="auto" w:fill="0072C6"/>
          </w:tcPr>
          <w:p w:rsidR="006E4053" w:rsidRPr="006E4053" w:rsidRDefault="006E4053" w:rsidP="006E4053">
            <w:pPr>
              <w:widowControl w:val="0"/>
              <w:tabs>
                <w:tab w:val="right" w:pos="8280"/>
              </w:tabs>
              <w:spacing w:after="200" w:line="276" w:lineRule="auto"/>
              <w:jc w:val="both"/>
              <w:rPr>
                <w:rFonts w:asciiTheme="minorHAnsi" w:hAnsiTheme="minorHAnsi" w:cstheme="minorHAnsi"/>
                <w:color w:val="FFFFFF"/>
                <w:szCs w:val="24"/>
              </w:rPr>
            </w:pPr>
            <w:r w:rsidRPr="006E4053">
              <w:rPr>
                <w:rFonts w:asciiTheme="minorHAnsi" w:hAnsiTheme="minorHAnsi" w:cstheme="minorHAnsi"/>
                <w:color w:val="FFFFFF"/>
                <w:szCs w:val="24"/>
              </w:rPr>
              <w:t>Date</w:t>
            </w:r>
          </w:p>
        </w:tc>
        <w:tc>
          <w:tcPr>
            <w:tcW w:w="2126" w:type="dxa"/>
            <w:shd w:val="clear" w:color="auto" w:fill="0072C6"/>
          </w:tcPr>
          <w:p w:rsidR="006E4053" w:rsidRPr="006E4053" w:rsidRDefault="006E4053" w:rsidP="006E4053">
            <w:pPr>
              <w:widowControl w:val="0"/>
              <w:tabs>
                <w:tab w:val="right" w:pos="8280"/>
              </w:tabs>
              <w:spacing w:after="200" w:line="276" w:lineRule="auto"/>
              <w:jc w:val="both"/>
              <w:rPr>
                <w:rFonts w:asciiTheme="minorHAnsi" w:hAnsiTheme="minorHAnsi" w:cstheme="minorHAnsi"/>
                <w:color w:val="FFFFFF"/>
                <w:szCs w:val="24"/>
              </w:rPr>
            </w:pPr>
            <w:r w:rsidRPr="006E4053">
              <w:rPr>
                <w:rFonts w:asciiTheme="minorHAnsi" w:hAnsiTheme="minorHAnsi" w:cstheme="minorHAnsi"/>
                <w:color w:val="FFFFFF"/>
                <w:szCs w:val="24"/>
              </w:rPr>
              <w:t>Author</w:t>
            </w:r>
          </w:p>
        </w:tc>
        <w:tc>
          <w:tcPr>
            <w:tcW w:w="4394" w:type="dxa"/>
            <w:shd w:val="clear" w:color="auto" w:fill="0072C6"/>
          </w:tcPr>
          <w:p w:rsidR="006E4053" w:rsidRPr="006E4053" w:rsidRDefault="006E4053" w:rsidP="006E4053">
            <w:pPr>
              <w:widowControl w:val="0"/>
              <w:tabs>
                <w:tab w:val="right" w:pos="8280"/>
              </w:tabs>
              <w:spacing w:after="200" w:line="276" w:lineRule="auto"/>
              <w:jc w:val="both"/>
              <w:rPr>
                <w:rFonts w:asciiTheme="minorHAnsi" w:hAnsiTheme="minorHAnsi" w:cstheme="minorHAnsi"/>
                <w:color w:val="FFFFFF"/>
                <w:szCs w:val="24"/>
              </w:rPr>
            </w:pPr>
            <w:r w:rsidRPr="006E4053">
              <w:rPr>
                <w:rFonts w:asciiTheme="minorHAnsi" w:hAnsiTheme="minorHAnsi" w:cstheme="minorHAnsi"/>
                <w:color w:val="FFFFFF"/>
                <w:szCs w:val="24"/>
              </w:rPr>
              <w:t>Change Status</w:t>
            </w:r>
          </w:p>
        </w:tc>
      </w:tr>
      <w:tr w:rsidR="006E4053" w:rsidRPr="006E4053" w:rsidTr="006E4053">
        <w:trPr>
          <w:cantSplit/>
        </w:trPr>
        <w:tc>
          <w:tcPr>
            <w:tcW w:w="1250" w:type="dxa"/>
          </w:tcPr>
          <w:p w:rsidR="006E4053" w:rsidRPr="006E4053" w:rsidRDefault="006E4053" w:rsidP="006E4053">
            <w:pPr>
              <w:tabs>
                <w:tab w:val="right" w:pos="8280"/>
              </w:tabs>
              <w:spacing w:after="200" w:line="276" w:lineRule="auto"/>
              <w:jc w:val="both"/>
              <w:rPr>
                <w:rFonts w:asciiTheme="minorHAnsi" w:hAnsiTheme="minorHAnsi" w:cstheme="minorHAnsi"/>
                <w:szCs w:val="24"/>
              </w:rPr>
            </w:pPr>
          </w:p>
        </w:tc>
        <w:tc>
          <w:tcPr>
            <w:tcW w:w="1418" w:type="dxa"/>
          </w:tcPr>
          <w:p w:rsidR="006E4053" w:rsidRPr="006E4053" w:rsidRDefault="006E4053" w:rsidP="006E4053">
            <w:pPr>
              <w:tabs>
                <w:tab w:val="right" w:pos="8280"/>
              </w:tabs>
              <w:spacing w:after="200" w:line="276" w:lineRule="auto"/>
              <w:jc w:val="both"/>
              <w:rPr>
                <w:rFonts w:asciiTheme="minorHAnsi" w:hAnsiTheme="minorHAnsi" w:cstheme="minorHAnsi"/>
                <w:szCs w:val="24"/>
              </w:rPr>
            </w:pPr>
          </w:p>
        </w:tc>
        <w:tc>
          <w:tcPr>
            <w:tcW w:w="2126" w:type="dxa"/>
          </w:tcPr>
          <w:p w:rsidR="006E4053" w:rsidRPr="006E4053" w:rsidRDefault="006E4053" w:rsidP="006E4053">
            <w:pPr>
              <w:tabs>
                <w:tab w:val="right" w:pos="8280"/>
              </w:tabs>
              <w:spacing w:after="200" w:line="276" w:lineRule="auto"/>
              <w:jc w:val="both"/>
              <w:rPr>
                <w:rFonts w:asciiTheme="minorHAnsi" w:hAnsiTheme="minorHAnsi" w:cstheme="minorHAnsi"/>
                <w:szCs w:val="24"/>
              </w:rPr>
            </w:pPr>
          </w:p>
        </w:tc>
        <w:tc>
          <w:tcPr>
            <w:tcW w:w="4394" w:type="dxa"/>
          </w:tcPr>
          <w:p w:rsidR="006E4053" w:rsidRPr="006E4053" w:rsidRDefault="006E4053" w:rsidP="006E4053">
            <w:pPr>
              <w:tabs>
                <w:tab w:val="right" w:pos="8280"/>
              </w:tabs>
              <w:spacing w:after="200" w:line="276" w:lineRule="auto"/>
              <w:jc w:val="both"/>
              <w:rPr>
                <w:rFonts w:asciiTheme="minorHAnsi" w:hAnsiTheme="minorHAnsi" w:cstheme="minorHAnsi"/>
                <w:szCs w:val="24"/>
              </w:rPr>
            </w:pPr>
          </w:p>
        </w:tc>
      </w:tr>
    </w:tbl>
    <w:p w:rsidR="006E4053" w:rsidRPr="006E4053" w:rsidRDefault="006E4053" w:rsidP="006E4053">
      <w:pPr>
        <w:widowControl w:val="0"/>
        <w:tabs>
          <w:tab w:val="right" w:pos="8280"/>
        </w:tabs>
        <w:spacing w:after="200" w:line="276" w:lineRule="auto"/>
        <w:jc w:val="both"/>
        <w:rPr>
          <w:rFonts w:asciiTheme="minorHAnsi" w:hAnsiTheme="minorHAnsi" w:cstheme="minorHAnsi"/>
          <w:b/>
          <w:szCs w:val="24"/>
        </w:rPr>
      </w:pPr>
      <w:bookmarkStart w:id="12" w:name="_Toc312226778"/>
      <w:bookmarkStart w:id="13" w:name="_Toc314753994"/>
    </w:p>
    <w:p w:rsidR="006E4053" w:rsidRPr="006E4053" w:rsidRDefault="006E4053" w:rsidP="006E4053">
      <w:pPr>
        <w:widowControl w:val="0"/>
        <w:tabs>
          <w:tab w:val="right" w:pos="8280"/>
        </w:tabs>
        <w:spacing w:after="200" w:line="276" w:lineRule="auto"/>
        <w:jc w:val="both"/>
        <w:rPr>
          <w:rFonts w:asciiTheme="minorHAnsi" w:hAnsiTheme="minorHAnsi" w:cstheme="minorHAnsi"/>
          <w:b/>
          <w:szCs w:val="24"/>
        </w:rPr>
      </w:pPr>
      <w:r w:rsidRPr="006E4053">
        <w:rPr>
          <w:rFonts w:asciiTheme="minorHAnsi" w:hAnsiTheme="minorHAnsi" w:cstheme="minorHAnsi"/>
          <w:b/>
          <w:szCs w:val="24"/>
        </w:rPr>
        <w:t>Approvals</w:t>
      </w:r>
      <w:bookmarkEnd w:id="12"/>
      <w:bookmarkEnd w:id="13"/>
      <w:r w:rsidRPr="006E4053">
        <w:rPr>
          <w:rFonts w:asciiTheme="minorHAnsi" w:hAnsiTheme="minorHAnsi" w:cstheme="minorHAnsi"/>
          <w:b/>
          <w:szCs w:val="24"/>
        </w:rPr>
        <w:t xml:space="preserve"> - </w:t>
      </w:r>
      <w:r w:rsidRPr="006E4053">
        <w:rPr>
          <w:rFonts w:asciiTheme="minorHAnsi" w:hAnsiTheme="minorHAnsi" w:cstheme="minorHAnsi"/>
          <w:szCs w:val="24"/>
        </w:rPr>
        <w:t xml:space="preserve">The approvers agree to the content of this document and sign off </w:t>
      </w:r>
    </w:p>
    <w:tbl>
      <w:tblPr>
        <w:tblW w:w="9188" w:type="dxa"/>
        <w:tblInd w:w="-8" w:type="dxa"/>
        <w:tblBorders>
          <w:top w:val="single" w:sz="6" w:space="0" w:color="0072C6"/>
          <w:left w:val="single" w:sz="6" w:space="0" w:color="0072C6"/>
          <w:bottom w:val="single" w:sz="6" w:space="0" w:color="0072C6"/>
          <w:right w:val="single" w:sz="6" w:space="0" w:color="0072C6"/>
          <w:insideH w:val="single" w:sz="6" w:space="0" w:color="0072C6"/>
          <w:insideV w:val="single" w:sz="6" w:space="0" w:color="0072C6"/>
        </w:tblBorders>
        <w:tblLayout w:type="fixed"/>
        <w:tblLook w:val="00A0" w:firstRow="1" w:lastRow="0" w:firstColumn="1" w:lastColumn="0" w:noHBand="0" w:noVBand="0"/>
      </w:tblPr>
      <w:tblGrid>
        <w:gridCol w:w="3944"/>
        <w:gridCol w:w="1417"/>
        <w:gridCol w:w="2268"/>
        <w:gridCol w:w="1559"/>
      </w:tblGrid>
      <w:tr w:rsidR="006E4053" w:rsidRPr="006E4053" w:rsidTr="006E4053">
        <w:trPr>
          <w:cantSplit/>
          <w:tblHeader/>
        </w:trPr>
        <w:tc>
          <w:tcPr>
            <w:tcW w:w="3944" w:type="dxa"/>
            <w:shd w:val="clear" w:color="auto" w:fill="0072C6"/>
          </w:tcPr>
          <w:p w:rsidR="006E4053" w:rsidRPr="006E4053" w:rsidRDefault="006E4053" w:rsidP="006E4053">
            <w:pPr>
              <w:widowControl w:val="0"/>
              <w:tabs>
                <w:tab w:val="right" w:pos="8280"/>
              </w:tabs>
              <w:spacing w:after="200" w:line="276" w:lineRule="auto"/>
              <w:jc w:val="both"/>
              <w:rPr>
                <w:rFonts w:asciiTheme="minorHAnsi" w:hAnsiTheme="minorHAnsi" w:cstheme="minorHAnsi"/>
                <w:color w:val="FFFFFF"/>
                <w:szCs w:val="24"/>
              </w:rPr>
            </w:pPr>
            <w:r w:rsidRPr="006E4053">
              <w:rPr>
                <w:rFonts w:asciiTheme="minorHAnsi" w:hAnsiTheme="minorHAnsi" w:cstheme="minorHAnsi"/>
                <w:color w:val="FFFFFF"/>
                <w:szCs w:val="24"/>
              </w:rPr>
              <w:t xml:space="preserve">Name and Project/Activity Role </w:t>
            </w:r>
          </w:p>
        </w:tc>
        <w:tc>
          <w:tcPr>
            <w:tcW w:w="1417" w:type="dxa"/>
            <w:shd w:val="clear" w:color="auto" w:fill="0072C6"/>
          </w:tcPr>
          <w:p w:rsidR="006E4053" w:rsidRPr="006E4053" w:rsidRDefault="006E4053" w:rsidP="006E4053">
            <w:pPr>
              <w:widowControl w:val="0"/>
              <w:tabs>
                <w:tab w:val="right" w:pos="8280"/>
              </w:tabs>
              <w:spacing w:after="200" w:line="276" w:lineRule="auto"/>
              <w:jc w:val="both"/>
              <w:rPr>
                <w:rFonts w:asciiTheme="minorHAnsi" w:hAnsiTheme="minorHAnsi" w:cstheme="minorHAnsi"/>
                <w:color w:val="FFFFFF"/>
                <w:szCs w:val="24"/>
              </w:rPr>
            </w:pPr>
            <w:r w:rsidRPr="006E4053">
              <w:rPr>
                <w:rFonts w:asciiTheme="minorHAnsi" w:hAnsiTheme="minorHAnsi" w:cstheme="minorHAnsi"/>
                <w:color w:val="FFFFFF"/>
                <w:szCs w:val="24"/>
              </w:rPr>
              <w:t xml:space="preserve">Version </w:t>
            </w:r>
          </w:p>
        </w:tc>
        <w:tc>
          <w:tcPr>
            <w:tcW w:w="2268" w:type="dxa"/>
            <w:shd w:val="clear" w:color="auto" w:fill="0072C6"/>
          </w:tcPr>
          <w:p w:rsidR="006E4053" w:rsidRPr="006E4053" w:rsidRDefault="006E4053" w:rsidP="006E4053">
            <w:pPr>
              <w:widowControl w:val="0"/>
              <w:tabs>
                <w:tab w:val="right" w:pos="8280"/>
              </w:tabs>
              <w:spacing w:after="200" w:line="276" w:lineRule="auto"/>
              <w:jc w:val="both"/>
              <w:rPr>
                <w:rFonts w:asciiTheme="minorHAnsi" w:hAnsiTheme="minorHAnsi" w:cstheme="minorHAnsi"/>
                <w:color w:val="FFFFFF"/>
                <w:szCs w:val="24"/>
              </w:rPr>
            </w:pPr>
            <w:r w:rsidRPr="006E4053">
              <w:rPr>
                <w:rFonts w:asciiTheme="minorHAnsi" w:hAnsiTheme="minorHAnsi" w:cstheme="minorHAnsi"/>
                <w:color w:val="FFFFFF"/>
                <w:szCs w:val="24"/>
              </w:rPr>
              <w:t xml:space="preserve">Sign off </w:t>
            </w:r>
          </w:p>
        </w:tc>
        <w:tc>
          <w:tcPr>
            <w:tcW w:w="1559" w:type="dxa"/>
            <w:shd w:val="clear" w:color="auto" w:fill="0072C6"/>
          </w:tcPr>
          <w:p w:rsidR="006E4053" w:rsidRPr="006E4053" w:rsidRDefault="006E4053" w:rsidP="006E4053">
            <w:pPr>
              <w:widowControl w:val="0"/>
              <w:tabs>
                <w:tab w:val="right" w:pos="8280"/>
              </w:tabs>
              <w:spacing w:after="200" w:line="276" w:lineRule="auto"/>
              <w:jc w:val="both"/>
              <w:rPr>
                <w:rFonts w:asciiTheme="minorHAnsi" w:hAnsiTheme="minorHAnsi" w:cstheme="minorHAnsi"/>
                <w:color w:val="FFFFFF"/>
                <w:szCs w:val="24"/>
              </w:rPr>
            </w:pPr>
            <w:r w:rsidRPr="006E4053">
              <w:rPr>
                <w:rFonts w:asciiTheme="minorHAnsi" w:hAnsiTheme="minorHAnsi" w:cstheme="minorHAnsi"/>
                <w:color w:val="FFFFFF"/>
                <w:szCs w:val="24"/>
              </w:rPr>
              <w:t xml:space="preserve">Date </w:t>
            </w:r>
          </w:p>
        </w:tc>
      </w:tr>
      <w:tr w:rsidR="006E4053" w:rsidRPr="006E4053" w:rsidTr="006E4053">
        <w:trPr>
          <w:cantSplit/>
        </w:trPr>
        <w:tc>
          <w:tcPr>
            <w:tcW w:w="3944" w:type="dxa"/>
          </w:tcPr>
          <w:p w:rsidR="006E4053" w:rsidRPr="006E4053" w:rsidRDefault="006E4053" w:rsidP="006E4053">
            <w:pPr>
              <w:tabs>
                <w:tab w:val="right" w:pos="8280"/>
              </w:tabs>
              <w:spacing w:after="200" w:line="276" w:lineRule="auto"/>
              <w:jc w:val="both"/>
              <w:rPr>
                <w:rFonts w:asciiTheme="minorHAnsi" w:hAnsiTheme="minorHAnsi" w:cstheme="minorHAnsi"/>
                <w:szCs w:val="24"/>
              </w:rPr>
            </w:pPr>
          </w:p>
        </w:tc>
        <w:tc>
          <w:tcPr>
            <w:tcW w:w="1417" w:type="dxa"/>
          </w:tcPr>
          <w:p w:rsidR="006E4053" w:rsidRPr="006E4053" w:rsidRDefault="006E4053" w:rsidP="006E4053">
            <w:pPr>
              <w:tabs>
                <w:tab w:val="right" w:pos="8280"/>
              </w:tabs>
              <w:spacing w:after="200" w:line="276" w:lineRule="auto"/>
              <w:jc w:val="both"/>
              <w:rPr>
                <w:rFonts w:asciiTheme="minorHAnsi" w:hAnsiTheme="minorHAnsi" w:cstheme="minorHAnsi"/>
                <w:szCs w:val="24"/>
              </w:rPr>
            </w:pPr>
          </w:p>
        </w:tc>
        <w:tc>
          <w:tcPr>
            <w:tcW w:w="2268" w:type="dxa"/>
          </w:tcPr>
          <w:p w:rsidR="006E4053" w:rsidRPr="006E4053" w:rsidRDefault="006E4053" w:rsidP="006E4053">
            <w:pPr>
              <w:tabs>
                <w:tab w:val="right" w:pos="8280"/>
              </w:tabs>
              <w:spacing w:after="200" w:line="276" w:lineRule="auto"/>
              <w:jc w:val="both"/>
              <w:rPr>
                <w:rFonts w:asciiTheme="minorHAnsi" w:hAnsiTheme="minorHAnsi" w:cstheme="minorHAnsi"/>
                <w:szCs w:val="24"/>
              </w:rPr>
            </w:pPr>
          </w:p>
        </w:tc>
        <w:tc>
          <w:tcPr>
            <w:tcW w:w="1559" w:type="dxa"/>
          </w:tcPr>
          <w:p w:rsidR="006E4053" w:rsidRPr="006E4053" w:rsidRDefault="006E4053" w:rsidP="006E4053">
            <w:pPr>
              <w:tabs>
                <w:tab w:val="right" w:pos="8280"/>
              </w:tabs>
              <w:spacing w:after="200" w:line="276" w:lineRule="auto"/>
              <w:jc w:val="both"/>
              <w:rPr>
                <w:rFonts w:asciiTheme="minorHAnsi" w:hAnsiTheme="minorHAnsi" w:cstheme="minorHAnsi"/>
                <w:szCs w:val="24"/>
              </w:rPr>
            </w:pPr>
          </w:p>
        </w:tc>
      </w:tr>
    </w:tbl>
    <w:p w:rsidR="006E4053" w:rsidRDefault="006E4053" w:rsidP="006E4053">
      <w:pPr>
        <w:spacing w:after="200" w:line="276" w:lineRule="auto"/>
        <w:rPr>
          <w:rFonts w:asciiTheme="minorHAnsi" w:hAnsiTheme="minorHAnsi" w:cstheme="minorHAnsi"/>
          <w:szCs w:val="24"/>
        </w:rPr>
      </w:pPr>
    </w:p>
    <w:p w:rsidR="0067119D" w:rsidRPr="0067119D" w:rsidRDefault="00AE7368" w:rsidP="0067119D">
      <w:pPr>
        <w:spacing w:after="160" w:line="259" w:lineRule="auto"/>
        <w:rPr>
          <w:rFonts w:asciiTheme="minorHAnsi" w:hAnsiTheme="minorHAnsi" w:cstheme="minorHAnsi"/>
          <w:szCs w:val="24"/>
        </w:rPr>
      </w:pPr>
      <w:r>
        <w:rPr>
          <w:rFonts w:asciiTheme="minorHAnsi" w:hAnsiTheme="minorHAnsi" w:cstheme="minorHAnsi"/>
          <w:szCs w:val="24"/>
        </w:rPr>
        <w:br w:type="page"/>
      </w:r>
    </w:p>
    <w:p w:rsidR="00AE7368" w:rsidRDefault="00AE7368" w:rsidP="0067119D">
      <w:pPr>
        <w:spacing w:after="200" w:line="276" w:lineRule="auto"/>
        <w:jc w:val="both"/>
        <w:rPr>
          <w:rFonts w:asciiTheme="minorHAnsi" w:hAnsiTheme="minorHAnsi" w:cstheme="minorHAnsi"/>
          <w:b/>
          <w:szCs w:val="24"/>
        </w:rPr>
      </w:pPr>
      <w:r>
        <w:rPr>
          <w:rFonts w:asciiTheme="minorHAnsi" w:hAnsiTheme="minorHAnsi" w:cstheme="minorHAnsi"/>
          <w:b/>
          <w:szCs w:val="24"/>
        </w:rPr>
        <w:lastRenderedPageBreak/>
        <w:t>I have read and agree to operate within the Terms of Reference as set out in this document</w:t>
      </w:r>
      <w:r w:rsidR="0067119D">
        <w:rPr>
          <w:rFonts w:asciiTheme="minorHAnsi" w:hAnsiTheme="minorHAnsi" w:cstheme="minorHAnsi"/>
          <w:b/>
          <w:szCs w:val="24"/>
        </w:rPr>
        <w:t>:</w:t>
      </w:r>
    </w:p>
    <w:tbl>
      <w:tblPr>
        <w:tblW w:w="8892" w:type="dxa"/>
        <w:jc w:val="center"/>
        <w:tblBorders>
          <w:top w:val="single" w:sz="6" w:space="0" w:color="0072C6"/>
          <w:left w:val="single" w:sz="6" w:space="0" w:color="0072C6"/>
          <w:bottom w:val="single" w:sz="6" w:space="0" w:color="0072C6"/>
          <w:right w:val="single" w:sz="6" w:space="0" w:color="0072C6"/>
          <w:insideH w:val="single" w:sz="6" w:space="0" w:color="0072C6"/>
          <w:insideV w:val="single" w:sz="6" w:space="0" w:color="0072C6"/>
        </w:tblBorders>
        <w:tblLayout w:type="fixed"/>
        <w:tblLook w:val="00A0" w:firstRow="1" w:lastRow="0" w:firstColumn="1" w:lastColumn="0" w:noHBand="0" w:noVBand="0"/>
      </w:tblPr>
      <w:tblGrid>
        <w:gridCol w:w="2149"/>
        <w:gridCol w:w="2065"/>
        <w:gridCol w:w="1985"/>
        <w:gridCol w:w="2693"/>
      </w:tblGrid>
      <w:tr w:rsidR="0067119D" w:rsidRPr="006E4053" w:rsidTr="00675AFD">
        <w:trPr>
          <w:cantSplit/>
          <w:trHeight w:val="452"/>
          <w:tblHeader/>
          <w:jc w:val="center"/>
        </w:trPr>
        <w:tc>
          <w:tcPr>
            <w:tcW w:w="2149" w:type="dxa"/>
            <w:shd w:val="clear" w:color="auto" w:fill="0072C6"/>
          </w:tcPr>
          <w:p w:rsidR="0067119D" w:rsidRPr="006E4053" w:rsidRDefault="0067119D" w:rsidP="00575AC2">
            <w:pPr>
              <w:widowControl w:val="0"/>
              <w:tabs>
                <w:tab w:val="right" w:pos="8280"/>
              </w:tabs>
              <w:jc w:val="both"/>
              <w:rPr>
                <w:rFonts w:asciiTheme="minorHAnsi" w:hAnsiTheme="minorHAnsi" w:cstheme="minorHAnsi"/>
                <w:color w:val="FFFFFF"/>
                <w:szCs w:val="24"/>
              </w:rPr>
            </w:pPr>
            <w:r w:rsidRPr="006E4053">
              <w:rPr>
                <w:rFonts w:asciiTheme="minorHAnsi" w:hAnsiTheme="minorHAnsi" w:cstheme="minorHAnsi"/>
                <w:color w:val="FFFFFF"/>
                <w:szCs w:val="24"/>
              </w:rPr>
              <w:t>Name</w:t>
            </w:r>
          </w:p>
        </w:tc>
        <w:tc>
          <w:tcPr>
            <w:tcW w:w="2065" w:type="dxa"/>
            <w:shd w:val="clear" w:color="auto" w:fill="0072C6"/>
          </w:tcPr>
          <w:p w:rsidR="0067119D" w:rsidRPr="006E4053" w:rsidRDefault="0067119D" w:rsidP="00575AC2">
            <w:pPr>
              <w:widowControl w:val="0"/>
              <w:tabs>
                <w:tab w:val="right" w:pos="8280"/>
              </w:tabs>
              <w:jc w:val="both"/>
              <w:rPr>
                <w:rFonts w:asciiTheme="minorHAnsi" w:hAnsiTheme="minorHAnsi" w:cstheme="minorHAnsi"/>
                <w:color w:val="FFFFFF"/>
                <w:szCs w:val="24"/>
              </w:rPr>
            </w:pPr>
            <w:r w:rsidRPr="006E4053">
              <w:rPr>
                <w:rFonts w:asciiTheme="minorHAnsi" w:hAnsiTheme="minorHAnsi" w:cstheme="minorHAnsi"/>
                <w:color w:val="FFFFFF"/>
                <w:szCs w:val="24"/>
              </w:rPr>
              <w:t>Job title</w:t>
            </w:r>
          </w:p>
        </w:tc>
        <w:tc>
          <w:tcPr>
            <w:tcW w:w="1985" w:type="dxa"/>
            <w:shd w:val="clear" w:color="auto" w:fill="0072C6"/>
          </w:tcPr>
          <w:p w:rsidR="0067119D" w:rsidRPr="006E4053" w:rsidRDefault="0067119D" w:rsidP="00575AC2">
            <w:pPr>
              <w:widowControl w:val="0"/>
              <w:tabs>
                <w:tab w:val="right" w:pos="8280"/>
              </w:tabs>
              <w:jc w:val="both"/>
              <w:rPr>
                <w:rFonts w:asciiTheme="minorHAnsi" w:hAnsiTheme="minorHAnsi" w:cstheme="minorHAnsi"/>
                <w:color w:val="FFFFFF"/>
                <w:szCs w:val="24"/>
              </w:rPr>
            </w:pPr>
            <w:r w:rsidRPr="006E4053">
              <w:rPr>
                <w:rFonts w:asciiTheme="minorHAnsi" w:hAnsiTheme="minorHAnsi" w:cstheme="minorHAnsi"/>
                <w:color w:val="FFFFFF"/>
                <w:szCs w:val="24"/>
              </w:rPr>
              <w:t>Role</w:t>
            </w:r>
          </w:p>
        </w:tc>
        <w:tc>
          <w:tcPr>
            <w:tcW w:w="2693" w:type="dxa"/>
            <w:shd w:val="clear" w:color="auto" w:fill="0072C6"/>
          </w:tcPr>
          <w:p w:rsidR="0067119D" w:rsidRPr="006E4053" w:rsidRDefault="0067119D" w:rsidP="00575AC2">
            <w:pPr>
              <w:widowControl w:val="0"/>
              <w:tabs>
                <w:tab w:val="right" w:pos="8280"/>
              </w:tabs>
              <w:jc w:val="both"/>
              <w:rPr>
                <w:rFonts w:asciiTheme="minorHAnsi" w:hAnsiTheme="minorHAnsi" w:cstheme="minorHAnsi"/>
                <w:color w:val="FFFFFF"/>
                <w:szCs w:val="24"/>
              </w:rPr>
            </w:pPr>
            <w:r>
              <w:rPr>
                <w:rFonts w:asciiTheme="minorHAnsi" w:hAnsiTheme="minorHAnsi" w:cstheme="minorHAnsi"/>
                <w:color w:val="FFFFFF"/>
                <w:szCs w:val="24"/>
              </w:rPr>
              <w:t>Signature</w:t>
            </w:r>
          </w:p>
        </w:tc>
      </w:tr>
      <w:tr w:rsidR="0067119D" w:rsidRPr="006E4053" w:rsidTr="00675AFD">
        <w:trPr>
          <w:cantSplit/>
          <w:trHeight w:val="625"/>
          <w:jc w:val="center"/>
        </w:trPr>
        <w:tc>
          <w:tcPr>
            <w:tcW w:w="2149" w:type="dxa"/>
          </w:tcPr>
          <w:p w:rsidR="0067119D" w:rsidRPr="006E4053" w:rsidRDefault="0067119D" w:rsidP="00575AC2">
            <w:pPr>
              <w:jc w:val="both"/>
              <w:rPr>
                <w:rFonts w:asciiTheme="minorHAnsi" w:hAnsiTheme="minorHAnsi" w:cstheme="minorHAnsi"/>
                <w:szCs w:val="24"/>
              </w:rPr>
            </w:pPr>
          </w:p>
        </w:tc>
        <w:tc>
          <w:tcPr>
            <w:tcW w:w="2065" w:type="dxa"/>
          </w:tcPr>
          <w:p w:rsidR="0067119D" w:rsidRPr="006E4053" w:rsidRDefault="0067119D" w:rsidP="00575AC2">
            <w:pPr>
              <w:jc w:val="both"/>
              <w:rPr>
                <w:rFonts w:asciiTheme="minorHAnsi" w:hAnsiTheme="minorHAnsi" w:cstheme="minorHAnsi"/>
                <w:szCs w:val="24"/>
              </w:rPr>
            </w:pPr>
            <w:r w:rsidRPr="006E4053">
              <w:rPr>
                <w:rFonts w:asciiTheme="minorHAnsi" w:hAnsiTheme="minorHAnsi" w:cstheme="minorHAnsi"/>
                <w:szCs w:val="24"/>
              </w:rPr>
              <w:t>Head of</w:t>
            </w:r>
            <w:r w:rsidR="00675AFD">
              <w:rPr>
                <w:rFonts w:asciiTheme="minorHAnsi" w:hAnsiTheme="minorHAnsi" w:cstheme="minorHAnsi"/>
                <w:szCs w:val="24"/>
              </w:rPr>
              <w:t xml:space="preserve"> Service</w:t>
            </w:r>
            <w:r w:rsidRPr="006E4053">
              <w:rPr>
                <w:rFonts w:asciiTheme="minorHAnsi" w:hAnsiTheme="minorHAnsi" w:cstheme="minorHAnsi"/>
                <w:szCs w:val="24"/>
              </w:rPr>
              <w:t xml:space="preserve"> Education</w:t>
            </w:r>
          </w:p>
        </w:tc>
        <w:tc>
          <w:tcPr>
            <w:tcW w:w="1985" w:type="dxa"/>
          </w:tcPr>
          <w:p w:rsidR="0067119D" w:rsidRPr="006E4053" w:rsidRDefault="0067119D" w:rsidP="00575AC2">
            <w:pPr>
              <w:jc w:val="both"/>
              <w:rPr>
                <w:rFonts w:asciiTheme="minorHAnsi" w:hAnsiTheme="minorHAnsi" w:cstheme="minorHAnsi"/>
                <w:szCs w:val="24"/>
              </w:rPr>
            </w:pPr>
            <w:r w:rsidRPr="006E4053">
              <w:rPr>
                <w:rFonts w:asciiTheme="minorHAnsi" w:hAnsiTheme="minorHAnsi" w:cstheme="minorHAnsi"/>
                <w:szCs w:val="24"/>
              </w:rPr>
              <w:t>Chair</w:t>
            </w:r>
          </w:p>
        </w:tc>
        <w:tc>
          <w:tcPr>
            <w:tcW w:w="2693" w:type="dxa"/>
          </w:tcPr>
          <w:p w:rsidR="0067119D" w:rsidRPr="006E4053" w:rsidRDefault="0067119D" w:rsidP="00575AC2">
            <w:pPr>
              <w:jc w:val="both"/>
              <w:rPr>
                <w:rFonts w:asciiTheme="minorHAnsi" w:hAnsiTheme="minorHAnsi" w:cstheme="minorHAnsi"/>
                <w:szCs w:val="24"/>
              </w:rPr>
            </w:pPr>
          </w:p>
        </w:tc>
      </w:tr>
      <w:tr w:rsidR="0067119D" w:rsidRPr="006E4053" w:rsidTr="00675AFD">
        <w:trPr>
          <w:cantSplit/>
          <w:trHeight w:val="625"/>
          <w:jc w:val="center"/>
        </w:trPr>
        <w:tc>
          <w:tcPr>
            <w:tcW w:w="2149" w:type="dxa"/>
          </w:tcPr>
          <w:p w:rsidR="0067119D" w:rsidRPr="00DD1071" w:rsidRDefault="0067119D" w:rsidP="00DD1071">
            <w:pPr>
              <w:jc w:val="both"/>
              <w:rPr>
                <w:rFonts w:asciiTheme="minorHAnsi" w:hAnsiTheme="minorHAnsi" w:cstheme="minorHAnsi"/>
                <w:color w:val="000000" w:themeColor="text1"/>
                <w:szCs w:val="24"/>
              </w:rPr>
            </w:pPr>
          </w:p>
        </w:tc>
        <w:tc>
          <w:tcPr>
            <w:tcW w:w="2065" w:type="dxa"/>
          </w:tcPr>
          <w:p w:rsidR="0067119D" w:rsidRPr="00DD1071" w:rsidRDefault="0067119D" w:rsidP="00575AC2">
            <w:pPr>
              <w:jc w:val="both"/>
              <w:rPr>
                <w:rFonts w:asciiTheme="minorHAnsi" w:hAnsiTheme="minorHAnsi" w:cstheme="minorHAnsi"/>
                <w:color w:val="000000" w:themeColor="text1"/>
                <w:szCs w:val="24"/>
              </w:rPr>
            </w:pPr>
            <w:r w:rsidRPr="00DD1071">
              <w:rPr>
                <w:rFonts w:asciiTheme="minorHAnsi" w:hAnsiTheme="minorHAnsi" w:cstheme="minorHAnsi"/>
                <w:color w:val="000000" w:themeColor="text1"/>
                <w:szCs w:val="24"/>
              </w:rPr>
              <w:t>Transition Manager</w:t>
            </w:r>
          </w:p>
        </w:tc>
        <w:tc>
          <w:tcPr>
            <w:tcW w:w="1985" w:type="dxa"/>
          </w:tcPr>
          <w:p w:rsidR="0067119D" w:rsidRPr="00DD1071" w:rsidRDefault="0067119D" w:rsidP="00575AC2">
            <w:pPr>
              <w:jc w:val="both"/>
              <w:rPr>
                <w:rFonts w:asciiTheme="minorHAnsi" w:hAnsiTheme="minorHAnsi" w:cstheme="minorHAnsi"/>
                <w:color w:val="000000" w:themeColor="text1"/>
                <w:szCs w:val="24"/>
              </w:rPr>
            </w:pPr>
            <w:r w:rsidRPr="00DD1071">
              <w:rPr>
                <w:rFonts w:asciiTheme="minorHAnsi" w:hAnsiTheme="minorHAnsi" w:cstheme="minorHAnsi"/>
                <w:color w:val="000000" w:themeColor="text1"/>
                <w:szCs w:val="24"/>
              </w:rPr>
              <w:t>Deputy Chair</w:t>
            </w:r>
          </w:p>
        </w:tc>
        <w:tc>
          <w:tcPr>
            <w:tcW w:w="2693" w:type="dxa"/>
          </w:tcPr>
          <w:p w:rsidR="0067119D" w:rsidRPr="007E1575" w:rsidRDefault="0067119D" w:rsidP="00575AC2">
            <w:pPr>
              <w:jc w:val="both"/>
              <w:rPr>
                <w:rFonts w:asciiTheme="minorHAnsi" w:hAnsiTheme="minorHAnsi" w:cstheme="minorHAnsi"/>
                <w:color w:val="000000" w:themeColor="text1"/>
                <w:szCs w:val="24"/>
              </w:rPr>
            </w:pPr>
          </w:p>
        </w:tc>
      </w:tr>
      <w:tr w:rsidR="00675AFD" w:rsidRPr="006E4053" w:rsidTr="00675AFD">
        <w:trPr>
          <w:cantSplit/>
          <w:trHeight w:val="625"/>
          <w:jc w:val="center"/>
        </w:trPr>
        <w:tc>
          <w:tcPr>
            <w:tcW w:w="2149" w:type="dxa"/>
          </w:tcPr>
          <w:p w:rsidR="00675AFD" w:rsidRPr="007E1575" w:rsidRDefault="00675AFD" w:rsidP="00675AFD">
            <w:pPr>
              <w:jc w:val="both"/>
              <w:rPr>
                <w:rFonts w:asciiTheme="minorHAnsi" w:hAnsiTheme="minorHAnsi" w:cstheme="minorHAnsi"/>
                <w:color w:val="000000" w:themeColor="text1"/>
                <w:szCs w:val="24"/>
              </w:rPr>
            </w:pPr>
          </w:p>
        </w:tc>
        <w:tc>
          <w:tcPr>
            <w:tcW w:w="2065" w:type="dxa"/>
          </w:tcPr>
          <w:p w:rsidR="00675AFD" w:rsidRPr="007E1575" w:rsidRDefault="00675AFD" w:rsidP="00675AFD">
            <w:pPr>
              <w:jc w:val="both"/>
              <w:rPr>
                <w:rFonts w:asciiTheme="minorHAnsi" w:hAnsiTheme="minorHAnsi" w:cstheme="minorHAnsi"/>
                <w:color w:val="000000" w:themeColor="text1"/>
                <w:szCs w:val="24"/>
              </w:rPr>
            </w:pPr>
            <w:r>
              <w:rPr>
                <w:rFonts w:asciiTheme="minorHAnsi" w:hAnsiTheme="minorHAnsi" w:cstheme="minorHAnsi"/>
                <w:color w:val="000000" w:themeColor="text1"/>
                <w:szCs w:val="24"/>
              </w:rPr>
              <w:t>EHC Assessment Team Manager</w:t>
            </w:r>
          </w:p>
        </w:tc>
        <w:tc>
          <w:tcPr>
            <w:tcW w:w="1985" w:type="dxa"/>
          </w:tcPr>
          <w:p w:rsidR="00675AFD" w:rsidRPr="007E1575" w:rsidRDefault="00675AFD" w:rsidP="00675AFD">
            <w:pPr>
              <w:jc w:val="both"/>
              <w:rPr>
                <w:rFonts w:asciiTheme="minorHAnsi" w:hAnsiTheme="minorHAnsi" w:cstheme="minorHAnsi"/>
                <w:color w:val="000000" w:themeColor="text1"/>
                <w:szCs w:val="24"/>
              </w:rPr>
            </w:pPr>
            <w:r w:rsidRPr="007E1575">
              <w:rPr>
                <w:rFonts w:asciiTheme="minorHAnsi" w:hAnsiTheme="minorHAnsi" w:cstheme="minorHAnsi"/>
                <w:color w:val="000000" w:themeColor="text1"/>
                <w:szCs w:val="24"/>
              </w:rPr>
              <w:t>Resource management</w:t>
            </w:r>
            <w:r w:rsidR="0008376F">
              <w:rPr>
                <w:rFonts w:asciiTheme="minorHAnsi" w:hAnsiTheme="minorHAnsi" w:cstheme="minorHAnsi"/>
                <w:color w:val="000000" w:themeColor="text1"/>
                <w:szCs w:val="24"/>
              </w:rPr>
              <w:t xml:space="preserve"> specialist</w:t>
            </w:r>
          </w:p>
        </w:tc>
        <w:tc>
          <w:tcPr>
            <w:tcW w:w="2693" w:type="dxa"/>
          </w:tcPr>
          <w:p w:rsidR="00675AFD" w:rsidRPr="00760018" w:rsidRDefault="00675AFD" w:rsidP="00675AFD">
            <w:pPr>
              <w:jc w:val="both"/>
              <w:rPr>
                <w:rFonts w:asciiTheme="minorHAnsi" w:hAnsiTheme="minorHAnsi" w:cstheme="minorHAnsi"/>
                <w:noProof/>
                <w:color w:val="000000" w:themeColor="text1"/>
                <w:szCs w:val="24"/>
              </w:rPr>
            </w:pPr>
          </w:p>
        </w:tc>
      </w:tr>
      <w:tr w:rsidR="00675AFD" w:rsidRPr="006E4053" w:rsidTr="00675AFD">
        <w:trPr>
          <w:cantSplit/>
          <w:trHeight w:val="625"/>
          <w:jc w:val="center"/>
        </w:trPr>
        <w:tc>
          <w:tcPr>
            <w:tcW w:w="2149" w:type="dxa"/>
          </w:tcPr>
          <w:p w:rsidR="00675AFD" w:rsidRPr="007E1575" w:rsidRDefault="00675AFD" w:rsidP="00675AFD">
            <w:pPr>
              <w:jc w:val="both"/>
              <w:rPr>
                <w:rFonts w:asciiTheme="minorHAnsi" w:hAnsiTheme="minorHAnsi" w:cstheme="minorHAnsi"/>
                <w:color w:val="000000" w:themeColor="text1"/>
                <w:szCs w:val="24"/>
              </w:rPr>
            </w:pPr>
          </w:p>
        </w:tc>
        <w:tc>
          <w:tcPr>
            <w:tcW w:w="2065" w:type="dxa"/>
          </w:tcPr>
          <w:p w:rsidR="00675AFD" w:rsidRPr="007E1575" w:rsidRDefault="00675AFD" w:rsidP="00675AFD">
            <w:pPr>
              <w:jc w:val="both"/>
              <w:rPr>
                <w:rFonts w:asciiTheme="minorHAnsi" w:hAnsiTheme="minorHAnsi" w:cstheme="minorHAnsi"/>
                <w:color w:val="000000" w:themeColor="text1"/>
                <w:szCs w:val="24"/>
              </w:rPr>
            </w:pPr>
            <w:r w:rsidRPr="007E1575">
              <w:rPr>
                <w:rFonts w:asciiTheme="minorHAnsi" w:hAnsiTheme="minorHAnsi" w:cstheme="minorHAnsi"/>
                <w:color w:val="000000" w:themeColor="text1"/>
                <w:szCs w:val="24"/>
              </w:rPr>
              <w:t>EHCP Monitoring and Review Officer</w:t>
            </w:r>
          </w:p>
        </w:tc>
        <w:tc>
          <w:tcPr>
            <w:tcW w:w="1985" w:type="dxa"/>
          </w:tcPr>
          <w:p w:rsidR="00675AFD" w:rsidRPr="007E1575" w:rsidRDefault="00B75E22" w:rsidP="00675AFD">
            <w:pPr>
              <w:jc w:val="both"/>
              <w:rPr>
                <w:rFonts w:asciiTheme="minorHAnsi" w:hAnsiTheme="minorHAnsi" w:cstheme="minorHAnsi"/>
                <w:color w:val="000000" w:themeColor="text1"/>
                <w:szCs w:val="24"/>
              </w:rPr>
            </w:pPr>
            <w:r>
              <w:rPr>
                <w:rFonts w:asciiTheme="minorHAnsi" w:hAnsiTheme="minorHAnsi" w:cstheme="minorHAnsi"/>
                <w:color w:val="000000" w:themeColor="text1"/>
                <w:szCs w:val="24"/>
              </w:rPr>
              <w:t xml:space="preserve">EHC Assessment Team Manager </w:t>
            </w:r>
            <w:r w:rsidR="0008376F">
              <w:rPr>
                <w:rFonts w:asciiTheme="minorHAnsi" w:hAnsiTheme="minorHAnsi" w:cstheme="minorHAnsi"/>
                <w:color w:val="000000" w:themeColor="text1"/>
                <w:szCs w:val="24"/>
              </w:rPr>
              <w:t>Deputy</w:t>
            </w:r>
          </w:p>
        </w:tc>
        <w:tc>
          <w:tcPr>
            <w:tcW w:w="2693" w:type="dxa"/>
          </w:tcPr>
          <w:p w:rsidR="00675AFD" w:rsidRPr="007E1575" w:rsidRDefault="00675AFD" w:rsidP="00675AFD">
            <w:pPr>
              <w:jc w:val="both"/>
              <w:rPr>
                <w:rFonts w:asciiTheme="minorHAnsi" w:hAnsiTheme="minorHAnsi" w:cstheme="minorHAnsi"/>
                <w:color w:val="000000" w:themeColor="text1"/>
                <w:szCs w:val="24"/>
              </w:rPr>
            </w:pPr>
          </w:p>
        </w:tc>
      </w:tr>
      <w:tr w:rsidR="00675AFD" w:rsidRPr="006E4053" w:rsidTr="00675AFD">
        <w:trPr>
          <w:cantSplit/>
          <w:trHeight w:val="625"/>
          <w:jc w:val="center"/>
        </w:trPr>
        <w:tc>
          <w:tcPr>
            <w:tcW w:w="2149" w:type="dxa"/>
          </w:tcPr>
          <w:p w:rsidR="00675AFD" w:rsidRPr="006E4053" w:rsidRDefault="00675AFD" w:rsidP="00675AFD">
            <w:pPr>
              <w:jc w:val="both"/>
              <w:rPr>
                <w:rFonts w:asciiTheme="minorHAnsi" w:hAnsiTheme="minorHAnsi" w:cstheme="minorHAnsi"/>
                <w:szCs w:val="24"/>
              </w:rPr>
            </w:pPr>
          </w:p>
        </w:tc>
        <w:tc>
          <w:tcPr>
            <w:tcW w:w="2065" w:type="dxa"/>
          </w:tcPr>
          <w:p w:rsidR="00675AFD" w:rsidRPr="006E4053" w:rsidRDefault="00675AFD" w:rsidP="00675AFD">
            <w:pPr>
              <w:jc w:val="both"/>
              <w:rPr>
                <w:rFonts w:asciiTheme="minorHAnsi" w:hAnsiTheme="minorHAnsi" w:cstheme="minorHAnsi"/>
                <w:szCs w:val="24"/>
              </w:rPr>
            </w:pPr>
            <w:r>
              <w:rPr>
                <w:rFonts w:asciiTheme="minorHAnsi" w:hAnsiTheme="minorHAnsi" w:cstheme="minorHAnsi"/>
                <w:szCs w:val="24"/>
              </w:rPr>
              <w:t xml:space="preserve">Principal </w:t>
            </w:r>
            <w:r w:rsidRPr="006E4053">
              <w:rPr>
                <w:rFonts w:asciiTheme="minorHAnsi" w:hAnsiTheme="minorHAnsi" w:cstheme="minorHAnsi"/>
                <w:szCs w:val="24"/>
              </w:rPr>
              <w:t>Educational Psychologist</w:t>
            </w:r>
          </w:p>
        </w:tc>
        <w:tc>
          <w:tcPr>
            <w:tcW w:w="1985" w:type="dxa"/>
          </w:tcPr>
          <w:p w:rsidR="00675AFD" w:rsidRPr="006E4053" w:rsidRDefault="00675AFD" w:rsidP="00675AFD">
            <w:pPr>
              <w:jc w:val="both"/>
              <w:rPr>
                <w:rFonts w:asciiTheme="minorHAnsi" w:hAnsiTheme="minorHAnsi" w:cstheme="minorHAnsi"/>
                <w:szCs w:val="24"/>
              </w:rPr>
            </w:pPr>
            <w:r w:rsidRPr="006E4053">
              <w:rPr>
                <w:rFonts w:asciiTheme="minorHAnsi" w:hAnsiTheme="minorHAnsi" w:cstheme="minorHAnsi"/>
                <w:szCs w:val="24"/>
              </w:rPr>
              <w:t>Education psychology</w:t>
            </w:r>
            <w:r w:rsidR="0008376F">
              <w:rPr>
                <w:rFonts w:asciiTheme="minorHAnsi" w:hAnsiTheme="minorHAnsi" w:cstheme="minorHAnsi"/>
                <w:szCs w:val="24"/>
              </w:rPr>
              <w:t xml:space="preserve"> specialist</w:t>
            </w:r>
          </w:p>
        </w:tc>
        <w:tc>
          <w:tcPr>
            <w:tcW w:w="2693" w:type="dxa"/>
          </w:tcPr>
          <w:p w:rsidR="00675AFD" w:rsidRPr="00760018" w:rsidRDefault="00675AFD" w:rsidP="00675AFD">
            <w:pPr>
              <w:jc w:val="both"/>
              <w:rPr>
                <w:rFonts w:asciiTheme="minorHAnsi" w:hAnsiTheme="minorHAnsi" w:cstheme="minorHAnsi"/>
                <w:noProof/>
                <w:szCs w:val="24"/>
              </w:rPr>
            </w:pPr>
          </w:p>
        </w:tc>
      </w:tr>
      <w:tr w:rsidR="00675AFD" w:rsidRPr="006E4053" w:rsidTr="00675AFD">
        <w:trPr>
          <w:cantSplit/>
          <w:trHeight w:val="625"/>
          <w:jc w:val="center"/>
        </w:trPr>
        <w:tc>
          <w:tcPr>
            <w:tcW w:w="2149" w:type="dxa"/>
          </w:tcPr>
          <w:p w:rsidR="00675AFD" w:rsidRPr="006E4053" w:rsidRDefault="00675AFD" w:rsidP="00675AFD">
            <w:pPr>
              <w:jc w:val="both"/>
              <w:rPr>
                <w:rFonts w:asciiTheme="minorHAnsi" w:hAnsiTheme="minorHAnsi" w:cstheme="minorHAnsi"/>
                <w:szCs w:val="24"/>
              </w:rPr>
            </w:pPr>
          </w:p>
        </w:tc>
        <w:tc>
          <w:tcPr>
            <w:tcW w:w="2065" w:type="dxa"/>
          </w:tcPr>
          <w:p w:rsidR="00675AFD" w:rsidRPr="006E4053" w:rsidRDefault="00675AFD" w:rsidP="00675AFD">
            <w:pPr>
              <w:jc w:val="both"/>
              <w:rPr>
                <w:rFonts w:asciiTheme="minorHAnsi" w:hAnsiTheme="minorHAnsi" w:cstheme="minorHAnsi"/>
                <w:szCs w:val="24"/>
              </w:rPr>
            </w:pPr>
            <w:r w:rsidRPr="006E4053">
              <w:rPr>
                <w:rFonts w:asciiTheme="minorHAnsi" w:hAnsiTheme="minorHAnsi" w:cstheme="minorHAnsi"/>
                <w:szCs w:val="24"/>
              </w:rPr>
              <w:t>Educational Psychologist</w:t>
            </w:r>
          </w:p>
        </w:tc>
        <w:tc>
          <w:tcPr>
            <w:tcW w:w="1985" w:type="dxa"/>
          </w:tcPr>
          <w:p w:rsidR="00675AFD" w:rsidRPr="006E4053" w:rsidRDefault="00B75E22" w:rsidP="00B75E22">
            <w:pPr>
              <w:jc w:val="both"/>
              <w:rPr>
                <w:rFonts w:asciiTheme="minorHAnsi" w:hAnsiTheme="minorHAnsi" w:cstheme="minorHAnsi"/>
                <w:szCs w:val="24"/>
              </w:rPr>
            </w:pPr>
            <w:r>
              <w:rPr>
                <w:rFonts w:asciiTheme="minorHAnsi" w:hAnsiTheme="minorHAnsi" w:cstheme="minorHAnsi"/>
                <w:szCs w:val="24"/>
              </w:rPr>
              <w:t xml:space="preserve">Principal </w:t>
            </w:r>
            <w:r w:rsidRPr="006E4053">
              <w:rPr>
                <w:rFonts w:asciiTheme="minorHAnsi" w:hAnsiTheme="minorHAnsi" w:cstheme="minorHAnsi"/>
                <w:szCs w:val="24"/>
              </w:rPr>
              <w:t>Educational Psychologist</w:t>
            </w:r>
            <w:r>
              <w:rPr>
                <w:rFonts w:asciiTheme="minorHAnsi" w:hAnsiTheme="minorHAnsi" w:cstheme="minorHAnsi"/>
                <w:szCs w:val="24"/>
              </w:rPr>
              <w:t>’s D</w:t>
            </w:r>
            <w:r w:rsidR="00675AFD">
              <w:rPr>
                <w:rFonts w:asciiTheme="minorHAnsi" w:hAnsiTheme="minorHAnsi" w:cstheme="minorHAnsi"/>
                <w:szCs w:val="24"/>
              </w:rPr>
              <w:t>eputy</w:t>
            </w:r>
          </w:p>
        </w:tc>
        <w:tc>
          <w:tcPr>
            <w:tcW w:w="2693" w:type="dxa"/>
          </w:tcPr>
          <w:p w:rsidR="00675AFD" w:rsidRPr="006E4053" w:rsidRDefault="00675AFD" w:rsidP="00675AFD">
            <w:pPr>
              <w:jc w:val="both"/>
              <w:rPr>
                <w:rFonts w:asciiTheme="minorHAnsi" w:hAnsiTheme="minorHAnsi" w:cstheme="minorHAnsi"/>
                <w:szCs w:val="24"/>
              </w:rPr>
            </w:pPr>
          </w:p>
        </w:tc>
      </w:tr>
      <w:tr w:rsidR="00675AFD" w:rsidRPr="006E4053" w:rsidTr="00675AFD">
        <w:trPr>
          <w:cantSplit/>
          <w:trHeight w:val="625"/>
          <w:jc w:val="center"/>
        </w:trPr>
        <w:tc>
          <w:tcPr>
            <w:tcW w:w="2149" w:type="dxa"/>
          </w:tcPr>
          <w:p w:rsidR="00675AFD" w:rsidRPr="006E4053" w:rsidRDefault="00675AFD" w:rsidP="00675AFD">
            <w:pPr>
              <w:jc w:val="both"/>
              <w:rPr>
                <w:rFonts w:asciiTheme="minorHAnsi" w:hAnsiTheme="minorHAnsi" w:cstheme="minorHAnsi"/>
                <w:szCs w:val="24"/>
              </w:rPr>
            </w:pPr>
          </w:p>
        </w:tc>
        <w:tc>
          <w:tcPr>
            <w:tcW w:w="2065" w:type="dxa"/>
          </w:tcPr>
          <w:p w:rsidR="00675AFD" w:rsidRPr="006E4053" w:rsidRDefault="00675AFD" w:rsidP="00675AFD">
            <w:pPr>
              <w:jc w:val="both"/>
              <w:rPr>
                <w:rFonts w:asciiTheme="minorHAnsi" w:hAnsiTheme="minorHAnsi" w:cstheme="minorHAnsi"/>
                <w:szCs w:val="24"/>
              </w:rPr>
            </w:pPr>
            <w:r w:rsidRPr="006E4053">
              <w:rPr>
                <w:rFonts w:asciiTheme="minorHAnsi" w:hAnsiTheme="minorHAnsi" w:cstheme="minorHAnsi"/>
                <w:szCs w:val="24"/>
              </w:rPr>
              <w:t>Education Quality Manager</w:t>
            </w:r>
            <w:r w:rsidR="00DD113B">
              <w:rPr>
                <w:rFonts w:asciiTheme="minorHAnsi" w:hAnsiTheme="minorHAnsi" w:cstheme="minorHAnsi"/>
                <w:szCs w:val="24"/>
              </w:rPr>
              <w:t xml:space="preserve"> – Virtual School for Vulnerable Pupils</w:t>
            </w:r>
          </w:p>
        </w:tc>
        <w:tc>
          <w:tcPr>
            <w:tcW w:w="1985" w:type="dxa"/>
          </w:tcPr>
          <w:p w:rsidR="00675AFD" w:rsidRPr="006E4053" w:rsidRDefault="00675AFD" w:rsidP="00675AFD">
            <w:pPr>
              <w:jc w:val="both"/>
              <w:rPr>
                <w:rFonts w:asciiTheme="minorHAnsi" w:hAnsiTheme="minorHAnsi" w:cstheme="minorHAnsi"/>
                <w:szCs w:val="24"/>
              </w:rPr>
            </w:pPr>
            <w:r w:rsidRPr="006E4053">
              <w:rPr>
                <w:rFonts w:asciiTheme="minorHAnsi" w:hAnsiTheme="minorHAnsi" w:cstheme="minorHAnsi"/>
                <w:szCs w:val="24"/>
              </w:rPr>
              <w:t>Educational development</w:t>
            </w:r>
            <w:r w:rsidR="0008376F">
              <w:rPr>
                <w:rFonts w:asciiTheme="minorHAnsi" w:hAnsiTheme="minorHAnsi" w:cstheme="minorHAnsi"/>
                <w:szCs w:val="24"/>
              </w:rPr>
              <w:t xml:space="preserve"> specialist / children in care specialist</w:t>
            </w:r>
            <w:r w:rsidRPr="006E4053">
              <w:rPr>
                <w:rFonts w:asciiTheme="minorHAnsi" w:hAnsiTheme="minorHAnsi" w:cstheme="minorHAnsi"/>
                <w:szCs w:val="24"/>
              </w:rPr>
              <w:t xml:space="preserve"> </w:t>
            </w:r>
          </w:p>
        </w:tc>
        <w:tc>
          <w:tcPr>
            <w:tcW w:w="2693" w:type="dxa"/>
          </w:tcPr>
          <w:p w:rsidR="00675AFD" w:rsidRPr="006E4053" w:rsidRDefault="00675AFD" w:rsidP="00675AFD">
            <w:pPr>
              <w:jc w:val="both"/>
              <w:rPr>
                <w:rFonts w:asciiTheme="minorHAnsi" w:hAnsiTheme="minorHAnsi" w:cstheme="minorHAnsi"/>
                <w:szCs w:val="24"/>
              </w:rPr>
            </w:pPr>
          </w:p>
        </w:tc>
      </w:tr>
      <w:tr w:rsidR="00675AFD" w:rsidRPr="006E4053" w:rsidTr="00675AFD">
        <w:trPr>
          <w:cantSplit/>
          <w:trHeight w:val="625"/>
          <w:jc w:val="center"/>
        </w:trPr>
        <w:tc>
          <w:tcPr>
            <w:tcW w:w="2149" w:type="dxa"/>
          </w:tcPr>
          <w:p w:rsidR="00675AFD" w:rsidRPr="006E4053" w:rsidRDefault="00675AFD" w:rsidP="00675AFD">
            <w:pPr>
              <w:jc w:val="both"/>
              <w:rPr>
                <w:rFonts w:asciiTheme="minorHAnsi" w:hAnsiTheme="minorHAnsi" w:cstheme="minorHAnsi"/>
                <w:szCs w:val="24"/>
              </w:rPr>
            </w:pPr>
          </w:p>
        </w:tc>
        <w:tc>
          <w:tcPr>
            <w:tcW w:w="2065" w:type="dxa"/>
          </w:tcPr>
          <w:p w:rsidR="00675AFD" w:rsidRPr="006E4053" w:rsidRDefault="00675AFD" w:rsidP="00675AFD">
            <w:pPr>
              <w:jc w:val="both"/>
              <w:rPr>
                <w:rFonts w:asciiTheme="minorHAnsi" w:hAnsiTheme="minorHAnsi" w:cstheme="minorHAnsi"/>
                <w:szCs w:val="24"/>
              </w:rPr>
            </w:pPr>
            <w:r>
              <w:rPr>
                <w:rFonts w:asciiTheme="minorHAnsi" w:hAnsiTheme="minorHAnsi" w:cstheme="minorHAnsi"/>
                <w:szCs w:val="24"/>
              </w:rPr>
              <w:t>PEP Officer</w:t>
            </w:r>
          </w:p>
        </w:tc>
        <w:tc>
          <w:tcPr>
            <w:tcW w:w="1985" w:type="dxa"/>
          </w:tcPr>
          <w:p w:rsidR="00675AFD" w:rsidRPr="006E4053" w:rsidRDefault="00B75E22" w:rsidP="00675AFD">
            <w:pPr>
              <w:jc w:val="both"/>
              <w:rPr>
                <w:rFonts w:asciiTheme="minorHAnsi" w:hAnsiTheme="minorHAnsi" w:cstheme="minorHAnsi"/>
                <w:szCs w:val="24"/>
              </w:rPr>
            </w:pPr>
            <w:r w:rsidRPr="006E4053">
              <w:rPr>
                <w:rFonts w:asciiTheme="minorHAnsi" w:hAnsiTheme="minorHAnsi" w:cstheme="minorHAnsi"/>
                <w:szCs w:val="24"/>
              </w:rPr>
              <w:t>Education Quality Manager</w:t>
            </w:r>
            <w:r>
              <w:rPr>
                <w:rFonts w:asciiTheme="minorHAnsi" w:hAnsiTheme="minorHAnsi" w:cstheme="minorHAnsi"/>
                <w:szCs w:val="24"/>
              </w:rPr>
              <w:t xml:space="preserve"> </w:t>
            </w:r>
            <w:r w:rsidR="00675AFD">
              <w:rPr>
                <w:rFonts w:asciiTheme="minorHAnsi" w:hAnsiTheme="minorHAnsi" w:cstheme="minorHAnsi"/>
                <w:szCs w:val="24"/>
              </w:rPr>
              <w:t>Deputy</w:t>
            </w:r>
          </w:p>
        </w:tc>
        <w:tc>
          <w:tcPr>
            <w:tcW w:w="2693" w:type="dxa"/>
          </w:tcPr>
          <w:p w:rsidR="00675AFD" w:rsidRDefault="00675AFD" w:rsidP="00675AFD">
            <w:pPr>
              <w:jc w:val="both"/>
              <w:rPr>
                <w:rFonts w:asciiTheme="minorHAnsi" w:hAnsiTheme="minorHAnsi" w:cstheme="minorHAnsi"/>
                <w:szCs w:val="24"/>
              </w:rPr>
            </w:pPr>
          </w:p>
        </w:tc>
      </w:tr>
      <w:tr w:rsidR="00B75E22" w:rsidRPr="006E4053" w:rsidTr="00675AFD">
        <w:trPr>
          <w:cantSplit/>
          <w:trHeight w:val="625"/>
          <w:jc w:val="center"/>
        </w:trPr>
        <w:tc>
          <w:tcPr>
            <w:tcW w:w="2149" w:type="dxa"/>
          </w:tcPr>
          <w:p w:rsidR="00B75E22" w:rsidRPr="006E4053" w:rsidRDefault="00B75E22" w:rsidP="00675AFD">
            <w:pPr>
              <w:jc w:val="both"/>
              <w:rPr>
                <w:rFonts w:asciiTheme="minorHAnsi" w:hAnsiTheme="minorHAnsi" w:cstheme="minorHAnsi"/>
                <w:szCs w:val="24"/>
              </w:rPr>
            </w:pPr>
          </w:p>
        </w:tc>
        <w:tc>
          <w:tcPr>
            <w:tcW w:w="2065" w:type="dxa"/>
          </w:tcPr>
          <w:p w:rsidR="00B75E22" w:rsidRDefault="00B75E22" w:rsidP="00B75E22">
            <w:pPr>
              <w:jc w:val="both"/>
              <w:rPr>
                <w:rFonts w:asciiTheme="minorHAnsi" w:hAnsiTheme="minorHAnsi" w:cstheme="minorHAnsi"/>
                <w:szCs w:val="24"/>
              </w:rPr>
            </w:pPr>
            <w:r>
              <w:rPr>
                <w:rFonts w:asciiTheme="minorHAnsi" w:hAnsiTheme="minorHAnsi" w:cstheme="minorHAnsi"/>
                <w:szCs w:val="24"/>
              </w:rPr>
              <w:t>Head of Service – Children’s Safeguarding</w:t>
            </w:r>
          </w:p>
        </w:tc>
        <w:tc>
          <w:tcPr>
            <w:tcW w:w="1985" w:type="dxa"/>
          </w:tcPr>
          <w:p w:rsidR="00B75E22" w:rsidRDefault="00B75E22" w:rsidP="00675AFD">
            <w:pPr>
              <w:jc w:val="both"/>
              <w:rPr>
                <w:rFonts w:asciiTheme="minorHAnsi" w:hAnsiTheme="minorHAnsi" w:cstheme="minorHAnsi"/>
                <w:szCs w:val="24"/>
              </w:rPr>
            </w:pPr>
            <w:r>
              <w:rPr>
                <w:rFonts w:asciiTheme="minorHAnsi" w:hAnsiTheme="minorHAnsi" w:cstheme="minorHAnsi"/>
                <w:szCs w:val="24"/>
              </w:rPr>
              <w:t>Children’s Social Care Lead</w:t>
            </w:r>
          </w:p>
        </w:tc>
        <w:tc>
          <w:tcPr>
            <w:tcW w:w="2693" w:type="dxa"/>
          </w:tcPr>
          <w:p w:rsidR="00B75E22" w:rsidRPr="006E4053" w:rsidRDefault="00B75E22" w:rsidP="00675AFD">
            <w:pPr>
              <w:jc w:val="both"/>
              <w:rPr>
                <w:rFonts w:asciiTheme="minorHAnsi" w:hAnsiTheme="minorHAnsi" w:cstheme="minorHAnsi"/>
                <w:szCs w:val="24"/>
              </w:rPr>
            </w:pPr>
          </w:p>
        </w:tc>
      </w:tr>
      <w:tr w:rsidR="00675AFD" w:rsidRPr="006E4053" w:rsidTr="00675AFD">
        <w:trPr>
          <w:cantSplit/>
          <w:trHeight w:val="625"/>
          <w:jc w:val="center"/>
        </w:trPr>
        <w:tc>
          <w:tcPr>
            <w:tcW w:w="2149" w:type="dxa"/>
          </w:tcPr>
          <w:p w:rsidR="00675AFD" w:rsidRPr="006E4053" w:rsidRDefault="00675AFD" w:rsidP="00675AFD">
            <w:pPr>
              <w:jc w:val="both"/>
              <w:rPr>
                <w:rFonts w:asciiTheme="minorHAnsi" w:hAnsiTheme="minorHAnsi" w:cstheme="minorHAnsi"/>
                <w:szCs w:val="24"/>
              </w:rPr>
            </w:pPr>
          </w:p>
        </w:tc>
        <w:tc>
          <w:tcPr>
            <w:tcW w:w="2065" w:type="dxa"/>
          </w:tcPr>
          <w:p w:rsidR="00675AFD" w:rsidRPr="006E4053" w:rsidRDefault="00675AFD" w:rsidP="00675AFD">
            <w:pPr>
              <w:jc w:val="both"/>
              <w:rPr>
                <w:rFonts w:asciiTheme="minorHAnsi" w:hAnsiTheme="minorHAnsi" w:cstheme="minorHAnsi"/>
                <w:szCs w:val="24"/>
              </w:rPr>
            </w:pPr>
            <w:r>
              <w:rPr>
                <w:rFonts w:asciiTheme="minorHAnsi" w:hAnsiTheme="minorHAnsi" w:cstheme="minorHAnsi"/>
                <w:szCs w:val="24"/>
              </w:rPr>
              <w:t>CWD Principal Team Manager</w:t>
            </w:r>
          </w:p>
        </w:tc>
        <w:tc>
          <w:tcPr>
            <w:tcW w:w="1985" w:type="dxa"/>
          </w:tcPr>
          <w:p w:rsidR="00675AFD" w:rsidRPr="006E4053" w:rsidRDefault="00B75E22" w:rsidP="00675AFD">
            <w:pPr>
              <w:jc w:val="both"/>
              <w:rPr>
                <w:rFonts w:asciiTheme="minorHAnsi" w:hAnsiTheme="minorHAnsi" w:cstheme="minorHAnsi"/>
                <w:szCs w:val="24"/>
              </w:rPr>
            </w:pPr>
            <w:r>
              <w:rPr>
                <w:rFonts w:asciiTheme="minorHAnsi" w:hAnsiTheme="minorHAnsi" w:cstheme="minorHAnsi"/>
                <w:szCs w:val="24"/>
              </w:rPr>
              <w:t>CWD specialist</w:t>
            </w:r>
          </w:p>
        </w:tc>
        <w:tc>
          <w:tcPr>
            <w:tcW w:w="2693" w:type="dxa"/>
          </w:tcPr>
          <w:p w:rsidR="00675AFD" w:rsidRPr="006E4053" w:rsidRDefault="00675AFD" w:rsidP="00675AFD">
            <w:pPr>
              <w:jc w:val="both"/>
              <w:rPr>
                <w:rFonts w:asciiTheme="minorHAnsi" w:hAnsiTheme="minorHAnsi" w:cstheme="minorHAnsi"/>
                <w:szCs w:val="24"/>
              </w:rPr>
            </w:pPr>
          </w:p>
        </w:tc>
      </w:tr>
      <w:tr w:rsidR="00BC6BAD" w:rsidRPr="006E4053" w:rsidTr="00675AFD">
        <w:trPr>
          <w:cantSplit/>
          <w:trHeight w:val="625"/>
          <w:jc w:val="center"/>
        </w:trPr>
        <w:tc>
          <w:tcPr>
            <w:tcW w:w="2149" w:type="dxa"/>
          </w:tcPr>
          <w:p w:rsidR="00BC6BAD" w:rsidRPr="006E4053" w:rsidRDefault="00BC6BAD" w:rsidP="00BC6BAD">
            <w:pPr>
              <w:jc w:val="both"/>
              <w:rPr>
                <w:rFonts w:asciiTheme="minorHAnsi" w:hAnsiTheme="minorHAnsi" w:cstheme="minorHAnsi"/>
                <w:szCs w:val="24"/>
              </w:rPr>
            </w:pPr>
          </w:p>
        </w:tc>
        <w:tc>
          <w:tcPr>
            <w:tcW w:w="2065" w:type="dxa"/>
          </w:tcPr>
          <w:p w:rsidR="00BC6BAD" w:rsidRPr="006E4053" w:rsidRDefault="00BC6BAD" w:rsidP="00BC6BAD">
            <w:pPr>
              <w:jc w:val="both"/>
              <w:rPr>
                <w:rFonts w:asciiTheme="minorHAnsi" w:hAnsiTheme="minorHAnsi" w:cstheme="minorHAnsi"/>
                <w:szCs w:val="24"/>
              </w:rPr>
            </w:pPr>
            <w:r>
              <w:rPr>
                <w:rFonts w:asciiTheme="minorHAnsi" w:hAnsiTheme="minorHAnsi" w:cstheme="minorHAnsi"/>
                <w:szCs w:val="24"/>
              </w:rPr>
              <w:t>Deputy Team Manager</w:t>
            </w:r>
          </w:p>
        </w:tc>
        <w:tc>
          <w:tcPr>
            <w:tcW w:w="1985" w:type="dxa"/>
          </w:tcPr>
          <w:p w:rsidR="00BC6BAD" w:rsidRPr="006E4053" w:rsidRDefault="00BC6BAD" w:rsidP="00BC6BAD">
            <w:pPr>
              <w:jc w:val="both"/>
              <w:rPr>
                <w:rFonts w:asciiTheme="minorHAnsi" w:hAnsiTheme="minorHAnsi" w:cstheme="minorHAnsi"/>
                <w:szCs w:val="24"/>
              </w:rPr>
            </w:pPr>
            <w:r>
              <w:rPr>
                <w:rFonts w:asciiTheme="minorHAnsi" w:hAnsiTheme="minorHAnsi" w:cstheme="minorHAnsi"/>
                <w:szCs w:val="24"/>
              </w:rPr>
              <w:t>Children’s social care / Children with Disabilities specialist</w:t>
            </w:r>
            <w:r w:rsidR="00B75E22">
              <w:rPr>
                <w:rFonts w:asciiTheme="minorHAnsi" w:hAnsiTheme="minorHAnsi" w:cstheme="minorHAnsi"/>
                <w:szCs w:val="24"/>
              </w:rPr>
              <w:t xml:space="preserve"> Deputy</w:t>
            </w:r>
          </w:p>
        </w:tc>
        <w:tc>
          <w:tcPr>
            <w:tcW w:w="2693" w:type="dxa"/>
          </w:tcPr>
          <w:p w:rsidR="00BC6BAD" w:rsidRPr="006E4053" w:rsidRDefault="00BC6BAD" w:rsidP="00BC6BAD">
            <w:pPr>
              <w:jc w:val="both"/>
              <w:rPr>
                <w:rFonts w:asciiTheme="minorHAnsi" w:hAnsiTheme="minorHAnsi" w:cstheme="minorHAnsi"/>
                <w:szCs w:val="24"/>
              </w:rPr>
            </w:pPr>
          </w:p>
        </w:tc>
      </w:tr>
      <w:tr w:rsidR="00BC6BAD" w:rsidRPr="006E4053" w:rsidTr="00675AFD">
        <w:trPr>
          <w:cantSplit/>
          <w:trHeight w:val="625"/>
          <w:jc w:val="center"/>
        </w:trPr>
        <w:tc>
          <w:tcPr>
            <w:tcW w:w="2149" w:type="dxa"/>
          </w:tcPr>
          <w:p w:rsidR="00BC6BAD" w:rsidRPr="006E4053" w:rsidRDefault="00BC6BAD" w:rsidP="00BC6BAD">
            <w:pPr>
              <w:jc w:val="both"/>
              <w:rPr>
                <w:rFonts w:asciiTheme="minorHAnsi" w:hAnsiTheme="minorHAnsi" w:cstheme="minorHAnsi"/>
                <w:szCs w:val="24"/>
              </w:rPr>
            </w:pPr>
          </w:p>
        </w:tc>
        <w:tc>
          <w:tcPr>
            <w:tcW w:w="2065" w:type="dxa"/>
          </w:tcPr>
          <w:p w:rsidR="00BC6BAD" w:rsidRPr="006E4053" w:rsidRDefault="00BC6BAD" w:rsidP="00BC6BAD">
            <w:pPr>
              <w:jc w:val="both"/>
              <w:rPr>
                <w:rFonts w:asciiTheme="minorHAnsi" w:hAnsiTheme="minorHAnsi" w:cstheme="minorHAnsi"/>
                <w:szCs w:val="24"/>
              </w:rPr>
            </w:pPr>
            <w:r>
              <w:rPr>
                <w:rFonts w:asciiTheme="minorHAnsi" w:hAnsiTheme="minorHAnsi" w:cstheme="minorHAnsi"/>
                <w:szCs w:val="24"/>
              </w:rPr>
              <w:t>Clinical Manager Specialist Services</w:t>
            </w:r>
          </w:p>
        </w:tc>
        <w:tc>
          <w:tcPr>
            <w:tcW w:w="1985" w:type="dxa"/>
          </w:tcPr>
          <w:p w:rsidR="00BC6BAD" w:rsidRPr="006E4053" w:rsidRDefault="00BC6BAD" w:rsidP="00BC6BAD">
            <w:pPr>
              <w:jc w:val="both"/>
              <w:rPr>
                <w:rFonts w:asciiTheme="minorHAnsi" w:hAnsiTheme="minorHAnsi" w:cstheme="minorHAnsi"/>
                <w:szCs w:val="24"/>
              </w:rPr>
            </w:pPr>
            <w:r>
              <w:rPr>
                <w:rFonts w:asciiTheme="minorHAnsi" w:hAnsiTheme="minorHAnsi" w:cstheme="minorHAnsi"/>
                <w:szCs w:val="24"/>
              </w:rPr>
              <w:t>Health provider specialist</w:t>
            </w:r>
          </w:p>
        </w:tc>
        <w:tc>
          <w:tcPr>
            <w:tcW w:w="2693" w:type="dxa"/>
          </w:tcPr>
          <w:p w:rsidR="00BC6BAD" w:rsidRPr="006E4053" w:rsidRDefault="00BC6BAD" w:rsidP="00BC6BAD">
            <w:pPr>
              <w:jc w:val="both"/>
              <w:rPr>
                <w:rFonts w:asciiTheme="minorHAnsi" w:hAnsiTheme="minorHAnsi" w:cstheme="minorHAnsi"/>
                <w:szCs w:val="24"/>
              </w:rPr>
            </w:pPr>
          </w:p>
        </w:tc>
      </w:tr>
      <w:tr w:rsidR="00BC6BAD" w:rsidRPr="006E4053" w:rsidTr="00675AFD">
        <w:trPr>
          <w:cantSplit/>
          <w:trHeight w:val="625"/>
          <w:jc w:val="center"/>
        </w:trPr>
        <w:tc>
          <w:tcPr>
            <w:tcW w:w="2149" w:type="dxa"/>
          </w:tcPr>
          <w:p w:rsidR="00BC6BAD" w:rsidRDefault="00BC6BAD" w:rsidP="00BC6BAD">
            <w:pPr>
              <w:jc w:val="both"/>
              <w:rPr>
                <w:rFonts w:asciiTheme="minorHAnsi" w:hAnsiTheme="minorHAnsi" w:cstheme="minorHAnsi"/>
                <w:szCs w:val="24"/>
              </w:rPr>
            </w:pPr>
          </w:p>
        </w:tc>
        <w:tc>
          <w:tcPr>
            <w:tcW w:w="2065" w:type="dxa"/>
          </w:tcPr>
          <w:p w:rsidR="00BC6BAD" w:rsidRDefault="00BC6BAD" w:rsidP="00BC6BAD">
            <w:pPr>
              <w:jc w:val="both"/>
              <w:rPr>
                <w:rFonts w:asciiTheme="minorHAnsi" w:hAnsiTheme="minorHAnsi" w:cstheme="minorHAnsi"/>
                <w:szCs w:val="24"/>
              </w:rPr>
            </w:pPr>
            <w:r>
              <w:rPr>
                <w:rFonts w:asciiTheme="minorHAnsi" w:hAnsiTheme="minorHAnsi" w:cstheme="minorHAnsi"/>
                <w:szCs w:val="24"/>
              </w:rPr>
              <w:t>Clinical Lead – CAMHS</w:t>
            </w:r>
          </w:p>
        </w:tc>
        <w:tc>
          <w:tcPr>
            <w:tcW w:w="1985" w:type="dxa"/>
          </w:tcPr>
          <w:p w:rsidR="00BC6BAD" w:rsidRDefault="00BC6BAD" w:rsidP="00BC6BAD">
            <w:pPr>
              <w:jc w:val="both"/>
              <w:rPr>
                <w:rFonts w:asciiTheme="minorHAnsi" w:hAnsiTheme="minorHAnsi" w:cstheme="minorHAnsi"/>
                <w:szCs w:val="24"/>
              </w:rPr>
            </w:pPr>
            <w:r>
              <w:rPr>
                <w:rFonts w:asciiTheme="minorHAnsi" w:hAnsiTheme="minorHAnsi" w:cstheme="minorHAnsi"/>
                <w:szCs w:val="24"/>
              </w:rPr>
              <w:t>CAMHs provider specialist</w:t>
            </w:r>
          </w:p>
        </w:tc>
        <w:tc>
          <w:tcPr>
            <w:tcW w:w="2693" w:type="dxa"/>
          </w:tcPr>
          <w:p w:rsidR="00BC6BAD" w:rsidRPr="006E4053" w:rsidRDefault="00BC6BAD" w:rsidP="00BC6BAD">
            <w:pPr>
              <w:jc w:val="both"/>
              <w:rPr>
                <w:rFonts w:asciiTheme="minorHAnsi" w:hAnsiTheme="minorHAnsi" w:cstheme="minorHAnsi"/>
                <w:szCs w:val="24"/>
              </w:rPr>
            </w:pPr>
          </w:p>
        </w:tc>
      </w:tr>
      <w:tr w:rsidR="00641F6B" w:rsidRPr="006E4053" w:rsidTr="00675AFD">
        <w:trPr>
          <w:cantSplit/>
          <w:trHeight w:val="625"/>
          <w:jc w:val="center"/>
        </w:trPr>
        <w:tc>
          <w:tcPr>
            <w:tcW w:w="2149" w:type="dxa"/>
          </w:tcPr>
          <w:p w:rsidR="00641F6B" w:rsidRPr="006E4053" w:rsidRDefault="00641F6B" w:rsidP="00BC6BAD">
            <w:pPr>
              <w:jc w:val="both"/>
              <w:rPr>
                <w:rFonts w:asciiTheme="minorHAnsi" w:hAnsiTheme="minorHAnsi" w:cstheme="minorHAnsi"/>
                <w:szCs w:val="24"/>
              </w:rPr>
            </w:pPr>
            <w:bookmarkStart w:id="14" w:name="_GoBack"/>
            <w:bookmarkEnd w:id="14"/>
          </w:p>
        </w:tc>
        <w:tc>
          <w:tcPr>
            <w:tcW w:w="2065" w:type="dxa"/>
          </w:tcPr>
          <w:p w:rsidR="00641F6B" w:rsidRDefault="00641F6B" w:rsidP="00BC6BAD">
            <w:pPr>
              <w:jc w:val="both"/>
              <w:rPr>
                <w:rFonts w:asciiTheme="minorHAnsi" w:hAnsiTheme="minorHAnsi" w:cstheme="minorHAnsi"/>
                <w:szCs w:val="24"/>
              </w:rPr>
            </w:pPr>
            <w:r>
              <w:rPr>
                <w:rFonts w:asciiTheme="minorHAnsi" w:hAnsiTheme="minorHAnsi" w:cstheme="minorHAnsi"/>
                <w:szCs w:val="24"/>
              </w:rPr>
              <w:t>Family Service Manager - Early Help Division</w:t>
            </w:r>
          </w:p>
          <w:p w:rsidR="00641F6B" w:rsidRPr="006E4053" w:rsidRDefault="00641F6B" w:rsidP="00BC6BAD">
            <w:pPr>
              <w:jc w:val="both"/>
              <w:rPr>
                <w:rFonts w:asciiTheme="minorHAnsi" w:hAnsiTheme="minorHAnsi" w:cstheme="minorHAnsi"/>
                <w:szCs w:val="24"/>
              </w:rPr>
            </w:pPr>
          </w:p>
        </w:tc>
        <w:tc>
          <w:tcPr>
            <w:tcW w:w="1985" w:type="dxa"/>
          </w:tcPr>
          <w:p w:rsidR="00641F6B" w:rsidRPr="006E4053" w:rsidRDefault="00641F6B" w:rsidP="00BC6BAD">
            <w:pPr>
              <w:jc w:val="both"/>
              <w:rPr>
                <w:rFonts w:asciiTheme="minorHAnsi" w:hAnsiTheme="minorHAnsi" w:cstheme="minorHAnsi"/>
                <w:szCs w:val="24"/>
              </w:rPr>
            </w:pPr>
            <w:r>
              <w:rPr>
                <w:rFonts w:asciiTheme="minorHAnsi" w:hAnsiTheme="minorHAnsi" w:cstheme="minorHAnsi"/>
                <w:szCs w:val="24"/>
              </w:rPr>
              <w:t>Early Help specialist</w:t>
            </w:r>
          </w:p>
        </w:tc>
        <w:tc>
          <w:tcPr>
            <w:tcW w:w="2693" w:type="dxa"/>
          </w:tcPr>
          <w:p w:rsidR="00641F6B" w:rsidRPr="006E4053" w:rsidRDefault="00641F6B" w:rsidP="00BC6BAD">
            <w:pPr>
              <w:jc w:val="both"/>
              <w:rPr>
                <w:rFonts w:asciiTheme="minorHAnsi" w:hAnsiTheme="minorHAnsi" w:cstheme="minorHAnsi"/>
                <w:szCs w:val="24"/>
              </w:rPr>
            </w:pPr>
          </w:p>
        </w:tc>
      </w:tr>
      <w:tr w:rsidR="00BC6BAD" w:rsidRPr="006E4053" w:rsidTr="00675AFD">
        <w:trPr>
          <w:cantSplit/>
          <w:trHeight w:val="625"/>
          <w:jc w:val="center"/>
        </w:trPr>
        <w:tc>
          <w:tcPr>
            <w:tcW w:w="2149" w:type="dxa"/>
          </w:tcPr>
          <w:p w:rsidR="00BC6BAD" w:rsidRPr="006E4053" w:rsidRDefault="00BC6BAD" w:rsidP="00BC6BAD">
            <w:pPr>
              <w:jc w:val="both"/>
              <w:rPr>
                <w:rFonts w:asciiTheme="minorHAnsi" w:hAnsiTheme="minorHAnsi" w:cstheme="minorHAnsi"/>
                <w:szCs w:val="24"/>
              </w:rPr>
            </w:pPr>
          </w:p>
        </w:tc>
        <w:tc>
          <w:tcPr>
            <w:tcW w:w="2065" w:type="dxa"/>
          </w:tcPr>
          <w:p w:rsidR="00BC6BAD" w:rsidRPr="006E4053" w:rsidRDefault="00BC6BAD" w:rsidP="00BC6BAD">
            <w:pPr>
              <w:jc w:val="both"/>
              <w:rPr>
                <w:rFonts w:asciiTheme="minorHAnsi" w:hAnsiTheme="minorHAnsi" w:cstheme="minorHAnsi"/>
                <w:szCs w:val="24"/>
              </w:rPr>
            </w:pPr>
            <w:r w:rsidRPr="006E4053">
              <w:rPr>
                <w:rFonts w:asciiTheme="minorHAnsi" w:hAnsiTheme="minorHAnsi" w:cstheme="minorHAnsi"/>
                <w:szCs w:val="24"/>
              </w:rPr>
              <w:t>Early Years SEND Officer</w:t>
            </w:r>
          </w:p>
        </w:tc>
        <w:tc>
          <w:tcPr>
            <w:tcW w:w="1985" w:type="dxa"/>
          </w:tcPr>
          <w:p w:rsidR="00BC6BAD" w:rsidRPr="006E4053" w:rsidRDefault="00BC6BAD" w:rsidP="00BC6BAD">
            <w:pPr>
              <w:jc w:val="both"/>
              <w:rPr>
                <w:rFonts w:asciiTheme="minorHAnsi" w:hAnsiTheme="minorHAnsi" w:cstheme="minorHAnsi"/>
                <w:szCs w:val="24"/>
              </w:rPr>
            </w:pPr>
            <w:r w:rsidRPr="006E4053">
              <w:rPr>
                <w:rFonts w:asciiTheme="minorHAnsi" w:hAnsiTheme="minorHAnsi" w:cstheme="minorHAnsi"/>
                <w:szCs w:val="24"/>
              </w:rPr>
              <w:t>Early years / portage</w:t>
            </w:r>
            <w:r>
              <w:rPr>
                <w:rFonts w:asciiTheme="minorHAnsi" w:hAnsiTheme="minorHAnsi" w:cstheme="minorHAnsi"/>
                <w:szCs w:val="24"/>
              </w:rPr>
              <w:t xml:space="preserve"> specialist</w:t>
            </w:r>
          </w:p>
        </w:tc>
        <w:tc>
          <w:tcPr>
            <w:tcW w:w="2693" w:type="dxa"/>
          </w:tcPr>
          <w:p w:rsidR="00BC6BAD" w:rsidRPr="006E4053" w:rsidRDefault="00BC6BAD" w:rsidP="00BC6BAD">
            <w:pPr>
              <w:jc w:val="both"/>
              <w:rPr>
                <w:rFonts w:asciiTheme="minorHAnsi" w:hAnsiTheme="minorHAnsi" w:cstheme="minorHAnsi"/>
                <w:szCs w:val="24"/>
              </w:rPr>
            </w:pPr>
          </w:p>
        </w:tc>
      </w:tr>
      <w:tr w:rsidR="00BC6BAD" w:rsidRPr="006E4053" w:rsidTr="00675AFD">
        <w:trPr>
          <w:cantSplit/>
          <w:trHeight w:val="625"/>
          <w:jc w:val="center"/>
        </w:trPr>
        <w:tc>
          <w:tcPr>
            <w:tcW w:w="2149" w:type="dxa"/>
          </w:tcPr>
          <w:p w:rsidR="00BC6BAD" w:rsidRPr="006E4053" w:rsidRDefault="00BC6BAD" w:rsidP="00BC6BAD">
            <w:pPr>
              <w:jc w:val="both"/>
              <w:rPr>
                <w:rFonts w:asciiTheme="minorHAnsi" w:hAnsiTheme="minorHAnsi" w:cstheme="minorHAnsi"/>
                <w:szCs w:val="24"/>
              </w:rPr>
            </w:pPr>
          </w:p>
        </w:tc>
        <w:tc>
          <w:tcPr>
            <w:tcW w:w="2065" w:type="dxa"/>
          </w:tcPr>
          <w:p w:rsidR="00BC6BAD" w:rsidRPr="006E4053" w:rsidRDefault="00BC6BAD" w:rsidP="00BC6BAD">
            <w:pPr>
              <w:jc w:val="both"/>
              <w:rPr>
                <w:rFonts w:asciiTheme="minorHAnsi" w:hAnsiTheme="minorHAnsi" w:cstheme="minorHAnsi"/>
                <w:szCs w:val="24"/>
              </w:rPr>
            </w:pPr>
            <w:r>
              <w:rPr>
                <w:rFonts w:asciiTheme="minorHAnsi" w:hAnsiTheme="minorHAnsi" w:cstheme="minorHAnsi"/>
                <w:szCs w:val="24"/>
              </w:rPr>
              <w:t>Area SENCO</w:t>
            </w:r>
          </w:p>
        </w:tc>
        <w:tc>
          <w:tcPr>
            <w:tcW w:w="1985" w:type="dxa"/>
          </w:tcPr>
          <w:p w:rsidR="00BC6BAD" w:rsidRPr="006E4053" w:rsidRDefault="00BC6BAD" w:rsidP="00BC6BAD">
            <w:pPr>
              <w:jc w:val="both"/>
              <w:rPr>
                <w:rFonts w:asciiTheme="minorHAnsi" w:hAnsiTheme="minorHAnsi" w:cstheme="minorHAnsi"/>
                <w:szCs w:val="24"/>
              </w:rPr>
            </w:pPr>
            <w:r w:rsidRPr="006E4053">
              <w:rPr>
                <w:rFonts w:asciiTheme="minorHAnsi" w:hAnsiTheme="minorHAnsi" w:cstheme="minorHAnsi"/>
                <w:szCs w:val="24"/>
              </w:rPr>
              <w:t>Early years / portage</w:t>
            </w:r>
            <w:r>
              <w:rPr>
                <w:rFonts w:asciiTheme="minorHAnsi" w:hAnsiTheme="minorHAnsi" w:cstheme="minorHAnsi"/>
                <w:szCs w:val="24"/>
              </w:rPr>
              <w:t xml:space="preserve"> specialist</w:t>
            </w:r>
          </w:p>
        </w:tc>
        <w:tc>
          <w:tcPr>
            <w:tcW w:w="2693" w:type="dxa"/>
          </w:tcPr>
          <w:p w:rsidR="00BC6BAD" w:rsidRPr="006E4053" w:rsidRDefault="00BC6BAD" w:rsidP="00BC6BAD">
            <w:pPr>
              <w:jc w:val="both"/>
              <w:rPr>
                <w:rFonts w:asciiTheme="minorHAnsi" w:hAnsiTheme="minorHAnsi" w:cstheme="minorHAnsi"/>
                <w:szCs w:val="24"/>
              </w:rPr>
            </w:pPr>
          </w:p>
        </w:tc>
      </w:tr>
    </w:tbl>
    <w:p w:rsidR="0067119D" w:rsidRDefault="0067119D" w:rsidP="0067119D">
      <w:pPr>
        <w:spacing w:after="200" w:line="276" w:lineRule="auto"/>
        <w:jc w:val="both"/>
        <w:rPr>
          <w:rFonts w:asciiTheme="minorHAnsi" w:hAnsiTheme="minorHAnsi" w:cstheme="minorHAnsi"/>
          <w:b/>
          <w:szCs w:val="24"/>
        </w:rPr>
      </w:pPr>
    </w:p>
    <w:p w:rsidR="00AE7368" w:rsidRDefault="00AE7368" w:rsidP="006E4053">
      <w:pPr>
        <w:spacing w:after="200" w:line="276" w:lineRule="auto"/>
        <w:rPr>
          <w:rFonts w:asciiTheme="minorHAnsi" w:hAnsiTheme="minorHAnsi" w:cstheme="minorHAnsi"/>
          <w:b/>
          <w:szCs w:val="24"/>
        </w:rPr>
      </w:pPr>
    </w:p>
    <w:p w:rsidR="006E4053" w:rsidRPr="006E4053" w:rsidRDefault="006E4053" w:rsidP="00BC6BAD">
      <w:pPr>
        <w:spacing w:after="160" w:line="259" w:lineRule="auto"/>
        <w:rPr>
          <w:rFonts w:asciiTheme="minorHAnsi" w:hAnsiTheme="minorHAnsi" w:cstheme="minorHAnsi"/>
          <w:b/>
          <w:szCs w:val="24"/>
        </w:rPr>
      </w:pPr>
      <w:r>
        <w:rPr>
          <w:rFonts w:asciiTheme="minorHAnsi" w:hAnsiTheme="minorHAnsi" w:cstheme="minorHAnsi"/>
          <w:szCs w:val="24"/>
        </w:rPr>
        <w:br w:type="page"/>
      </w:r>
      <w:r w:rsidRPr="006E4053">
        <w:rPr>
          <w:rFonts w:asciiTheme="minorHAnsi" w:hAnsiTheme="minorHAnsi" w:cstheme="minorHAnsi"/>
          <w:b/>
          <w:szCs w:val="24"/>
        </w:rPr>
        <w:t>1.1</w:t>
      </w:r>
      <w:r w:rsidRPr="006E4053">
        <w:rPr>
          <w:rFonts w:asciiTheme="minorHAnsi" w:hAnsiTheme="minorHAnsi" w:cstheme="minorHAnsi"/>
          <w:b/>
          <w:szCs w:val="24"/>
        </w:rPr>
        <w:tab/>
        <w:t>INTRODUCTION</w:t>
      </w:r>
    </w:p>
    <w:p w:rsidR="006E4053" w:rsidRPr="006E4053" w:rsidRDefault="006E4053" w:rsidP="006E4053">
      <w:pPr>
        <w:spacing w:after="200" w:line="276" w:lineRule="auto"/>
        <w:ind w:left="720" w:hanging="720"/>
        <w:jc w:val="both"/>
        <w:rPr>
          <w:rFonts w:asciiTheme="minorHAnsi" w:hAnsiTheme="minorHAnsi" w:cstheme="minorHAnsi"/>
          <w:b/>
          <w:szCs w:val="24"/>
        </w:rPr>
      </w:pPr>
      <w:r w:rsidRPr="006E4053">
        <w:rPr>
          <w:rFonts w:asciiTheme="minorHAnsi" w:hAnsiTheme="minorHAnsi" w:cstheme="minorHAnsi"/>
          <w:szCs w:val="24"/>
        </w:rPr>
        <w:t>1.1</w:t>
      </w:r>
      <w:r w:rsidRPr="006E4053">
        <w:rPr>
          <w:rFonts w:asciiTheme="minorHAnsi" w:hAnsiTheme="minorHAnsi" w:cstheme="minorHAnsi"/>
          <w:szCs w:val="24"/>
        </w:rPr>
        <w:tab/>
        <w:t xml:space="preserve">The Terms of Reference (TOR) describe Warrington’s arrangements for decision making at the </w:t>
      </w:r>
      <w:r w:rsidR="00280FB6">
        <w:rPr>
          <w:rFonts w:asciiTheme="minorHAnsi" w:hAnsiTheme="minorHAnsi" w:cstheme="minorHAnsi"/>
          <w:szCs w:val="24"/>
        </w:rPr>
        <w:t>Education, Health and Care (EHC)</w:t>
      </w:r>
      <w:r w:rsidRPr="006E4053">
        <w:rPr>
          <w:rFonts w:asciiTheme="minorHAnsi" w:hAnsiTheme="minorHAnsi" w:cstheme="minorHAnsi"/>
          <w:szCs w:val="24"/>
        </w:rPr>
        <w:t xml:space="preserve"> </w:t>
      </w:r>
      <w:r w:rsidR="00280FB6">
        <w:rPr>
          <w:rFonts w:asciiTheme="minorHAnsi" w:hAnsiTheme="minorHAnsi" w:cstheme="minorHAnsi"/>
          <w:szCs w:val="24"/>
        </w:rPr>
        <w:t>P</w:t>
      </w:r>
      <w:r w:rsidRPr="006E4053">
        <w:rPr>
          <w:rFonts w:asciiTheme="minorHAnsi" w:hAnsiTheme="minorHAnsi" w:cstheme="minorHAnsi"/>
          <w:szCs w:val="24"/>
        </w:rPr>
        <w:t>anel.</w:t>
      </w:r>
    </w:p>
    <w:p w:rsidR="006E4053" w:rsidRPr="006E4053" w:rsidRDefault="006E4053" w:rsidP="006E4053">
      <w:pPr>
        <w:spacing w:after="200" w:line="276" w:lineRule="auto"/>
        <w:jc w:val="both"/>
        <w:rPr>
          <w:rFonts w:asciiTheme="minorHAnsi" w:hAnsiTheme="minorHAnsi" w:cstheme="minorHAnsi"/>
          <w:b/>
          <w:szCs w:val="24"/>
        </w:rPr>
      </w:pPr>
      <w:r w:rsidRPr="006E4053">
        <w:rPr>
          <w:rFonts w:asciiTheme="minorHAnsi" w:hAnsiTheme="minorHAnsi" w:cstheme="minorHAnsi"/>
          <w:b/>
          <w:szCs w:val="24"/>
        </w:rPr>
        <w:t>2.0</w:t>
      </w:r>
      <w:r w:rsidRPr="006E4053">
        <w:rPr>
          <w:rFonts w:asciiTheme="minorHAnsi" w:hAnsiTheme="minorHAnsi" w:cstheme="minorHAnsi"/>
          <w:b/>
          <w:szCs w:val="24"/>
        </w:rPr>
        <w:tab/>
        <w:t>BACKGROUND</w:t>
      </w:r>
    </w:p>
    <w:p w:rsidR="006E4053" w:rsidRPr="006E4053" w:rsidRDefault="006E4053" w:rsidP="006E4053">
      <w:pPr>
        <w:spacing w:after="200" w:line="276" w:lineRule="auto"/>
        <w:ind w:left="709" w:hanging="709"/>
        <w:jc w:val="both"/>
        <w:rPr>
          <w:rFonts w:asciiTheme="minorHAnsi" w:hAnsiTheme="minorHAnsi" w:cstheme="minorHAnsi"/>
          <w:szCs w:val="24"/>
        </w:rPr>
      </w:pPr>
      <w:r w:rsidRPr="006E4053">
        <w:rPr>
          <w:rFonts w:asciiTheme="minorHAnsi" w:hAnsiTheme="minorHAnsi" w:cstheme="minorHAnsi"/>
          <w:szCs w:val="24"/>
        </w:rPr>
        <w:t>2.1</w:t>
      </w:r>
      <w:r w:rsidRPr="006E4053">
        <w:rPr>
          <w:rFonts w:asciiTheme="minorHAnsi" w:hAnsiTheme="minorHAnsi" w:cstheme="minorHAnsi"/>
          <w:szCs w:val="24"/>
        </w:rPr>
        <w:tab/>
        <w:t xml:space="preserve">Part 3 of the </w:t>
      </w:r>
      <w:r w:rsidRPr="006E4053">
        <w:rPr>
          <w:rFonts w:asciiTheme="minorHAnsi" w:hAnsiTheme="minorHAnsi" w:cstheme="minorHAnsi"/>
          <w:color w:val="000000"/>
          <w:szCs w:val="24"/>
        </w:rPr>
        <w:t xml:space="preserve">Children and Families Act 2014 places a responsibility on the council and its partners </w:t>
      </w:r>
      <w:r w:rsidRPr="006E4053">
        <w:rPr>
          <w:rFonts w:asciiTheme="minorHAnsi" w:hAnsiTheme="minorHAnsi" w:cstheme="minorHAnsi"/>
          <w:szCs w:val="24"/>
        </w:rPr>
        <w:t>to work together and identify and meet the needs of children and young people with special educational needs and/or disabilities (SEND) from birth to 25 years. This includes establishing arrangements which support robust multi-disciplinary decision making in relation to:</w:t>
      </w:r>
    </w:p>
    <w:p w:rsidR="006E4053" w:rsidRPr="006E4053" w:rsidRDefault="006E4053" w:rsidP="006E4053">
      <w:pPr>
        <w:numPr>
          <w:ilvl w:val="0"/>
          <w:numId w:val="6"/>
        </w:numPr>
        <w:spacing w:after="200" w:line="276" w:lineRule="auto"/>
        <w:jc w:val="both"/>
        <w:rPr>
          <w:rFonts w:asciiTheme="minorHAnsi" w:hAnsiTheme="minorHAnsi" w:cstheme="minorHAnsi"/>
          <w:szCs w:val="24"/>
        </w:rPr>
      </w:pPr>
      <w:r w:rsidRPr="006E4053">
        <w:rPr>
          <w:rFonts w:asciiTheme="minorHAnsi" w:hAnsiTheme="minorHAnsi" w:cstheme="minorHAnsi"/>
          <w:szCs w:val="24"/>
        </w:rPr>
        <w:t xml:space="preserve">Whether a child/young person meets the eligibility criteria for an Education, Health and Care (EHC) Assessment and Plan; and </w:t>
      </w:r>
    </w:p>
    <w:p w:rsidR="006E4053" w:rsidRPr="006E4053" w:rsidRDefault="006E4053" w:rsidP="006E4053">
      <w:pPr>
        <w:numPr>
          <w:ilvl w:val="0"/>
          <w:numId w:val="6"/>
        </w:numPr>
        <w:spacing w:after="200" w:line="276" w:lineRule="auto"/>
        <w:jc w:val="both"/>
        <w:rPr>
          <w:rFonts w:asciiTheme="minorHAnsi" w:hAnsiTheme="minorHAnsi" w:cstheme="minorHAnsi"/>
          <w:szCs w:val="24"/>
        </w:rPr>
      </w:pPr>
      <w:r w:rsidRPr="006E4053">
        <w:rPr>
          <w:rFonts w:asciiTheme="minorHAnsi" w:hAnsiTheme="minorHAnsi" w:cstheme="minorHAnsi"/>
          <w:szCs w:val="24"/>
        </w:rPr>
        <w:t xml:space="preserve">The equitable allocation of resources to meet the needs of children and young people. </w:t>
      </w:r>
    </w:p>
    <w:p w:rsidR="006E4053" w:rsidRPr="006E4053" w:rsidRDefault="006E4053" w:rsidP="00D44D81">
      <w:pPr>
        <w:spacing w:after="200" w:line="276" w:lineRule="auto"/>
        <w:ind w:left="709" w:hanging="709"/>
        <w:jc w:val="both"/>
        <w:rPr>
          <w:rFonts w:asciiTheme="minorHAnsi" w:hAnsiTheme="minorHAnsi" w:cstheme="minorHAnsi"/>
          <w:szCs w:val="24"/>
        </w:rPr>
      </w:pPr>
      <w:r w:rsidRPr="006E4053">
        <w:rPr>
          <w:rFonts w:asciiTheme="minorHAnsi" w:hAnsiTheme="minorHAnsi" w:cstheme="minorHAnsi"/>
          <w:szCs w:val="24"/>
        </w:rPr>
        <w:t>2.2</w:t>
      </w:r>
      <w:r w:rsidRPr="006E4053">
        <w:rPr>
          <w:rFonts w:asciiTheme="minorHAnsi" w:hAnsiTheme="minorHAnsi" w:cstheme="minorHAnsi"/>
          <w:szCs w:val="24"/>
        </w:rPr>
        <w:tab/>
        <w:t xml:space="preserve">In Warrington, there </w:t>
      </w:r>
      <w:r w:rsidR="00D44D81">
        <w:rPr>
          <w:rFonts w:asciiTheme="minorHAnsi" w:hAnsiTheme="minorHAnsi" w:cstheme="minorHAnsi"/>
          <w:szCs w:val="24"/>
        </w:rPr>
        <w:t>is one P</w:t>
      </w:r>
      <w:r w:rsidR="00BC6BAD">
        <w:rPr>
          <w:rFonts w:asciiTheme="minorHAnsi" w:hAnsiTheme="minorHAnsi" w:cstheme="minorHAnsi"/>
          <w:szCs w:val="24"/>
        </w:rPr>
        <w:t>anel</w:t>
      </w:r>
      <w:r w:rsidR="00D44D81">
        <w:rPr>
          <w:rFonts w:asciiTheme="minorHAnsi" w:hAnsiTheme="minorHAnsi" w:cstheme="minorHAnsi"/>
          <w:szCs w:val="24"/>
        </w:rPr>
        <w:t xml:space="preserve"> known as the EHC Panel</w:t>
      </w:r>
      <w:r w:rsidR="00BC6BAD">
        <w:rPr>
          <w:rFonts w:asciiTheme="minorHAnsi" w:hAnsiTheme="minorHAnsi" w:cstheme="minorHAnsi"/>
          <w:szCs w:val="24"/>
        </w:rPr>
        <w:t xml:space="preserve"> </w:t>
      </w:r>
      <w:r w:rsidRPr="006E4053">
        <w:rPr>
          <w:rFonts w:asciiTheme="minorHAnsi" w:hAnsiTheme="minorHAnsi" w:cstheme="minorHAnsi"/>
          <w:szCs w:val="24"/>
        </w:rPr>
        <w:t>with different responsibilities:</w:t>
      </w:r>
    </w:p>
    <w:p w:rsidR="006E4053" w:rsidRPr="006E4053" w:rsidRDefault="006E4053" w:rsidP="006E4053">
      <w:pPr>
        <w:numPr>
          <w:ilvl w:val="0"/>
          <w:numId w:val="1"/>
        </w:numPr>
        <w:tabs>
          <w:tab w:val="num" w:pos="720"/>
        </w:tabs>
        <w:autoSpaceDE w:val="0"/>
        <w:autoSpaceDN w:val="0"/>
        <w:adjustRightInd w:val="0"/>
        <w:spacing w:after="200" w:line="276" w:lineRule="auto"/>
        <w:jc w:val="both"/>
        <w:rPr>
          <w:rFonts w:asciiTheme="minorHAnsi" w:hAnsiTheme="minorHAnsi" w:cstheme="minorHAnsi"/>
          <w:color w:val="000000"/>
          <w:szCs w:val="24"/>
        </w:rPr>
      </w:pPr>
      <w:r w:rsidRPr="006E4053">
        <w:rPr>
          <w:rFonts w:asciiTheme="minorHAnsi" w:hAnsiTheme="minorHAnsi" w:cstheme="minorHAnsi"/>
          <w:szCs w:val="24"/>
        </w:rPr>
        <w:t xml:space="preserve">The </w:t>
      </w:r>
      <w:r w:rsidR="00BC6BAD">
        <w:rPr>
          <w:rFonts w:asciiTheme="minorHAnsi" w:hAnsiTheme="minorHAnsi" w:cstheme="minorHAnsi"/>
          <w:szCs w:val="24"/>
        </w:rPr>
        <w:t xml:space="preserve">first part of the meeting the Panel </w:t>
      </w:r>
      <w:r w:rsidRPr="006E4053">
        <w:rPr>
          <w:rFonts w:asciiTheme="minorHAnsi" w:hAnsiTheme="minorHAnsi" w:cstheme="minorHAnsi"/>
          <w:szCs w:val="24"/>
        </w:rPr>
        <w:t xml:space="preserve">approves / declines requests </w:t>
      </w:r>
      <w:r w:rsidRPr="006E4053">
        <w:rPr>
          <w:rFonts w:asciiTheme="minorHAnsi" w:hAnsiTheme="minorHAnsi" w:cstheme="minorHAnsi"/>
          <w:color w:val="000000"/>
          <w:szCs w:val="24"/>
        </w:rPr>
        <w:t xml:space="preserve">for the Statutory Assessment of the education, health and care needs of children and young people from birth to the age of 25 years. </w:t>
      </w:r>
    </w:p>
    <w:p w:rsidR="007E1575" w:rsidRPr="007E1575" w:rsidRDefault="00BC6BAD" w:rsidP="006E4053">
      <w:pPr>
        <w:numPr>
          <w:ilvl w:val="0"/>
          <w:numId w:val="1"/>
        </w:numPr>
        <w:tabs>
          <w:tab w:val="num" w:pos="720"/>
        </w:tabs>
        <w:autoSpaceDE w:val="0"/>
        <w:autoSpaceDN w:val="0"/>
        <w:adjustRightInd w:val="0"/>
        <w:spacing w:after="200" w:line="276" w:lineRule="auto"/>
        <w:jc w:val="both"/>
        <w:rPr>
          <w:rFonts w:asciiTheme="minorHAnsi" w:hAnsiTheme="minorHAnsi" w:cstheme="minorHAnsi"/>
          <w:color w:val="000000"/>
          <w:szCs w:val="24"/>
        </w:rPr>
      </w:pPr>
      <w:r>
        <w:rPr>
          <w:rFonts w:asciiTheme="minorHAnsi" w:hAnsiTheme="minorHAnsi" w:cstheme="minorHAnsi"/>
          <w:szCs w:val="24"/>
        </w:rPr>
        <w:t>In t</w:t>
      </w:r>
      <w:r w:rsidR="006E4053" w:rsidRPr="006E4053">
        <w:rPr>
          <w:rFonts w:asciiTheme="minorHAnsi" w:hAnsiTheme="minorHAnsi" w:cstheme="minorHAnsi"/>
          <w:szCs w:val="24"/>
        </w:rPr>
        <w:t xml:space="preserve">he </w:t>
      </w:r>
      <w:r>
        <w:rPr>
          <w:rFonts w:asciiTheme="minorHAnsi" w:hAnsiTheme="minorHAnsi" w:cstheme="minorHAnsi"/>
          <w:szCs w:val="24"/>
        </w:rPr>
        <w:t xml:space="preserve">second part of the meeting the </w:t>
      </w:r>
      <w:r w:rsidR="006E4053" w:rsidRPr="006E4053">
        <w:rPr>
          <w:rFonts w:asciiTheme="minorHAnsi" w:hAnsiTheme="minorHAnsi" w:cstheme="minorHAnsi"/>
          <w:szCs w:val="24"/>
        </w:rPr>
        <w:t>Panel determines the most appropriate response to the information provided which includes</w:t>
      </w:r>
      <w:r w:rsidR="007E1575">
        <w:rPr>
          <w:rFonts w:asciiTheme="minorHAnsi" w:hAnsiTheme="minorHAnsi" w:cstheme="minorHAnsi"/>
          <w:szCs w:val="24"/>
        </w:rPr>
        <w:t>:</w:t>
      </w:r>
    </w:p>
    <w:p w:rsidR="007E1575" w:rsidRPr="007E1575" w:rsidRDefault="007E1575" w:rsidP="007E1575">
      <w:pPr>
        <w:pStyle w:val="ListParagraph"/>
        <w:numPr>
          <w:ilvl w:val="0"/>
          <w:numId w:val="21"/>
        </w:numPr>
        <w:autoSpaceDE w:val="0"/>
        <w:autoSpaceDN w:val="0"/>
        <w:adjustRightInd w:val="0"/>
        <w:spacing w:after="200" w:line="276" w:lineRule="auto"/>
        <w:jc w:val="both"/>
        <w:rPr>
          <w:rFonts w:asciiTheme="minorHAnsi" w:hAnsiTheme="minorHAnsi" w:cstheme="minorHAnsi"/>
          <w:color w:val="000000"/>
          <w:szCs w:val="24"/>
        </w:rPr>
      </w:pPr>
      <w:r>
        <w:rPr>
          <w:rFonts w:asciiTheme="minorHAnsi" w:hAnsiTheme="minorHAnsi" w:cstheme="minorHAnsi"/>
          <w:color w:val="000000"/>
          <w:szCs w:val="24"/>
        </w:rPr>
        <w:t>Agreeing new plans;</w:t>
      </w:r>
    </w:p>
    <w:p w:rsidR="007E1575" w:rsidRPr="007E1575" w:rsidRDefault="007E1575" w:rsidP="007E1575">
      <w:pPr>
        <w:pStyle w:val="ListParagraph"/>
        <w:numPr>
          <w:ilvl w:val="0"/>
          <w:numId w:val="21"/>
        </w:numPr>
        <w:autoSpaceDE w:val="0"/>
        <w:autoSpaceDN w:val="0"/>
        <w:adjustRightInd w:val="0"/>
        <w:spacing w:after="200" w:line="276" w:lineRule="auto"/>
        <w:jc w:val="both"/>
        <w:rPr>
          <w:rFonts w:asciiTheme="minorHAnsi" w:hAnsiTheme="minorHAnsi" w:cstheme="minorHAnsi"/>
          <w:color w:val="000000"/>
          <w:szCs w:val="24"/>
        </w:rPr>
      </w:pPr>
      <w:r>
        <w:rPr>
          <w:rFonts w:asciiTheme="minorHAnsi" w:hAnsiTheme="minorHAnsi" w:cstheme="minorHAnsi"/>
          <w:szCs w:val="24"/>
        </w:rPr>
        <w:t>A</w:t>
      </w:r>
      <w:r w:rsidR="006E4053" w:rsidRPr="007E1575">
        <w:rPr>
          <w:rFonts w:asciiTheme="minorHAnsi" w:hAnsiTheme="minorHAnsi" w:cstheme="minorHAnsi"/>
          <w:szCs w:val="24"/>
        </w:rPr>
        <w:t>pproving and declining new requests fo</w:t>
      </w:r>
      <w:r>
        <w:rPr>
          <w:rFonts w:asciiTheme="minorHAnsi" w:hAnsiTheme="minorHAnsi" w:cstheme="minorHAnsi"/>
          <w:szCs w:val="24"/>
        </w:rPr>
        <w:t>r funding to support EHC Plans and high needs medical funding;</w:t>
      </w:r>
    </w:p>
    <w:p w:rsidR="007E1575" w:rsidRPr="007E1575" w:rsidRDefault="007E1575" w:rsidP="007E1575">
      <w:pPr>
        <w:pStyle w:val="ListParagraph"/>
        <w:numPr>
          <w:ilvl w:val="0"/>
          <w:numId w:val="21"/>
        </w:numPr>
        <w:autoSpaceDE w:val="0"/>
        <w:autoSpaceDN w:val="0"/>
        <w:adjustRightInd w:val="0"/>
        <w:spacing w:after="200" w:line="276" w:lineRule="auto"/>
        <w:jc w:val="both"/>
        <w:rPr>
          <w:rFonts w:asciiTheme="minorHAnsi" w:hAnsiTheme="minorHAnsi" w:cstheme="minorHAnsi"/>
          <w:color w:val="000000"/>
          <w:szCs w:val="24"/>
        </w:rPr>
      </w:pPr>
      <w:r>
        <w:rPr>
          <w:rFonts w:asciiTheme="minorHAnsi" w:hAnsiTheme="minorHAnsi" w:cstheme="minorHAnsi"/>
          <w:szCs w:val="24"/>
        </w:rPr>
        <w:t>Changes to education provision</w:t>
      </w:r>
      <w:r w:rsidR="00B75E22">
        <w:rPr>
          <w:rFonts w:asciiTheme="minorHAnsi" w:hAnsiTheme="minorHAnsi" w:cstheme="minorHAnsi"/>
          <w:szCs w:val="24"/>
        </w:rPr>
        <w:t>, including top-up funding and changes to education placements</w:t>
      </w:r>
      <w:r>
        <w:rPr>
          <w:rFonts w:asciiTheme="minorHAnsi" w:hAnsiTheme="minorHAnsi" w:cstheme="minorHAnsi"/>
          <w:szCs w:val="24"/>
        </w:rPr>
        <w:t>;</w:t>
      </w:r>
    </w:p>
    <w:p w:rsidR="007E1575" w:rsidRPr="007E1575" w:rsidRDefault="007E1575" w:rsidP="007E1575">
      <w:pPr>
        <w:pStyle w:val="ListParagraph"/>
        <w:numPr>
          <w:ilvl w:val="0"/>
          <w:numId w:val="21"/>
        </w:numPr>
        <w:autoSpaceDE w:val="0"/>
        <w:autoSpaceDN w:val="0"/>
        <w:adjustRightInd w:val="0"/>
        <w:spacing w:after="200" w:line="276" w:lineRule="auto"/>
        <w:jc w:val="both"/>
        <w:rPr>
          <w:rFonts w:asciiTheme="minorHAnsi" w:hAnsiTheme="minorHAnsi" w:cstheme="minorHAnsi"/>
          <w:color w:val="000000"/>
          <w:szCs w:val="24"/>
        </w:rPr>
      </w:pPr>
      <w:r>
        <w:rPr>
          <w:rFonts w:asciiTheme="minorHAnsi" w:hAnsiTheme="minorHAnsi" w:cstheme="minorHAnsi"/>
          <w:szCs w:val="24"/>
        </w:rPr>
        <w:t>Requests for sensory and occupational therapy equipment</w:t>
      </w:r>
      <w:r w:rsidR="00D44D81">
        <w:rPr>
          <w:rFonts w:asciiTheme="minorHAnsi" w:hAnsiTheme="minorHAnsi" w:cstheme="minorHAnsi"/>
          <w:szCs w:val="24"/>
        </w:rPr>
        <w:t>; and</w:t>
      </w:r>
    </w:p>
    <w:p w:rsidR="006E4053" w:rsidRPr="007E1575" w:rsidRDefault="007E1575" w:rsidP="007E1575">
      <w:pPr>
        <w:pStyle w:val="ListParagraph"/>
        <w:numPr>
          <w:ilvl w:val="0"/>
          <w:numId w:val="21"/>
        </w:numPr>
        <w:autoSpaceDE w:val="0"/>
        <w:autoSpaceDN w:val="0"/>
        <w:adjustRightInd w:val="0"/>
        <w:spacing w:after="200" w:line="276" w:lineRule="auto"/>
        <w:jc w:val="both"/>
        <w:rPr>
          <w:rFonts w:asciiTheme="minorHAnsi" w:hAnsiTheme="minorHAnsi" w:cstheme="minorHAnsi"/>
          <w:color w:val="000000"/>
          <w:szCs w:val="24"/>
        </w:rPr>
      </w:pPr>
      <w:r>
        <w:rPr>
          <w:rFonts w:asciiTheme="minorHAnsi" w:hAnsiTheme="minorHAnsi" w:cstheme="minorHAnsi"/>
          <w:szCs w:val="24"/>
        </w:rPr>
        <w:t>R</w:t>
      </w:r>
      <w:r w:rsidR="006E4053" w:rsidRPr="007E1575">
        <w:rPr>
          <w:rFonts w:asciiTheme="minorHAnsi" w:hAnsiTheme="minorHAnsi" w:cstheme="minorHAnsi"/>
          <w:szCs w:val="24"/>
        </w:rPr>
        <w:t>equests to cease existing EHC Plans.</w:t>
      </w:r>
      <w:r w:rsidRPr="007E1575">
        <w:rPr>
          <w:rFonts w:asciiTheme="minorHAnsi" w:hAnsiTheme="minorHAnsi" w:cstheme="minorHAnsi"/>
          <w:szCs w:val="24"/>
        </w:rPr>
        <w:t xml:space="preserve"> </w:t>
      </w:r>
    </w:p>
    <w:p w:rsidR="006E4053" w:rsidRPr="006E4053" w:rsidRDefault="006E4053" w:rsidP="006E4053">
      <w:pPr>
        <w:spacing w:after="200" w:line="276" w:lineRule="auto"/>
        <w:jc w:val="both"/>
        <w:rPr>
          <w:rFonts w:asciiTheme="minorHAnsi" w:hAnsiTheme="minorHAnsi" w:cstheme="minorHAnsi"/>
          <w:b/>
          <w:szCs w:val="24"/>
        </w:rPr>
      </w:pPr>
      <w:r w:rsidRPr="006E4053">
        <w:rPr>
          <w:rFonts w:asciiTheme="minorHAnsi" w:hAnsiTheme="minorHAnsi" w:cstheme="minorHAnsi"/>
          <w:b/>
          <w:szCs w:val="24"/>
        </w:rPr>
        <w:t>3.0</w:t>
      </w:r>
      <w:r w:rsidRPr="006E4053">
        <w:rPr>
          <w:rFonts w:asciiTheme="minorHAnsi" w:hAnsiTheme="minorHAnsi" w:cstheme="minorHAnsi"/>
          <w:b/>
          <w:szCs w:val="24"/>
        </w:rPr>
        <w:tab/>
        <w:t>CONFIDENTIALITY</w:t>
      </w:r>
    </w:p>
    <w:p w:rsidR="006E4053" w:rsidRDefault="006E4053" w:rsidP="006E4053">
      <w:pPr>
        <w:autoSpaceDE w:val="0"/>
        <w:autoSpaceDN w:val="0"/>
        <w:adjustRightInd w:val="0"/>
        <w:spacing w:after="200" w:line="276" w:lineRule="auto"/>
        <w:ind w:left="720" w:hanging="720"/>
        <w:jc w:val="both"/>
        <w:rPr>
          <w:rFonts w:asciiTheme="minorHAnsi" w:hAnsiTheme="minorHAnsi" w:cstheme="minorHAnsi"/>
          <w:color w:val="000000"/>
          <w:szCs w:val="24"/>
        </w:rPr>
      </w:pPr>
      <w:r w:rsidRPr="006E4053">
        <w:rPr>
          <w:rFonts w:asciiTheme="minorHAnsi" w:hAnsiTheme="minorHAnsi" w:cstheme="minorHAnsi"/>
          <w:color w:val="000000"/>
          <w:szCs w:val="24"/>
        </w:rPr>
        <w:t>3.1</w:t>
      </w:r>
      <w:r w:rsidRPr="006E4053">
        <w:rPr>
          <w:rFonts w:asciiTheme="minorHAnsi" w:hAnsiTheme="minorHAnsi" w:cstheme="minorHAnsi"/>
          <w:color w:val="000000"/>
          <w:szCs w:val="24"/>
        </w:rPr>
        <w:tab/>
      </w:r>
      <w:r w:rsidRPr="007E1575">
        <w:rPr>
          <w:rFonts w:asciiTheme="minorHAnsi" w:hAnsiTheme="minorHAnsi" w:cstheme="minorHAnsi"/>
          <w:b/>
          <w:color w:val="000000"/>
          <w:szCs w:val="24"/>
        </w:rPr>
        <w:t>Panel members and observers must ensure that all information, which has been shared at the panel meeting, is treated as confidential. No details of individual cases, panel agenda or panel discussion, should be discussed or continued outside the room on the day of the panel, or at any other time.</w:t>
      </w:r>
      <w:r w:rsidRPr="006E4053">
        <w:rPr>
          <w:rFonts w:asciiTheme="minorHAnsi" w:hAnsiTheme="minorHAnsi" w:cstheme="minorHAnsi"/>
          <w:color w:val="000000"/>
          <w:szCs w:val="24"/>
        </w:rPr>
        <w:t xml:space="preserve"> </w:t>
      </w:r>
    </w:p>
    <w:p w:rsidR="00B75E22" w:rsidRPr="006E4053" w:rsidRDefault="00B75E22" w:rsidP="006E4053">
      <w:pPr>
        <w:autoSpaceDE w:val="0"/>
        <w:autoSpaceDN w:val="0"/>
        <w:adjustRightInd w:val="0"/>
        <w:spacing w:after="200" w:line="276" w:lineRule="auto"/>
        <w:ind w:left="720" w:hanging="720"/>
        <w:jc w:val="both"/>
        <w:rPr>
          <w:rFonts w:asciiTheme="minorHAnsi" w:hAnsiTheme="minorHAnsi" w:cstheme="minorHAnsi"/>
          <w:color w:val="000000"/>
          <w:szCs w:val="24"/>
        </w:rPr>
      </w:pPr>
    </w:p>
    <w:p w:rsidR="006E4053" w:rsidRPr="006E4053" w:rsidRDefault="006E4053" w:rsidP="006E4053">
      <w:pPr>
        <w:spacing w:after="200" w:line="276" w:lineRule="auto"/>
        <w:jc w:val="both"/>
        <w:rPr>
          <w:rFonts w:asciiTheme="minorHAnsi" w:hAnsiTheme="minorHAnsi" w:cstheme="minorHAnsi"/>
          <w:b/>
          <w:szCs w:val="24"/>
        </w:rPr>
      </w:pPr>
      <w:r>
        <w:rPr>
          <w:rFonts w:asciiTheme="minorHAnsi" w:hAnsiTheme="minorHAnsi" w:cstheme="minorHAnsi"/>
          <w:b/>
          <w:szCs w:val="24"/>
        </w:rPr>
        <w:t>4.0</w:t>
      </w:r>
      <w:r>
        <w:rPr>
          <w:rFonts w:asciiTheme="minorHAnsi" w:hAnsiTheme="minorHAnsi" w:cstheme="minorHAnsi"/>
          <w:b/>
          <w:szCs w:val="24"/>
        </w:rPr>
        <w:tab/>
      </w:r>
      <w:r w:rsidRPr="006E4053">
        <w:rPr>
          <w:rFonts w:asciiTheme="minorHAnsi" w:hAnsiTheme="minorHAnsi" w:cstheme="minorHAnsi"/>
          <w:b/>
          <w:szCs w:val="24"/>
        </w:rPr>
        <w:t>ELIGIBILITY CRITERIA AND ENTITLEMENT</w:t>
      </w:r>
    </w:p>
    <w:p w:rsidR="006E4053" w:rsidRPr="006E4053" w:rsidRDefault="006E4053" w:rsidP="006E4053">
      <w:pPr>
        <w:spacing w:after="200" w:line="276" w:lineRule="auto"/>
        <w:jc w:val="both"/>
        <w:rPr>
          <w:rFonts w:asciiTheme="minorHAnsi" w:hAnsiTheme="minorHAnsi" w:cstheme="minorHAnsi"/>
          <w:b/>
          <w:szCs w:val="24"/>
        </w:rPr>
      </w:pPr>
      <w:r>
        <w:rPr>
          <w:rFonts w:asciiTheme="minorHAnsi" w:hAnsiTheme="minorHAnsi" w:cstheme="minorHAnsi"/>
          <w:b/>
          <w:szCs w:val="24"/>
        </w:rPr>
        <w:t>4.1</w:t>
      </w:r>
      <w:r>
        <w:rPr>
          <w:rFonts w:asciiTheme="minorHAnsi" w:hAnsiTheme="minorHAnsi" w:cstheme="minorHAnsi"/>
          <w:b/>
          <w:szCs w:val="24"/>
        </w:rPr>
        <w:tab/>
      </w:r>
      <w:r w:rsidRPr="006E4053">
        <w:rPr>
          <w:rFonts w:asciiTheme="minorHAnsi" w:hAnsiTheme="minorHAnsi" w:cstheme="minorHAnsi"/>
          <w:b/>
          <w:szCs w:val="24"/>
        </w:rPr>
        <w:t>Eligibility for an EHC Plan</w:t>
      </w:r>
    </w:p>
    <w:p w:rsidR="006E4053" w:rsidRDefault="006E4053" w:rsidP="006E4053">
      <w:pPr>
        <w:spacing w:after="200" w:line="276" w:lineRule="auto"/>
        <w:ind w:left="720" w:hanging="720"/>
        <w:jc w:val="both"/>
        <w:rPr>
          <w:rFonts w:asciiTheme="minorHAnsi" w:hAnsiTheme="minorHAnsi" w:cstheme="minorHAnsi"/>
          <w:b/>
          <w:szCs w:val="24"/>
        </w:rPr>
      </w:pPr>
      <w:r>
        <w:rPr>
          <w:rFonts w:asciiTheme="minorHAnsi" w:hAnsiTheme="minorHAnsi" w:cstheme="minorHAnsi"/>
          <w:color w:val="000000"/>
          <w:szCs w:val="24"/>
        </w:rPr>
        <w:t>4.1.1</w:t>
      </w:r>
      <w:r>
        <w:rPr>
          <w:rFonts w:asciiTheme="minorHAnsi" w:hAnsiTheme="minorHAnsi" w:cstheme="minorHAnsi"/>
          <w:color w:val="000000"/>
          <w:szCs w:val="24"/>
        </w:rPr>
        <w:tab/>
      </w:r>
      <w:r w:rsidRPr="006E4053">
        <w:rPr>
          <w:rFonts w:asciiTheme="minorHAnsi" w:hAnsiTheme="minorHAnsi" w:cstheme="minorHAnsi"/>
          <w:color w:val="000000"/>
          <w:szCs w:val="24"/>
        </w:rPr>
        <w:t>Eligibility for an EHC Plan is defined in the SEND Code of Practice 2014 and is determined by the level of complexity of a child/young person’s special educational needs. This is described in further detail in Warrington’s ‘Special Educational Needs: Criteria Thresholds for Requesting Statutory Assessment’ attached as Appendix 2.</w:t>
      </w:r>
    </w:p>
    <w:p w:rsidR="006E4053" w:rsidRDefault="006E4053" w:rsidP="006E4053">
      <w:pPr>
        <w:spacing w:after="200" w:line="276" w:lineRule="auto"/>
        <w:ind w:left="720" w:hanging="720"/>
        <w:jc w:val="both"/>
        <w:rPr>
          <w:rFonts w:asciiTheme="minorHAnsi" w:hAnsiTheme="minorHAnsi" w:cstheme="minorHAnsi"/>
          <w:b/>
          <w:szCs w:val="24"/>
        </w:rPr>
      </w:pPr>
      <w:r w:rsidRPr="006E4053">
        <w:rPr>
          <w:rFonts w:asciiTheme="minorHAnsi" w:hAnsiTheme="minorHAnsi" w:cstheme="minorHAnsi"/>
          <w:szCs w:val="24"/>
        </w:rPr>
        <w:t>4.1.2</w:t>
      </w:r>
      <w:r w:rsidRPr="006E4053">
        <w:rPr>
          <w:rFonts w:asciiTheme="minorHAnsi" w:hAnsiTheme="minorHAnsi" w:cstheme="minorHAnsi"/>
          <w:szCs w:val="24"/>
        </w:rPr>
        <w:tab/>
      </w:r>
      <w:r w:rsidRPr="006E4053">
        <w:rPr>
          <w:rFonts w:asciiTheme="minorHAnsi" w:hAnsiTheme="minorHAnsi" w:cstheme="minorHAnsi"/>
          <w:bCs/>
          <w:color w:val="000000"/>
          <w:szCs w:val="24"/>
        </w:rPr>
        <w:t>All members participating in the Referral and Resource Panel must refer to the Criteria Thresholds to guide their decision making about which children and young people qualify for an Assessment.</w:t>
      </w:r>
    </w:p>
    <w:p w:rsidR="006E4053" w:rsidRPr="006E4053" w:rsidRDefault="006E4053" w:rsidP="006E4053">
      <w:pPr>
        <w:spacing w:after="200" w:line="276" w:lineRule="auto"/>
        <w:ind w:left="720" w:hanging="720"/>
        <w:jc w:val="both"/>
        <w:rPr>
          <w:rFonts w:asciiTheme="minorHAnsi" w:hAnsiTheme="minorHAnsi" w:cstheme="minorHAnsi"/>
          <w:b/>
          <w:szCs w:val="24"/>
        </w:rPr>
      </w:pPr>
      <w:r w:rsidRPr="006E4053">
        <w:rPr>
          <w:rFonts w:asciiTheme="minorHAnsi" w:hAnsiTheme="minorHAnsi" w:cstheme="minorHAnsi"/>
          <w:szCs w:val="24"/>
        </w:rPr>
        <w:t>4.1.3</w:t>
      </w:r>
      <w:r w:rsidRPr="006E4053">
        <w:rPr>
          <w:rFonts w:asciiTheme="minorHAnsi" w:hAnsiTheme="minorHAnsi" w:cstheme="minorHAnsi"/>
          <w:szCs w:val="24"/>
        </w:rPr>
        <w:tab/>
      </w:r>
      <w:r w:rsidRPr="006E4053">
        <w:rPr>
          <w:rFonts w:asciiTheme="minorHAnsi" w:hAnsiTheme="minorHAnsi" w:cstheme="minorHAnsi"/>
          <w:color w:val="000000"/>
          <w:szCs w:val="24"/>
        </w:rPr>
        <w:t xml:space="preserve">Children and young people with health and/or care needs may have had their needs assessed separately through health and/or care systems. </w:t>
      </w:r>
      <w:r w:rsidRPr="006E4053">
        <w:rPr>
          <w:rFonts w:asciiTheme="minorHAnsi" w:hAnsiTheme="minorHAnsi" w:cstheme="minorHAnsi"/>
          <w:b/>
          <w:bCs/>
          <w:color w:val="000000"/>
          <w:szCs w:val="24"/>
        </w:rPr>
        <w:t xml:space="preserve">These children and young people are only eligible for an Assessment if their needs impact significantly on their educational development and progress. </w:t>
      </w:r>
    </w:p>
    <w:p w:rsidR="006E4053" w:rsidRDefault="006E4053" w:rsidP="006E4053">
      <w:pPr>
        <w:spacing w:after="200" w:line="276" w:lineRule="auto"/>
        <w:jc w:val="both"/>
        <w:rPr>
          <w:rFonts w:asciiTheme="minorHAnsi" w:hAnsiTheme="minorHAnsi" w:cstheme="minorHAnsi"/>
          <w:b/>
          <w:bCs/>
          <w:color w:val="000000"/>
          <w:szCs w:val="24"/>
        </w:rPr>
      </w:pPr>
      <w:r>
        <w:rPr>
          <w:rFonts w:asciiTheme="minorHAnsi" w:hAnsiTheme="minorHAnsi" w:cstheme="minorHAnsi"/>
          <w:b/>
          <w:bCs/>
          <w:color w:val="000000"/>
          <w:szCs w:val="24"/>
        </w:rPr>
        <w:t>5.0</w:t>
      </w:r>
      <w:r>
        <w:rPr>
          <w:rFonts w:asciiTheme="minorHAnsi" w:hAnsiTheme="minorHAnsi" w:cstheme="minorHAnsi"/>
          <w:b/>
          <w:bCs/>
          <w:color w:val="000000"/>
          <w:szCs w:val="24"/>
        </w:rPr>
        <w:tab/>
      </w:r>
      <w:r w:rsidR="00280FB6">
        <w:rPr>
          <w:rFonts w:asciiTheme="minorHAnsi" w:hAnsiTheme="minorHAnsi" w:cstheme="minorHAnsi"/>
          <w:b/>
          <w:bCs/>
          <w:color w:val="000000"/>
          <w:szCs w:val="24"/>
        </w:rPr>
        <w:t>FUNCTIONS OF THE PANEL</w:t>
      </w:r>
    </w:p>
    <w:p w:rsidR="006E4053" w:rsidRDefault="006E4053" w:rsidP="006E4053">
      <w:pPr>
        <w:spacing w:after="200" w:line="276" w:lineRule="auto"/>
        <w:jc w:val="both"/>
        <w:rPr>
          <w:rFonts w:asciiTheme="minorHAnsi" w:hAnsiTheme="minorHAnsi" w:cstheme="minorHAnsi"/>
          <w:b/>
          <w:bCs/>
          <w:color w:val="000000"/>
          <w:szCs w:val="24"/>
        </w:rPr>
      </w:pPr>
      <w:r>
        <w:rPr>
          <w:rFonts w:asciiTheme="minorHAnsi" w:hAnsiTheme="minorHAnsi" w:cstheme="minorHAnsi"/>
          <w:b/>
          <w:bCs/>
          <w:color w:val="000000"/>
          <w:szCs w:val="24"/>
        </w:rPr>
        <w:t>5.1</w:t>
      </w:r>
      <w:r>
        <w:rPr>
          <w:rFonts w:asciiTheme="minorHAnsi" w:hAnsiTheme="minorHAnsi" w:cstheme="minorHAnsi"/>
          <w:b/>
          <w:bCs/>
          <w:color w:val="000000"/>
          <w:szCs w:val="24"/>
        </w:rPr>
        <w:tab/>
      </w:r>
      <w:r w:rsidR="00280FB6">
        <w:rPr>
          <w:rFonts w:asciiTheme="minorHAnsi" w:hAnsiTheme="minorHAnsi" w:cstheme="minorHAnsi"/>
          <w:b/>
          <w:szCs w:val="24"/>
        </w:rPr>
        <w:t>Statutory Assessment</w:t>
      </w:r>
    </w:p>
    <w:p w:rsidR="006E4053" w:rsidRDefault="006E4053" w:rsidP="006E4053">
      <w:pPr>
        <w:spacing w:after="200" w:line="276" w:lineRule="auto"/>
        <w:ind w:left="720" w:hanging="720"/>
        <w:jc w:val="both"/>
        <w:rPr>
          <w:rFonts w:asciiTheme="minorHAnsi" w:hAnsiTheme="minorHAnsi" w:cstheme="minorHAnsi"/>
          <w:color w:val="000000"/>
          <w:szCs w:val="24"/>
        </w:rPr>
      </w:pPr>
      <w:r w:rsidRPr="006E4053">
        <w:rPr>
          <w:rFonts w:asciiTheme="minorHAnsi" w:hAnsiTheme="minorHAnsi" w:cstheme="minorHAnsi"/>
          <w:bCs/>
          <w:color w:val="000000"/>
          <w:szCs w:val="24"/>
        </w:rPr>
        <w:t>5.1.1</w:t>
      </w:r>
      <w:r w:rsidRPr="006E4053">
        <w:rPr>
          <w:rFonts w:asciiTheme="minorHAnsi" w:hAnsiTheme="minorHAnsi" w:cstheme="minorHAnsi"/>
          <w:bCs/>
          <w:color w:val="000000"/>
          <w:szCs w:val="24"/>
        </w:rPr>
        <w:tab/>
      </w:r>
      <w:r w:rsidRPr="006E4053">
        <w:rPr>
          <w:rFonts w:asciiTheme="minorHAnsi" w:hAnsiTheme="minorHAnsi" w:cstheme="minorHAnsi"/>
          <w:szCs w:val="24"/>
        </w:rPr>
        <w:t xml:space="preserve">The </w:t>
      </w:r>
      <w:r w:rsidR="00280FB6">
        <w:rPr>
          <w:rFonts w:asciiTheme="minorHAnsi" w:hAnsiTheme="minorHAnsi" w:cstheme="minorHAnsi"/>
          <w:szCs w:val="24"/>
        </w:rPr>
        <w:t>EHC</w:t>
      </w:r>
      <w:r w:rsidRPr="006E4053">
        <w:rPr>
          <w:rFonts w:asciiTheme="minorHAnsi" w:hAnsiTheme="minorHAnsi" w:cstheme="minorHAnsi"/>
          <w:szCs w:val="24"/>
        </w:rPr>
        <w:t xml:space="preserve"> Panel will review requests for a</w:t>
      </w:r>
      <w:r w:rsidR="00280FB6">
        <w:rPr>
          <w:rFonts w:asciiTheme="minorHAnsi" w:hAnsiTheme="minorHAnsi" w:cstheme="minorHAnsi"/>
          <w:szCs w:val="24"/>
        </w:rPr>
        <w:t xml:space="preserve"> Statutory </w:t>
      </w:r>
      <w:r w:rsidRPr="006E4053">
        <w:rPr>
          <w:rFonts w:asciiTheme="minorHAnsi" w:hAnsiTheme="minorHAnsi" w:cstheme="minorHAnsi"/>
          <w:szCs w:val="24"/>
        </w:rPr>
        <w:t xml:space="preserve">Assessment from schools, settings, parents, young people, health providers and social care, who have provided </w:t>
      </w:r>
      <w:r w:rsidRPr="006E4053">
        <w:rPr>
          <w:rFonts w:asciiTheme="minorHAnsi" w:hAnsiTheme="minorHAnsi" w:cstheme="minorHAnsi"/>
          <w:color w:val="000000"/>
          <w:szCs w:val="24"/>
        </w:rPr>
        <w:t>evidence about the child/young person’s special educational needs. This should include:</w:t>
      </w:r>
    </w:p>
    <w:tbl>
      <w:tblPr>
        <w:tblStyle w:val="TableGrid"/>
        <w:tblW w:w="0" w:type="auto"/>
        <w:tblInd w:w="720" w:type="dxa"/>
        <w:tblLook w:val="04A0" w:firstRow="1" w:lastRow="0" w:firstColumn="1" w:lastColumn="0" w:noHBand="0" w:noVBand="1"/>
      </w:tblPr>
      <w:tblGrid>
        <w:gridCol w:w="2394"/>
        <w:gridCol w:w="5902"/>
      </w:tblGrid>
      <w:tr w:rsidR="006E4053" w:rsidTr="006E4053">
        <w:tc>
          <w:tcPr>
            <w:tcW w:w="2394" w:type="dxa"/>
          </w:tcPr>
          <w:p w:rsidR="006E4053" w:rsidRDefault="006E4053" w:rsidP="006E4053">
            <w:pPr>
              <w:jc w:val="both"/>
              <w:rPr>
                <w:rFonts w:asciiTheme="minorHAnsi" w:hAnsiTheme="minorHAnsi" w:cstheme="minorHAnsi"/>
                <w:b/>
                <w:bCs/>
                <w:color w:val="000000"/>
                <w:szCs w:val="24"/>
              </w:rPr>
            </w:pPr>
            <w:r w:rsidRPr="006E4053">
              <w:rPr>
                <w:rFonts w:asciiTheme="minorHAnsi" w:hAnsiTheme="minorHAnsi" w:cstheme="minorHAnsi"/>
                <w:b/>
                <w:color w:val="000000"/>
                <w:szCs w:val="24"/>
              </w:rPr>
              <w:t>Early Years / Foundation Stage Setting</w:t>
            </w:r>
          </w:p>
        </w:tc>
        <w:tc>
          <w:tcPr>
            <w:tcW w:w="5902" w:type="dxa"/>
          </w:tcPr>
          <w:p w:rsidR="00030ABC" w:rsidRPr="00030ABC" w:rsidRDefault="006E4053" w:rsidP="00030ABC">
            <w:pPr>
              <w:numPr>
                <w:ilvl w:val="0"/>
                <w:numId w:val="2"/>
              </w:numPr>
              <w:jc w:val="both"/>
              <w:rPr>
                <w:rFonts w:asciiTheme="minorHAnsi" w:hAnsiTheme="minorHAnsi" w:cstheme="minorHAnsi"/>
                <w:szCs w:val="24"/>
              </w:rPr>
            </w:pPr>
            <w:r w:rsidRPr="006E4053">
              <w:rPr>
                <w:rFonts w:asciiTheme="minorHAnsi" w:hAnsiTheme="minorHAnsi" w:cstheme="minorHAnsi"/>
                <w:szCs w:val="24"/>
              </w:rPr>
              <w:t>EHC Needs Form (</w:t>
            </w:r>
            <w:r w:rsidRPr="006E4053">
              <w:rPr>
                <w:rFonts w:asciiTheme="minorHAnsi" w:hAnsiTheme="minorHAnsi" w:cstheme="minorHAnsi"/>
                <w:color w:val="000000"/>
                <w:szCs w:val="24"/>
              </w:rPr>
              <w:t>Early Years / Foundation Stage Setting</w:t>
            </w:r>
            <w:r w:rsidRPr="006E4053">
              <w:rPr>
                <w:rFonts w:asciiTheme="minorHAnsi" w:hAnsiTheme="minorHAnsi" w:cstheme="minorHAnsi"/>
                <w:szCs w:val="24"/>
              </w:rPr>
              <w:t>)</w:t>
            </w:r>
          </w:p>
          <w:p w:rsidR="006E4053" w:rsidRPr="006E4053" w:rsidRDefault="006E4053" w:rsidP="006E4053">
            <w:pPr>
              <w:pStyle w:val="NoSpacing"/>
              <w:numPr>
                <w:ilvl w:val="0"/>
                <w:numId w:val="2"/>
              </w:numPr>
              <w:jc w:val="both"/>
              <w:rPr>
                <w:rFonts w:asciiTheme="minorHAnsi" w:hAnsiTheme="minorHAnsi" w:cstheme="minorHAnsi"/>
                <w:sz w:val="24"/>
                <w:szCs w:val="24"/>
              </w:rPr>
            </w:pPr>
            <w:r w:rsidRPr="006E4053">
              <w:rPr>
                <w:rFonts w:asciiTheme="minorHAnsi" w:hAnsiTheme="minorHAnsi" w:cstheme="minorHAnsi"/>
                <w:sz w:val="24"/>
                <w:szCs w:val="24"/>
              </w:rPr>
              <w:t>Education Psychology report</w:t>
            </w:r>
          </w:p>
          <w:p w:rsidR="006E4053" w:rsidRPr="006E4053" w:rsidRDefault="006E4053" w:rsidP="006E4053">
            <w:pPr>
              <w:pStyle w:val="NoSpacing"/>
              <w:numPr>
                <w:ilvl w:val="0"/>
                <w:numId w:val="2"/>
              </w:numPr>
              <w:jc w:val="both"/>
              <w:rPr>
                <w:rFonts w:asciiTheme="minorHAnsi" w:hAnsiTheme="minorHAnsi" w:cstheme="minorHAnsi"/>
                <w:sz w:val="24"/>
                <w:szCs w:val="24"/>
              </w:rPr>
            </w:pPr>
            <w:r w:rsidRPr="006E4053">
              <w:rPr>
                <w:rFonts w:asciiTheme="minorHAnsi" w:hAnsiTheme="minorHAnsi" w:cstheme="minorHAnsi"/>
                <w:sz w:val="24"/>
                <w:szCs w:val="24"/>
              </w:rPr>
              <w:t>Transition report</w:t>
            </w:r>
          </w:p>
          <w:p w:rsidR="006E4053" w:rsidRPr="006E4053" w:rsidRDefault="006E4053" w:rsidP="006E4053">
            <w:pPr>
              <w:pStyle w:val="NoSpacing"/>
              <w:numPr>
                <w:ilvl w:val="0"/>
                <w:numId w:val="2"/>
              </w:numPr>
              <w:jc w:val="both"/>
              <w:rPr>
                <w:rFonts w:asciiTheme="minorHAnsi" w:hAnsiTheme="minorHAnsi" w:cstheme="minorHAnsi"/>
                <w:sz w:val="24"/>
                <w:szCs w:val="24"/>
              </w:rPr>
            </w:pPr>
            <w:r w:rsidRPr="006E4053">
              <w:rPr>
                <w:rFonts w:asciiTheme="minorHAnsi" w:hAnsiTheme="minorHAnsi" w:cstheme="minorHAnsi"/>
                <w:sz w:val="24"/>
                <w:szCs w:val="24"/>
              </w:rPr>
              <w:t>Tracking reports</w:t>
            </w:r>
          </w:p>
          <w:p w:rsidR="006E4053" w:rsidRDefault="006E4053" w:rsidP="00030ABC">
            <w:pPr>
              <w:pStyle w:val="NoSpacing"/>
              <w:numPr>
                <w:ilvl w:val="0"/>
                <w:numId w:val="2"/>
              </w:numPr>
              <w:jc w:val="both"/>
              <w:rPr>
                <w:rFonts w:asciiTheme="minorHAnsi" w:hAnsiTheme="minorHAnsi" w:cstheme="minorHAnsi"/>
                <w:sz w:val="24"/>
                <w:szCs w:val="24"/>
              </w:rPr>
            </w:pPr>
            <w:r w:rsidRPr="006E4053">
              <w:rPr>
                <w:rFonts w:asciiTheme="minorHAnsi" w:hAnsiTheme="minorHAnsi" w:cstheme="minorHAnsi"/>
                <w:sz w:val="24"/>
                <w:szCs w:val="24"/>
              </w:rPr>
              <w:t>Report describing how you have supported the child</w:t>
            </w:r>
          </w:p>
          <w:p w:rsidR="00030ABC" w:rsidRPr="00030ABC" w:rsidRDefault="00030ABC" w:rsidP="00030ABC">
            <w:pPr>
              <w:pStyle w:val="NoSpacing"/>
              <w:numPr>
                <w:ilvl w:val="0"/>
                <w:numId w:val="2"/>
              </w:numPr>
              <w:jc w:val="both"/>
              <w:rPr>
                <w:rFonts w:asciiTheme="minorHAnsi" w:hAnsiTheme="minorHAnsi" w:cstheme="minorHAnsi"/>
                <w:sz w:val="24"/>
                <w:szCs w:val="24"/>
              </w:rPr>
            </w:pPr>
            <w:r>
              <w:rPr>
                <w:rFonts w:asciiTheme="minorHAnsi" w:hAnsiTheme="minorHAnsi" w:cstheme="minorHAnsi"/>
                <w:sz w:val="24"/>
                <w:szCs w:val="24"/>
              </w:rPr>
              <w:t>Individual coste</w:t>
            </w:r>
            <w:r w:rsidRPr="006E4053">
              <w:rPr>
                <w:rFonts w:asciiTheme="minorHAnsi" w:hAnsiTheme="minorHAnsi" w:cstheme="minorHAnsi"/>
                <w:sz w:val="24"/>
                <w:szCs w:val="24"/>
              </w:rPr>
              <w:t>d provision map</w:t>
            </w:r>
            <w:r>
              <w:rPr>
                <w:rFonts w:asciiTheme="minorHAnsi" w:hAnsiTheme="minorHAnsi" w:cstheme="minorHAnsi"/>
                <w:sz w:val="24"/>
                <w:szCs w:val="24"/>
              </w:rPr>
              <w:t xml:space="preserve"> (for nurseries attached to schools only).</w:t>
            </w:r>
          </w:p>
        </w:tc>
      </w:tr>
      <w:tr w:rsidR="006E4053" w:rsidTr="006E4053">
        <w:tc>
          <w:tcPr>
            <w:tcW w:w="2394" w:type="dxa"/>
          </w:tcPr>
          <w:p w:rsidR="006E4053" w:rsidRDefault="006E4053" w:rsidP="006E4053">
            <w:pPr>
              <w:jc w:val="both"/>
              <w:rPr>
                <w:rFonts w:asciiTheme="minorHAnsi" w:hAnsiTheme="minorHAnsi" w:cstheme="minorHAnsi"/>
                <w:b/>
                <w:bCs/>
                <w:color w:val="000000"/>
                <w:szCs w:val="24"/>
              </w:rPr>
            </w:pPr>
            <w:r w:rsidRPr="006E4053">
              <w:rPr>
                <w:rFonts w:asciiTheme="minorHAnsi" w:hAnsiTheme="minorHAnsi" w:cstheme="minorHAnsi"/>
                <w:b/>
                <w:szCs w:val="24"/>
                <w:lang w:val="en"/>
              </w:rPr>
              <w:t>Primary Education Setting</w:t>
            </w:r>
          </w:p>
        </w:tc>
        <w:tc>
          <w:tcPr>
            <w:tcW w:w="5902" w:type="dxa"/>
          </w:tcPr>
          <w:p w:rsidR="006E4053" w:rsidRPr="006E4053" w:rsidRDefault="006E4053" w:rsidP="006E4053">
            <w:pPr>
              <w:numPr>
                <w:ilvl w:val="0"/>
                <w:numId w:val="3"/>
              </w:numPr>
              <w:jc w:val="both"/>
              <w:rPr>
                <w:rFonts w:asciiTheme="minorHAnsi" w:hAnsiTheme="minorHAnsi" w:cstheme="minorHAnsi"/>
                <w:szCs w:val="24"/>
              </w:rPr>
            </w:pPr>
            <w:r w:rsidRPr="006E4053">
              <w:rPr>
                <w:rFonts w:asciiTheme="minorHAnsi" w:hAnsiTheme="minorHAnsi" w:cstheme="minorHAnsi"/>
                <w:szCs w:val="24"/>
              </w:rPr>
              <w:t>EHC Needs Form (Primary Education)</w:t>
            </w:r>
          </w:p>
          <w:p w:rsidR="006E4053" w:rsidRPr="006E4053" w:rsidRDefault="006E4053" w:rsidP="006E4053">
            <w:pPr>
              <w:pStyle w:val="NoSpacing"/>
              <w:numPr>
                <w:ilvl w:val="0"/>
                <w:numId w:val="2"/>
              </w:numPr>
              <w:jc w:val="both"/>
              <w:rPr>
                <w:rFonts w:asciiTheme="minorHAnsi" w:hAnsiTheme="minorHAnsi" w:cstheme="minorHAnsi"/>
                <w:sz w:val="24"/>
                <w:szCs w:val="24"/>
              </w:rPr>
            </w:pPr>
            <w:r w:rsidRPr="006E4053">
              <w:rPr>
                <w:rFonts w:asciiTheme="minorHAnsi" w:hAnsiTheme="minorHAnsi" w:cstheme="minorHAnsi"/>
                <w:sz w:val="24"/>
                <w:szCs w:val="24"/>
              </w:rPr>
              <w:t>School reports</w:t>
            </w:r>
          </w:p>
          <w:p w:rsidR="006E4053" w:rsidRPr="006E4053" w:rsidRDefault="006E4053" w:rsidP="006E4053">
            <w:pPr>
              <w:pStyle w:val="NoSpacing"/>
              <w:numPr>
                <w:ilvl w:val="0"/>
                <w:numId w:val="2"/>
              </w:numPr>
              <w:jc w:val="both"/>
              <w:rPr>
                <w:rFonts w:asciiTheme="minorHAnsi" w:hAnsiTheme="minorHAnsi" w:cstheme="minorHAnsi"/>
                <w:sz w:val="24"/>
                <w:szCs w:val="24"/>
              </w:rPr>
            </w:pPr>
            <w:r w:rsidRPr="006E4053">
              <w:rPr>
                <w:rFonts w:asciiTheme="minorHAnsi" w:hAnsiTheme="minorHAnsi" w:cstheme="minorHAnsi"/>
                <w:sz w:val="24"/>
                <w:szCs w:val="24"/>
              </w:rPr>
              <w:t xml:space="preserve">Education Psychology report </w:t>
            </w:r>
          </w:p>
          <w:p w:rsidR="006E4053" w:rsidRPr="006E4053" w:rsidRDefault="006E4053" w:rsidP="006E4053">
            <w:pPr>
              <w:pStyle w:val="NoSpacing"/>
              <w:numPr>
                <w:ilvl w:val="0"/>
                <w:numId w:val="2"/>
              </w:numPr>
              <w:jc w:val="both"/>
              <w:rPr>
                <w:rFonts w:asciiTheme="minorHAnsi" w:hAnsiTheme="minorHAnsi" w:cstheme="minorHAnsi"/>
                <w:b/>
                <w:sz w:val="24"/>
                <w:szCs w:val="24"/>
              </w:rPr>
            </w:pPr>
            <w:r>
              <w:rPr>
                <w:rFonts w:asciiTheme="minorHAnsi" w:hAnsiTheme="minorHAnsi" w:cstheme="minorHAnsi"/>
                <w:sz w:val="24"/>
                <w:szCs w:val="24"/>
              </w:rPr>
              <w:t>Individual coste</w:t>
            </w:r>
            <w:r w:rsidRPr="006E4053">
              <w:rPr>
                <w:rFonts w:asciiTheme="minorHAnsi" w:hAnsiTheme="minorHAnsi" w:cstheme="minorHAnsi"/>
                <w:sz w:val="24"/>
                <w:szCs w:val="24"/>
              </w:rPr>
              <w:t>d provision map</w:t>
            </w:r>
            <w:r>
              <w:rPr>
                <w:rFonts w:asciiTheme="minorHAnsi" w:hAnsiTheme="minorHAnsi" w:cstheme="minorHAnsi"/>
                <w:sz w:val="24"/>
                <w:szCs w:val="24"/>
              </w:rPr>
              <w:t>.</w:t>
            </w:r>
          </w:p>
        </w:tc>
      </w:tr>
      <w:tr w:rsidR="006E4053" w:rsidTr="006E4053">
        <w:tc>
          <w:tcPr>
            <w:tcW w:w="2394" w:type="dxa"/>
          </w:tcPr>
          <w:p w:rsidR="006E4053" w:rsidRPr="006E4053" w:rsidRDefault="006E4053" w:rsidP="006E4053">
            <w:pPr>
              <w:jc w:val="both"/>
              <w:rPr>
                <w:rFonts w:asciiTheme="minorHAnsi" w:hAnsiTheme="minorHAnsi" w:cstheme="minorHAnsi"/>
                <w:b/>
                <w:szCs w:val="24"/>
                <w:lang w:val="en"/>
              </w:rPr>
            </w:pPr>
            <w:r w:rsidRPr="006E4053">
              <w:rPr>
                <w:rFonts w:asciiTheme="minorHAnsi" w:hAnsiTheme="minorHAnsi" w:cstheme="minorHAnsi"/>
                <w:b/>
                <w:color w:val="000000"/>
                <w:szCs w:val="24"/>
              </w:rPr>
              <w:t>Secondary Education Setting</w:t>
            </w:r>
          </w:p>
        </w:tc>
        <w:tc>
          <w:tcPr>
            <w:tcW w:w="5902" w:type="dxa"/>
          </w:tcPr>
          <w:p w:rsidR="006E4053" w:rsidRPr="006E4053" w:rsidRDefault="006E4053" w:rsidP="006E4053">
            <w:pPr>
              <w:numPr>
                <w:ilvl w:val="0"/>
                <w:numId w:val="3"/>
              </w:numPr>
              <w:jc w:val="both"/>
              <w:rPr>
                <w:rFonts w:asciiTheme="minorHAnsi" w:hAnsiTheme="minorHAnsi" w:cstheme="minorHAnsi"/>
                <w:szCs w:val="24"/>
              </w:rPr>
            </w:pPr>
            <w:r w:rsidRPr="006E4053">
              <w:rPr>
                <w:rFonts w:asciiTheme="minorHAnsi" w:hAnsiTheme="minorHAnsi" w:cstheme="minorHAnsi"/>
                <w:szCs w:val="24"/>
              </w:rPr>
              <w:t>EHC Needs Form (Secondary Education)</w:t>
            </w:r>
          </w:p>
          <w:p w:rsidR="006E4053" w:rsidRPr="006E4053" w:rsidRDefault="006E4053" w:rsidP="006E4053">
            <w:pPr>
              <w:pStyle w:val="NoSpacing"/>
              <w:numPr>
                <w:ilvl w:val="0"/>
                <w:numId w:val="2"/>
              </w:numPr>
              <w:jc w:val="both"/>
              <w:rPr>
                <w:rFonts w:asciiTheme="minorHAnsi" w:hAnsiTheme="minorHAnsi" w:cstheme="minorHAnsi"/>
                <w:sz w:val="24"/>
                <w:szCs w:val="24"/>
              </w:rPr>
            </w:pPr>
            <w:r w:rsidRPr="006E4053">
              <w:rPr>
                <w:rFonts w:asciiTheme="minorHAnsi" w:hAnsiTheme="minorHAnsi" w:cstheme="minorHAnsi"/>
                <w:sz w:val="24"/>
                <w:szCs w:val="24"/>
              </w:rPr>
              <w:t>School reports</w:t>
            </w:r>
          </w:p>
          <w:p w:rsidR="006E4053" w:rsidRPr="006E4053" w:rsidRDefault="006E4053" w:rsidP="006E4053">
            <w:pPr>
              <w:pStyle w:val="NoSpacing"/>
              <w:numPr>
                <w:ilvl w:val="0"/>
                <w:numId w:val="2"/>
              </w:numPr>
              <w:jc w:val="both"/>
              <w:rPr>
                <w:rFonts w:asciiTheme="minorHAnsi" w:hAnsiTheme="minorHAnsi" w:cstheme="minorHAnsi"/>
                <w:sz w:val="24"/>
                <w:szCs w:val="24"/>
              </w:rPr>
            </w:pPr>
            <w:r w:rsidRPr="006E4053">
              <w:rPr>
                <w:rFonts w:asciiTheme="minorHAnsi" w:hAnsiTheme="minorHAnsi" w:cstheme="minorHAnsi"/>
                <w:sz w:val="24"/>
                <w:szCs w:val="24"/>
              </w:rPr>
              <w:t xml:space="preserve">Education Psychology report </w:t>
            </w:r>
          </w:p>
          <w:p w:rsidR="006E4053" w:rsidRPr="006E4053" w:rsidRDefault="006E4053" w:rsidP="006E4053">
            <w:pPr>
              <w:pStyle w:val="NoSpacing"/>
              <w:numPr>
                <w:ilvl w:val="0"/>
                <w:numId w:val="2"/>
              </w:numPr>
              <w:jc w:val="both"/>
              <w:rPr>
                <w:rFonts w:asciiTheme="minorHAnsi" w:hAnsiTheme="minorHAnsi" w:cstheme="minorHAnsi"/>
                <w:b/>
                <w:sz w:val="24"/>
                <w:szCs w:val="24"/>
              </w:rPr>
            </w:pPr>
            <w:r w:rsidRPr="006E4053">
              <w:rPr>
                <w:rFonts w:asciiTheme="minorHAnsi" w:hAnsiTheme="minorHAnsi" w:cstheme="minorHAnsi"/>
                <w:sz w:val="24"/>
                <w:szCs w:val="24"/>
              </w:rPr>
              <w:t>Individual costed provision map</w:t>
            </w:r>
            <w:r>
              <w:rPr>
                <w:rFonts w:asciiTheme="minorHAnsi" w:hAnsiTheme="minorHAnsi" w:cstheme="minorHAnsi"/>
                <w:sz w:val="24"/>
                <w:szCs w:val="24"/>
              </w:rPr>
              <w:t>.</w:t>
            </w:r>
          </w:p>
        </w:tc>
      </w:tr>
      <w:tr w:rsidR="006E4053" w:rsidTr="006E4053">
        <w:tc>
          <w:tcPr>
            <w:tcW w:w="2394" w:type="dxa"/>
          </w:tcPr>
          <w:p w:rsidR="006E4053" w:rsidRPr="006E4053" w:rsidRDefault="006E4053" w:rsidP="006E4053">
            <w:pPr>
              <w:jc w:val="both"/>
              <w:rPr>
                <w:rFonts w:asciiTheme="minorHAnsi" w:hAnsiTheme="minorHAnsi" w:cstheme="minorHAnsi"/>
                <w:b/>
                <w:color w:val="000000"/>
                <w:szCs w:val="24"/>
              </w:rPr>
            </w:pPr>
            <w:r w:rsidRPr="006E4053">
              <w:rPr>
                <w:rFonts w:asciiTheme="minorHAnsi" w:hAnsiTheme="minorHAnsi" w:cstheme="minorHAnsi"/>
                <w:b/>
                <w:szCs w:val="24"/>
                <w:lang w:val="en"/>
              </w:rPr>
              <w:t>Post 16 Education Provider</w:t>
            </w:r>
          </w:p>
        </w:tc>
        <w:tc>
          <w:tcPr>
            <w:tcW w:w="5902" w:type="dxa"/>
          </w:tcPr>
          <w:p w:rsidR="006E4053" w:rsidRPr="006E4053" w:rsidRDefault="006E4053" w:rsidP="006E4053">
            <w:pPr>
              <w:numPr>
                <w:ilvl w:val="0"/>
                <w:numId w:val="3"/>
              </w:numPr>
              <w:jc w:val="both"/>
              <w:rPr>
                <w:rFonts w:asciiTheme="minorHAnsi" w:hAnsiTheme="minorHAnsi" w:cstheme="minorHAnsi"/>
                <w:szCs w:val="24"/>
              </w:rPr>
            </w:pPr>
            <w:r w:rsidRPr="006E4053">
              <w:rPr>
                <w:rFonts w:asciiTheme="minorHAnsi" w:hAnsiTheme="minorHAnsi" w:cstheme="minorHAnsi"/>
                <w:szCs w:val="24"/>
              </w:rPr>
              <w:t>EHC Needs Form (Post 16 Education)</w:t>
            </w:r>
          </w:p>
          <w:p w:rsidR="006E4053" w:rsidRPr="006E4053" w:rsidRDefault="006E4053" w:rsidP="006E4053">
            <w:pPr>
              <w:pStyle w:val="NoSpacing"/>
              <w:numPr>
                <w:ilvl w:val="0"/>
                <w:numId w:val="2"/>
              </w:numPr>
              <w:jc w:val="both"/>
              <w:rPr>
                <w:rFonts w:asciiTheme="minorHAnsi" w:hAnsiTheme="minorHAnsi" w:cstheme="minorHAnsi"/>
                <w:sz w:val="24"/>
                <w:szCs w:val="24"/>
              </w:rPr>
            </w:pPr>
            <w:r w:rsidRPr="006E4053">
              <w:rPr>
                <w:rFonts w:asciiTheme="minorHAnsi" w:hAnsiTheme="minorHAnsi" w:cstheme="minorHAnsi"/>
                <w:sz w:val="24"/>
                <w:szCs w:val="24"/>
              </w:rPr>
              <w:t>School reports</w:t>
            </w:r>
          </w:p>
          <w:p w:rsidR="006E4053" w:rsidRPr="006E4053" w:rsidRDefault="006E4053" w:rsidP="006E4053">
            <w:pPr>
              <w:pStyle w:val="NoSpacing"/>
              <w:numPr>
                <w:ilvl w:val="0"/>
                <w:numId w:val="2"/>
              </w:numPr>
              <w:jc w:val="both"/>
              <w:rPr>
                <w:rFonts w:asciiTheme="minorHAnsi" w:hAnsiTheme="minorHAnsi" w:cstheme="minorHAnsi"/>
                <w:sz w:val="24"/>
                <w:szCs w:val="24"/>
              </w:rPr>
            </w:pPr>
            <w:r w:rsidRPr="006E4053">
              <w:rPr>
                <w:rFonts w:asciiTheme="minorHAnsi" w:hAnsiTheme="minorHAnsi" w:cstheme="minorHAnsi"/>
                <w:sz w:val="24"/>
                <w:szCs w:val="24"/>
              </w:rPr>
              <w:t xml:space="preserve">Education Psychology report </w:t>
            </w:r>
          </w:p>
          <w:p w:rsidR="006E4053" w:rsidRPr="006E4053" w:rsidRDefault="006E4053" w:rsidP="006E4053">
            <w:pPr>
              <w:numPr>
                <w:ilvl w:val="0"/>
                <w:numId w:val="3"/>
              </w:numPr>
              <w:jc w:val="both"/>
              <w:rPr>
                <w:rFonts w:asciiTheme="minorHAnsi" w:hAnsiTheme="minorHAnsi" w:cstheme="minorHAnsi"/>
                <w:szCs w:val="24"/>
              </w:rPr>
            </w:pPr>
            <w:r w:rsidRPr="006E4053">
              <w:rPr>
                <w:rFonts w:asciiTheme="minorHAnsi" w:hAnsiTheme="minorHAnsi" w:cstheme="minorHAnsi"/>
                <w:szCs w:val="24"/>
              </w:rPr>
              <w:t>Individual costed provision map</w:t>
            </w:r>
            <w:r>
              <w:rPr>
                <w:rFonts w:asciiTheme="minorHAnsi" w:hAnsiTheme="minorHAnsi" w:cstheme="minorHAnsi"/>
                <w:szCs w:val="24"/>
              </w:rPr>
              <w:t>.</w:t>
            </w:r>
          </w:p>
        </w:tc>
      </w:tr>
      <w:tr w:rsidR="006E4053" w:rsidTr="006E4053">
        <w:tc>
          <w:tcPr>
            <w:tcW w:w="2394" w:type="dxa"/>
          </w:tcPr>
          <w:p w:rsidR="006E4053" w:rsidRPr="006E4053" w:rsidRDefault="006E4053" w:rsidP="006E4053">
            <w:pPr>
              <w:jc w:val="both"/>
              <w:rPr>
                <w:rFonts w:asciiTheme="minorHAnsi" w:hAnsiTheme="minorHAnsi" w:cstheme="minorHAnsi"/>
                <w:b/>
                <w:szCs w:val="24"/>
                <w:lang w:val="en"/>
              </w:rPr>
            </w:pPr>
            <w:r w:rsidRPr="006E4053">
              <w:rPr>
                <w:rFonts w:asciiTheme="minorHAnsi" w:hAnsiTheme="minorHAnsi" w:cstheme="minorHAnsi"/>
                <w:b/>
                <w:szCs w:val="24"/>
                <w:lang w:val="en"/>
              </w:rPr>
              <w:t>Parent / Young Person</w:t>
            </w:r>
          </w:p>
        </w:tc>
        <w:tc>
          <w:tcPr>
            <w:tcW w:w="5902" w:type="dxa"/>
          </w:tcPr>
          <w:p w:rsidR="006E4053" w:rsidRPr="006E4053" w:rsidRDefault="006E4053" w:rsidP="006E4053">
            <w:pPr>
              <w:numPr>
                <w:ilvl w:val="0"/>
                <w:numId w:val="3"/>
              </w:numPr>
              <w:jc w:val="both"/>
              <w:rPr>
                <w:rFonts w:asciiTheme="minorHAnsi" w:hAnsiTheme="minorHAnsi" w:cstheme="minorHAnsi"/>
                <w:szCs w:val="24"/>
              </w:rPr>
            </w:pPr>
            <w:r w:rsidRPr="006E4053">
              <w:rPr>
                <w:rFonts w:asciiTheme="minorHAnsi" w:hAnsiTheme="minorHAnsi" w:cstheme="minorHAnsi"/>
                <w:szCs w:val="24"/>
              </w:rPr>
              <w:t>EHC Needs Form (</w:t>
            </w:r>
            <w:r>
              <w:rPr>
                <w:rFonts w:asciiTheme="minorHAnsi" w:hAnsiTheme="minorHAnsi" w:cstheme="minorHAnsi"/>
                <w:color w:val="000000"/>
                <w:szCs w:val="24"/>
              </w:rPr>
              <w:t>Parent /Y</w:t>
            </w:r>
            <w:r w:rsidRPr="006E4053">
              <w:rPr>
                <w:rFonts w:asciiTheme="minorHAnsi" w:hAnsiTheme="minorHAnsi" w:cstheme="minorHAnsi"/>
                <w:color w:val="000000"/>
                <w:szCs w:val="24"/>
              </w:rPr>
              <w:t>oung Person</w:t>
            </w:r>
            <w:r w:rsidRPr="006E4053">
              <w:rPr>
                <w:rFonts w:asciiTheme="minorHAnsi" w:hAnsiTheme="minorHAnsi" w:cstheme="minorHAnsi"/>
                <w:szCs w:val="24"/>
              </w:rPr>
              <w:t>)</w:t>
            </w:r>
          </w:p>
          <w:p w:rsidR="006E4053" w:rsidRPr="006E4053" w:rsidRDefault="006E4053" w:rsidP="006E4053">
            <w:pPr>
              <w:numPr>
                <w:ilvl w:val="0"/>
                <w:numId w:val="3"/>
              </w:numPr>
              <w:jc w:val="both"/>
              <w:rPr>
                <w:rFonts w:asciiTheme="minorHAnsi" w:hAnsiTheme="minorHAnsi" w:cstheme="minorHAnsi"/>
                <w:szCs w:val="24"/>
              </w:rPr>
            </w:pPr>
            <w:r w:rsidRPr="006E4053">
              <w:rPr>
                <w:rFonts w:asciiTheme="minorHAnsi" w:hAnsiTheme="minorHAnsi" w:cstheme="minorHAnsi"/>
                <w:szCs w:val="24"/>
              </w:rPr>
              <w:t>Any available reports (Educational Psychologist, Specialist Teacher, health and or social care)</w:t>
            </w:r>
            <w:r>
              <w:rPr>
                <w:rFonts w:asciiTheme="minorHAnsi" w:hAnsiTheme="minorHAnsi" w:cstheme="minorHAnsi"/>
                <w:szCs w:val="24"/>
              </w:rPr>
              <w:t>.</w:t>
            </w:r>
          </w:p>
        </w:tc>
      </w:tr>
      <w:tr w:rsidR="00030ABC" w:rsidTr="006E4053">
        <w:tc>
          <w:tcPr>
            <w:tcW w:w="2394" w:type="dxa"/>
          </w:tcPr>
          <w:p w:rsidR="00030ABC" w:rsidRPr="006E4053" w:rsidRDefault="00030ABC" w:rsidP="006E4053">
            <w:pPr>
              <w:jc w:val="both"/>
              <w:rPr>
                <w:rFonts w:asciiTheme="minorHAnsi" w:hAnsiTheme="minorHAnsi" w:cstheme="minorHAnsi"/>
                <w:b/>
                <w:szCs w:val="24"/>
                <w:lang w:val="en"/>
              </w:rPr>
            </w:pPr>
            <w:r>
              <w:rPr>
                <w:rFonts w:asciiTheme="minorHAnsi" w:hAnsiTheme="minorHAnsi" w:cstheme="minorHAnsi"/>
                <w:b/>
                <w:szCs w:val="24"/>
                <w:lang w:val="en"/>
              </w:rPr>
              <w:t>Other</w:t>
            </w:r>
          </w:p>
        </w:tc>
        <w:tc>
          <w:tcPr>
            <w:tcW w:w="5902" w:type="dxa"/>
          </w:tcPr>
          <w:p w:rsidR="00030ABC" w:rsidRPr="006E4053" w:rsidRDefault="00030ABC" w:rsidP="00030ABC">
            <w:pPr>
              <w:numPr>
                <w:ilvl w:val="0"/>
                <w:numId w:val="3"/>
              </w:numPr>
              <w:jc w:val="both"/>
              <w:rPr>
                <w:rFonts w:asciiTheme="minorHAnsi" w:hAnsiTheme="minorHAnsi" w:cstheme="minorHAnsi"/>
                <w:szCs w:val="24"/>
              </w:rPr>
            </w:pPr>
            <w:r w:rsidRPr="006E4053">
              <w:rPr>
                <w:rFonts w:asciiTheme="minorHAnsi" w:hAnsiTheme="minorHAnsi" w:cstheme="minorHAnsi"/>
                <w:szCs w:val="24"/>
              </w:rPr>
              <w:t xml:space="preserve">EHC Needs Form </w:t>
            </w:r>
          </w:p>
          <w:p w:rsidR="00030ABC" w:rsidRPr="006E4053" w:rsidRDefault="00030ABC" w:rsidP="00030ABC">
            <w:pPr>
              <w:numPr>
                <w:ilvl w:val="0"/>
                <w:numId w:val="3"/>
              </w:numPr>
              <w:jc w:val="both"/>
              <w:rPr>
                <w:rFonts w:asciiTheme="minorHAnsi" w:hAnsiTheme="minorHAnsi" w:cstheme="minorHAnsi"/>
                <w:szCs w:val="24"/>
              </w:rPr>
            </w:pPr>
            <w:r w:rsidRPr="006E4053">
              <w:rPr>
                <w:rFonts w:asciiTheme="minorHAnsi" w:hAnsiTheme="minorHAnsi" w:cstheme="minorHAnsi"/>
                <w:szCs w:val="24"/>
              </w:rPr>
              <w:t>Any available reports (Educational Psychologist, Specialist Teacher, health and or social care)</w:t>
            </w:r>
            <w:r>
              <w:rPr>
                <w:rFonts w:asciiTheme="minorHAnsi" w:hAnsiTheme="minorHAnsi" w:cstheme="minorHAnsi"/>
                <w:szCs w:val="24"/>
              </w:rPr>
              <w:t>.</w:t>
            </w:r>
          </w:p>
        </w:tc>
      </w:tr>
    </w:tbl>
    <w:p w:rsidR="006E4053" w:rsidRPr="006E4053" w:rsidRDefault="006E4053" w:rsidP="006E4053">
      <w:pPr>
        <w:spacing w:after="200" w:line="276" w:lineRule="auto"/>
        <w:ind w:left="720" w:hanging="720"/>
        <w:jc w:val="both"/>
        <w:rPr>
          <w:rFonts w:asciiTheme="minorHAnsi" w:hAnsiTheme="minorHAnsi" w:cstheme="minorHAnsi"/>
          <w:b/>
          <w:bCs/>
          <w:color w:val="000000"/>
          <w:szCs w:val="24"/>
        </w:rPr>
      </w:pPr>
    </w:p>
    <w:p w:rsidR="006E4053" w:rsidRDefault="006E4053" w:rsidP="006E4053">
      <w:pPr>
        <w:spacing w:after="200" w:line="276" w:lineRule="auto"/>
        <w:ind w:left="720" w:hanging="720"/>
        <w:jc w:val="both"/>
        <w:rPr>
          <w:rFonts w:asciiTheme="minorHAnsi" w:hAnsiTheme="minorHAnsi" w:cstheme="minorHAnsi"/>
          <w:color w:val="000000"/>
          <w:szCs w:val="24"/>
        </w:rPr>
      </w:pPr>
      <w:r>
        <w:rPr>
          <w:rFonts w:asciiTheme="minorHAnsi" w:hAnsiTheme="minorHAnsi" w:cstheme="minorHAnsi"/>
          <w:color w:val="000000"/>
          <w:szCs w:val="24"/>
        </w:rPr>
        <w:t>5.1.2</w:t>
      </w:r>
      <w:r>
        <w:rPr>
          <w:rFonts w:asciiTheme="minorHAnsi" w:hAnsiTheme="minorHAnsi" w:cstheme="minorHAnsi"/>
          <w:color w:val="000000"/>
          <w:szCs w:val="24"/>
        </w:rPr>
        <w:tab/>
      </w:r>
      <w:r w:rsidRPr="006E4053">
        <w:rPr>
          <w:rFonts w:asciiTheme="minorHAnsi" w:hAnsiTheme="minorHAnsi" w:cstheme="minorHAnsi"/>
          <w:color w:val="000000"/>
          <w:szCs w:val="24"/>
        </w:rPr>
        <w:t>Where the appropriate evidence has not been provided, the request will be returned to the referrer for additional information and will not be considered by Panel until the evidence is submitted.</w:t>
      </w:r>
    </w:p>
    <w:p w:rsidR="006E4053" w:rsidRDefault="006E4053" w:rsidP="006E4053">
      <w:pPr>
        <w:spacing w:after="200" w:line="276" w:lineRule="auto"/>
        <w:ind w:left="720" w:hanging="720"/>
        <w:jc w:val="both"/>
        <w:rPr>
          <w:rFonts w:asciiTheme="minorHAnsi" w:hAnsiTheme="minorHAnsi" w:cstheme="minorHAnsi"/>
          <w:color w:val="000000"/>
          <w:szCs w:val="24"/>
        </w:rPr>
      </w:pPr>
      <w:r>
        <w:rPr>
          <w:rFonts w:asciiTheme="minorHAnsi" w:hAnsiTheme="minorHAnsi" w:cstheme="minorHAnsi"/>
          <w:color w:val="000000"/>
          <w:szCs w:val="24"/>
        </w:rPr>
        <w:t>5.1.3</w:t>
      </w:r>
      <w:r>
        <w:rPr>
          <w:rFonts w:asciiTheme="minorHAnsi" w:hAnsiTheme="minorHAnsi" w:cstheme="minorHAnsi"/>
          <w:color w:val="000000"/>
          <w:szCs w:val="24"/>
        </w:rPr>
        <w:tab/>
      </w:r>
      <w:r w:rsidRPr="006E4053">
        <w:rPr>
          <w:rFonts w:asciiTheme="minorHAnsi" w:hAnsiTheme="minorHAnsi" w:cstheme="minorHAnsi"/>
          <w:color w:val="000000"/>
          <w:szCs w:val="24"/>
        </w:rPr>
        <w:t>Provision maps should show the targeted interventions and support in place and the impact it has had</w:t>
      </w:r>
      <w:r w:rsidR="00030ABC">
        <w:rPr>
          <w:rFonts w:asciiTheme="minorHAnsi" w:hAnsiTheme="minorHAnsi" w:cstheme="minorHAnsi"/>
          <w:color w:val="000000"/>
          <w:szCs w:val="24"/>
        </w:rPr>
        <w:t>, including the appropriate use of element 2 (£6,000)</w:t>
      </w:r>
      <w:r w:rsidRPr="006E4053">
        <w:rPr>
          <w:rFonts w:asciiTheme="minorHAnsi" w:hAnsiTheme="minorHAnsi" w:cstheme="minorHAnsi"/>
          <w:color w:val="000000"/>
          <w:szCs w:val="24"/>
        </w:rPr>
        <w:t>. Professional assessment reports should identify the education, health and care needs that have been assessed</w:t>
      </w:r>
      <w:r>
        <w:rPr>
          <w:rFonts w:asciiTheme="minorHAnsi" w:hAnsiTheme="minorHAnsi" w:cstheme="minorHAnsi"/>
          <w:color w:val="000000"/>
          <w:szCs w:val="24"/>
        </w:rPr>
        <w:t xml:space="preserve"> and the recommendations made. </w:t>
      </w:r>
    </w:p>
    <w:p w:rsidR="00D44D81" w:rsidRDefault="006E4053" w:rsidP="006E4053">
      <w:pPr>
        <w:spacing w:after="200" w:line="276" w:lineRule="auto"/>
        <w:ind w:left="720" w:hanging="720"/>
        <w:jc w:val="both"/>
        <w:rPr>
          <w:rFonts w:asciiTheme="minorHAnsi" w:hAnsiTheme="minorHAnsi" w:cstheme="minorHAnsi"/>
          <w:color w:val="000000"/>
          <w:szCs w:val="24"/>
        </w:rPr>
      </w:pPr>
      <w:r>
        <w:rPr>
          <w:rFonts w:asciiTheme="minorHAnsi" w:hAnsiTheme="minorHAnsi" w:cstheme="minorHAnsi"/>
          <w:color w:val="000000"/>
          <w:szCs w:val="24"/>
        </w:rPr>
        <w:t>5.1.4</w:t>
      </w:r>
      <w:r>
        <w:rPr>
          <w:rFonts w:asciiTheme="minorHAnsi" w:hAnsiTheme="minorHAnsi" w:cstheme="minorHAnsi"/>
          <w:color w:val="000000"/>
          <w:szCs w:val="24"/>
        </w:rPr>
        <w:tab/>
      </w:r>
      <w:r w:rsidR="00D44D81">
        <w:rPr>
          <w:rFonts w:asciiTheme="minorHAnsi" w:hAnsiTheme="minorHAnsi" w:cstheme="minorHAnsi"/>
          <w:color w:val="000000"/>
          <w:szCs w:val="24"/>
        </w:rPr>
        <w:t>Evidence should be provided by the referrer as to whether the Spe</w:t>
      </w:r>
      <w:r w:rsidR="00641F6B">
        <w:rPr>
          <w:rFonts w:asciiTheme="minorHAnsi" w:hAnsiTheme="minorHAnsi" w:cstheme="minorHAnsi"/>
          <w:color w:val="000000"/>
          <w:szCs w:val="24"/>
        </w:rPr>
        <w:t>cialist Lead T</w:t>
      </w:r>
      <w:r w:rsidR="00D44D81">
        <w:rPr>
          <w:rFonts w:asciiTheme="minorHAnsi" w:hAnsiTheme="minorHAnsi" w:cstheme="minorHAnsi"/>
          <w:color w:val="000000"/>
          <w:szCs w:val="24"/>
        </w:rPr>
        <w:t>eacher has had involvement and provided support to schools around individual children.</w:t>
      </w:r>
    </w:p>
    <w:p w:rsidR="006E4053" w:rsidRPr="006E4053" w:rsidRDefault="00D44D81" w:rsidP="006E4053">
      <w:pPr>
        <w:spacing w:after="200" w:line="276" w:lineRule="auto"/>
        <w:ind w:left="720" w:hanging="720"/>
        <w:jc w:val="both"/>
        <w:rPr>
          <w:rFonts w:asciiTheme="minorHAnsi" w:hAnsiTheme="minorHAnsi" w:cstheme="minorHAnsi"/>
          <w:color w:val="000000"/>
          <w:szCs w:val="24"/>
        </w:rPr>
      </w:pPr>
      <w:r>
        <w:rPr>
          <w:rFonts w:asciiTheme="minorHAnsi" w:hAnsiTheme="minorHAnsi" w:cstheme="minorHAnsi"/>
          <w:color w:val="000000"/>
          <w:szCs w:val="24"/>
        </w:rPr>
        <w:t>5.1.5</w:t>
      </w:r>
      <w:r>
        <w:rPr>
          <w:rFonts w:asciiTheme="minorHAnsi" w:hAnsiTheme="minorHAnsi" w:cstheme="minorHAnsi"/>
          <w:color w:val="000000"/>
          <w:szCs w:val="24"/>
        </w:rPr>
        <w:tab/>
      </w:r>
      <w:r w:rsidR="006E4053" w:rsidRPr="006E4053">
        <w:rPr>
          <w:rFonts w:asciiTheme="minorHAnsi" w:hAnsiTheme="minorHAnsi" w:cstheme="minorHAnsi"/>
          <w:color w:val="000000"/>
          <w:szCs w:val="24"/>
        </w:rPr>
        <w:t>The Panel will come to a decision about whether the evidence presented in the case meets the eligibility criteria and should proceed to an EHC Assessment.</w:t>
      </w:r>
    </w:p>
    <w:p w:rsidR="006E4053" w:rsidRPr="006E4053" w:rsidRDefault="006E4053" w:rsidP="006E4053">
      <w:pPr>
        <w:spacing w:after="200" w:line="276" w:lineRule="auto"/>
        <w:jc w:val="both"/>
        <w:rPr>
          <w:rFonts w:asciiTheme="minorHAnsi" w:hAnsiTheme="minorHAnsi" w:cstheme="minorHAnsi"/>
          <w:b/>
          <w:bCs/>
          <w:color w:val="000000"/>
          <w:szCs w:val="24"/>
        </w:rPr>
      </w:pPr>
      <w:r>
        <w:rPr>
          <w:rFonts w:asciiTheme="minorHAnsi" w:hAnsiTheme="minorHAnsi" w:cstheme="minorHAnsi"/>
          <w:b/>
          <w:bCs/>
          <w:color w:val="000000"/>
          <w:szCs w:val="24"/>
        </w:rPr>
        <w:t>5.2</w:t>
      </w:r>
      <w:r>
        <w:rPr>
          <w:rFonts w:asciiTheme="minorHAnsi" w:hAnsiTheme="minorHAnsi" w:cstheme="minorHAnsi"/>
          <w:b/>
          <w:bCs/>
          <w:color w:val="000000"/>
          <w:szCs w:val="24"/>
        </w:rPr>
        <w:tab/>
      </w:r>
      <w:r w:rsidR="00280FB6">
        <w:rPr>
          <w:rFonts w:asciiTheme="minorHAnsi" w:hAnsiTheme="minorHAnsi" w:cstheme="minorHAnsi"/>
          <w:b/>
          <w:bCs/>
          <w:color w:val="000000"/>
          <w:szCs w:val="24"/>
        </w:rPr>
        <w:t>Requests for resource allocation to support EHC Plans</w:t>
      </w:r>
    </w:p>
    <w:p w:rsidR="006E4053" w:rsidRPr="006E4053" w:rsidRDefault="006E4053" w:rsidP="006E4053">
      <w:pPr>
        <w:autoSpaceDE w:val="0"/>
        <w:autoSpaceDN w:val="0"/>
        <w:adjustRightInd w:val="0"/>
        <w:spacing w:after="200" w:line="276" w:lineRule="auto"/>
        <w:jc w:val="both"/>
        <w:rPr>
          <w:rFonts w:asciiTheme="minorHAnsi" w:hAnsiTheme="minorHAnsi" w:cstheme="minorHAnsi"/>
          <w:color w:val="000000"/>
          <w:szCs w:val="24"/>
        </w:rPr>
      </w:pPr>
      <w:r>
        <w:rPr>
          <w:rFonts w:asciiTheme="minorHAnsi" w:hAnsiTheme="minorHAnsi" w:cstheme="minorHAnsi"/>
          <w:color w:val="000000"/>
          <w:szCs w:val="24"/>
        </w:rPr>
        <w:t>5.2.1</w:t>
      </w:r>
      <w:r>
        <w:rPr>
          <w:rFonts w:asciiTheme="minorHAnsi" w:hAnsiTheme="minorHAnsi" w:cstheme="minorHAnsi"/>
          <w:color w:val="000000"/>
          <w:szCs w:val="24"/>
        </w:rPr>
        <w:tab/>
      </w:r>
      <w:r w:rsidR="00280FB6">
        <w:rPr>
          <w:rFonts w:asciiTheme="minorHAnsi" w:hAnsiTheme="minorHAnsi" w:cstheme="minorHAnsi"/>
          <w:color w:val="000000"/>
          <w:szCs w:val="24"/>
        </w:rPr>
        <w:t xml:space="preserve">In the second part of the meeting, the Panel </w:t>
      </w:r>
      <w:r w:rsidRPr="006E4053">
        <w:rPr>
          <w:rFonts w:asciiTheme="minorHAnsi" w:hAnsiTheme="minorHAnsi" w:cstheme="minorHAnsi"/>
          <w:color w:val="000000"/>
          <w:szCs w:val="24"/>
        </w:rPr>
        <w:t>is responsible for:</w:t>
      </w:r>
    </w:p>
    <w:p w:rsidR="006E4053" w:rsidRPr="006E4053" w:rsidRDefault="006E4053" w:rsidP="006E4053">
      <w:pPr>
        <w:numPr>
          <w:ilvl w:val="0"/>
          <w:numId w:val="4"/>
        </w:numPr>
        <w:autoSpaceDE w:val="0"/>
        <w:autoSpaceDN w:val="0"/>
        <w:adjustRightInd w:val="0"/>
        <w:spacing w:after="200" w:line="276" w:lineRule="auto"/>
        <w:jc w:val="both"/>
        <w:rPr>
          <w:rFonts w:asciiTheme="minorHAnsi" w:hAnsiTheme="minorHAnsi" w:cstheme="minorHAnsi"/>
          <w:color w:val="000000"/>
          <w:szCs w:val="24"/>
        </w:rPr>
      </w:pPr>
      <w:r w:rsidRPr="006E4053">
        <w:rPr>
          <w:rFonts w:asciiTheme="minorHAnsi" w:hAnsiTheme="minorHAnsi" w:cstheme="minorHAnsi"/>
          <w:color w:val="000000"/>
          <w:szCs w:val="24"/>
        </w:rPr>
        <w:t>Deciding whether or not an EHC Plan should be issued following an assessment of need; and</w:t>
      </w:r>
    </w:p>
    <w:p w:rsidR="00621219" w:rsidRDefault="006E4053" w:rsidP="006E4053">
      <w:pPr>
        <w:numPr>
          <w:ilvl w:val="0"/>
          <w:numId w:val="4"/>
        </w:numPr>
        <w:autoSpaceDE w:val="0"/>
        <w:autoSpaceDN w:val="0"/>
        <w:adjustRightInd w:val="0"/>
        <w:spacing w:after="200" w:line="276" w:lineRule="auto"/>
        <w:jc w:val="both"/>
        <w:rPr>
          <w:rFonts w:asciiTheme="minorHAnsi" w:hAnsiTheme="minorHAnsi" w:cstheme="minorHAnsi"/>
          <w:color w:val="000000"/>
          <w:szCs w:val="24"/>
        </w:rPr>
      </w:pPr>
      <w:r w:rsidRPr="00621219">
        <w:rPr>
          <w:rFonts w:asciiTheme="minorHAnsi" w:hAnsiTheme="minorHAnsi" w:cstheme="minorHAnsi"/>
          <w:color w:val="000000"/>
          <w:szCs w:val="24"/>
        </w:rPr>
        <w:t>Agreeing the level of top-up funding which will be allocated to a setting/school in accordance with the child’s needs; or</w:t>
      </w:r>
      <w:r w:rsidR="00621219" w:rsidRPr="00621219">
        <w:rPr>
          <w:rFonts w:asciiTheme="minorHAnsi" w:hAnsiTheme="minorHAnsi" w:cstheme="minorHAnsi"/>
          <w:color w:val="000000"/>
          <w:szCs w:val="24"/>
        </w:rPr>
        <w:t xml:space="preserve"> </w:t>
      </w:r>
    </w:p>
    <w:p w:rsidR="006E4053" w:rsidRPr="00621219" w:rsidRDefault="00621219" w:rsidP="00621219">
      <w:pPr>
        <w:autoSpaceDE w:val="0"/>
        <w:autoSpaceDN w:val="0"/>
        <w:adjustRightInd w:val="0"/>
        <w:spacing w:after="200" w:line="276" w:lineRule="auto"/>
        <w:ind w:left="1080"/>
        <w:jc w:val="both"/>
        <w:rPr>
          <w:rFonts w:asciiTheme="minorHAnsi" w:hAnsiTheme="minorHAnsi" w:cstheme="minorHAnsi"/>
          <w:color w:val="000000"/>
          <w:szCs w:val="24"/>
        </w:rPr>
      </w:pPr>
      <w:r>
        <w:rPr>
          <w:rFonts w:asciiTheme="minorHAnsi" w:hAnsiTheme="minorHAnsi" w:cstheme="minorHAnsi"/>
          <w:color w:val="000000"/>
          <w:szCs w:val="24"/>
        </w:rPr>
        <w:t>R</w:t>
      </w:r>
      <w:r w:rsidR="006E4053" w:rsidRPr="00621219">
        <w:rPr>
          <w:rFonts w:asciiTheme="minorHAnsi" w:hAnsiTheme="minorHAnsi" w:cstheme="minorHAnsi"/>
          <w:color w:val="000000"/>
          <w:szCs w:val="24"/>
        </w:rPr>
        <w:t>ecommending the most appropriate alternative education placement which will meet the child’s needs</w:t>
      </w:r>
      <w:r>
        <w:rPr>
          <w:rFonts w:asciiTheme="minorHAnsi" w:hAnsiTheme="minorHAnsi" w:cstheme="minorHAnsi"/>
          <w:color w:val="000000"/>
          <w:szCs w:val="24"/>
        </w:rPr>
        <w:t>.</w:t>
      </w:r>
    </w:p>
    <w:p w:rsidR="006E4053" w:rsidRPr="006E4053" w:rsidRDefault="00621219" w:rsidP="00621219">
      <w:pPr>
        <w:autoSpaceDE w:val="0"/>
        <w:autoSpaceDN w:val="0"/>
        <w:adjustRightInd w:val="0"/>
        <w:spacing w:after="200" w:line="276" w:lineRule="auto"/>
        <w:ind w:left="720" w:hanging="720"/>
        <w:jc w:val="both"/>
        <w:rPr>
          <w:rFonts w:asciiTheme="minorHAnsi" w:hAnsiTheme="minorHAnsi" w:cstheme="minorHAnsi"/>
          <w:color w:val="000000"/>
          <w:szCs w:val="24"/>
        </w:rPr>
      </w:pPr>
      <w:r>
        <w:rPr>
          <w:rFonts w:asciiTheme="minorHAnsi" w:hAnsiTheme="minorHAnsi" w:cstheme="minorHAnsi"/>
          <w:color w:val="000000"/>
          <w:szCs w:val="24"/>
        </w:rPr>
        <w:t>5.2.2</w:t>
      </w:r>
      <w:r>
        <w:rPr>
          <w:rFonts w:asciiTheme="minorHAnsi" w:hAnsiTheme="minorHAnsi" w:cstheme="minorHAnsi"/>
          <w:color w:val="000000"/>
          <w:szCs w:val="24"/>
        </w:rPr>
        <w:tab/>
      </w:r>
      <w:r w:rsidR="006E4053" w:rsidRPr="006E4053">
        <w:rPr>
          <w:rFonts w:asciiTheme="minorHAnsi" w:hAnsiTheme="minorHAnsi" w:cstheme="minorHAnsi"/>
          <w:color w:val="000000"/>
          <w:szCs w:val="24"/>
        </w:rPr>
        <w:t>The Panel is also responsible for reviewing the changes recommended through the Annual Reviews of EHC Plans. A clear rationale should be provided by the referrer about any</w:t>
      </w:r>
      <w:r w:rsidR="00030ABC">
        <w:rPr>
          <w:rFonts w:asciiTheme="minorHAnsi" w:hAnsiTheme="minorHAnsi" w:cstheme="minorHAnsi"/>
          <w:color w:val="000000"/>
          <w:szCs w:val="24"/>
        </w:rPr>
        <w:t xml:space="preserve"> changes, including requests to</w:t>
      </w:r>
      <w:r w:rsidR="006E4053" w:rsidRPr="006E4053">
        <w:rPr>
          <w:rFonts w:asciiTheme="minorHAnsi" w:hAnsiTheme="minorHAnsi" w:cstheme="minorHAnsi"/>
          <w:color w:val="000000"/>
          <w:szCs w:val="24"/>
        </w:rPr>
        <w:t xml:space="preserve"> </w:t>
      </w:r>
      <w:r w:rsidR="00641F6B">
        <w:rPr>
          <w:rFonts w:asciiTheme="minorHAnsi" w:hAnsiTheme="minorHAnsi" w:cstheme="minorHAnsi"/>
          <w:color w:val="000000"/>
          <w:szCs w:val="24"/>
        </w:rPr>
        <w:t xml:space="preserve">maintain, </w:t>
      </w:r>
      <w:r w:rsidR="006E4053" w:rsidRPr="006E4053">
        <w:rPr>
          <w:rFonts w:asciiTheme="minorHAnsi" w:hAnsiTheme="minorHAnsi" w:cstheme="minorHAnsi"/>
          <w:color w:val="000000"/>
          <w:szCs w:val="24"/>
        </w:rPr>
        <w:t xml:space="preserve">increase or reduce resources and whether it is appropriate to cease an EHC Plan to enable the Panel to come to an appropriate decision. </w:t>
      </w:r>
    </w:p>
    <w:p w:rsidR="006E4053" w:rsidRPr="006E4053" w:rsidRDefault="00621219" w:rsidP="006E4053">
      <w:pPr>
        <w:spacing w:after="200" w:line="276" w:lineRule="auto"/>
        <w:jc w:val="both"/>
        <w:rPr>
          <w:rFonts w:asciiTheme="minorHAnsi" w:hAnsiTheme="minorHAnsi" w:cstheme="minorHAnsi"/>
          <w:b/>
          <w:bCs/>
          <w:color w:val="000000"/>
          <w:szCs w:val="24"/>
        </w:rPr>
      </w:pPr>
      <w:r>
        <w:rPr>
          <w:rFonts w:asciiTheme="minorHAnsi" w:hAnsiTheme="minorHAnsi" w:cstheme="minorHAnsi"/>
          <w:b/>
          <w:bCs/>
          <w:color w:val="000000"/>
          <w:szCs w:val="24"/>
        </w:rPr>
        <w:t>6.0</w:t>
      </w:r>
      <w:r>
        <w:rPr>
          <w:rFonts w:asciiTheme="minorHAnsi" w:hAnsiTheme="minorHAnsi" w:cstheme="minorHAnsi"/>
          <w:b/>
          <w:bCs/>
          <w:color w:val="000000"/>
          <w:szCs w:val="24"/>
        </w:rPr>
        <w:tab/>
      </w:r>
      <w:r w:rsidR="006E4053" w:rsidRPr="006E4053">
        <w:rPr>
          <w:rFonts w:asciiTheme="minorHAnsi" w:hAnsiTheme="minorHAnsi" w:cstheme="minorHAnsi"/>
          <w:b/>
          <w:bCs/>
          <w:color w:val="000000"/>
          <w:szCs w:val="24"/>
        </w:rPr>
        <w:t>CHAIR OF THE PANELS</w:t>
      </w:r>
    </w:p>
    <w:p w:rsidR="006E4053" w:rsidRDefault="00621219" w:rsidP="00621219">
      <w:pPr>
        <w:spacing w:after="200" w:line="276" w:lineRule="auto"/>
        <w:ind w:left="709" w:hanging="709"/>
        <w:jc w:val="both"/>
        <w:rPr>
          <w:rFonts w:asciiTheme="minorHAnsi" w:hAnsiTheme="minorHAnsi" w:cstheme="minorHAnsi"/>
          <w:bCs/>
          <w:color w:val="000000"/>
          <w:szCs w:val="24"/>
        </w:rPr>
      </w:pPr>
      <w:r>
        <w:rPr>
          <w:rFonts w:asciiTheme="minorHAnsi" w:hAnsiTheme="minorHAnsi" w:cstheme="minorHAnsi"/>
          <w:bCs/>
          <w:color w:val="000000"/>
          <w:szCs w:val="24"/>
        </w:rPr>
        <w:t>6.1</w:t>
      </w:r>
      <w:r>
        <w:rPr>
          <w:rFonts w:asciiTheme="minorHAnsi" w:hAnsiTheme="minorHAnsi" w:cstheme="minorHAnsi"/>
          <w:bCs/>
          <w:color w:val="000000"/>
          <w:szCs w:val="24"/>
        </w:rPr>
        <w:tab/>
      </w:r>
      <w:r w:rsidR="00280FB6">
        <w:rPr>
          <w:rFonts w:asciiTheme="minorHAnsi" w:hAnsiTheme="minorHAnsi" w:cstheme="minorHAnsi"/>
          <w:bCs/>
          <w:color w:val="000000"/>
          <w:szCs w:val="24"/>
        </w:rPr>
        <w:t>T</w:t>
      </w:r>
      <w:r w:rsidR="006E4053" w:rsidRPr="006E4053">
        <w:rPr>
          <w:rFonts w:asciiTheme="minorHAnsi" w:hAnsiTheme="minorHAnsi" w:cstheme="minorHAnsi"/>
          <w:bCs/>
          <w:color w:val="000000"/>
          <w:szCs w:val="24"/>
        </w:rPr>
        <w:t xml:space="preserve">he Panel will be chaired by the Head of </w:t>
      </w:r>
      <w:r w:rsidR="00280FB6">
        <w:rPr>
          <w:rFonts w:asciiTheme="minorHAnsi" w:hAnsiTheme="minorHAnsi" w:cstheme="minorHAnsi"/>
          <w:bCs/>
          <w:color w:val="000000"/>
          <w:szCs w:val="24"/>
        </w:rPr>
        <w:t xml:space="preserve">Service for </w:t>
      </w:r>
      <w:r w:rsidR="006E4053" w:rsidRPr="006E4053">
        <w:rPr>
          <w:rFonts w:asciiTheme="minorHAnsi" w:hAnsiTheme="minorHAnsi" w:cstheme="minorHAnsi"/>
          <w:bCs/>
          <w:color w:val="000000"/>
          <w:szCs w:val="24"/>
        </w:rPr>
        <w:t>Education whose role it is to ensure that:</w:t>
      </w:r>
    </w:p>
    <w:p w:rsidR="006E4053" w:rsidRPr="006E4053" w:rsidRDefault="006E4053" w:rsidP="006E4053">
      <w:pPr>
        <w:numPr>
          <w:ilvl w:val="0"/>
          <w:numId w:val="5"/>
        </w:numPr>
        <w:spacing w:after="200" w:line="276" w:lineRule="auto"/>
        <w:jc w:val="both"/>
        <w:rPr>
          <w:rFonts w:asciiTheme="minorHAnsi" w:hAnsiTheme="minorHAnsi" w:cstheme="minorHAnsi"/>
          <w:bCs/>
          <w:color w:val="000000"/>
          <w:szCs w:val="24"/>
        </w:rPr>
      </w:pPr>
      <w:r w:rsidRPr="006E4053">
        <w:rPr>
          <w:rFonts w:asciiTheme="minorHAnsi" w:hAnsiTheme="minorHAnsi" w:cstheme="minorHAnsi"/>
          <w:bCs/>
          <w:color w:val="000000"/>
          <w:szCs w:val="24"/>
        </w:rPr>
        <w:t>All cases are considered fairly in line with the eligibility criteria</w:t>
      </w:r>
      <w:r w:rsidR="00280FB6">
        <w:rPr>
          <w:rFonts w:asciiTheme="minorHAnsi" w:hAnsiTheme="minorHAnsi" w:cstheme="minorHAnsi"/>
          <w:bCs/>
          <w:color w:val="000000"/>
          <w:szCs w:val="24"/>
        </w:rPr>
        <w:t>;</w:t>
      </w:r>
    </w:p>
    <w:p w:rsidR="006E4053" w:rsidRPr="006E4053" w:rsidRDefault="006E4053" w:rsidP="006E4053">
      <w:pPr>
        <w:numPr>
          <w:ilvl w:val="0"/>
          <w:numId w:val="5"/>
        </w:numPr>
        <w:spacing w:after="200" w:line="276" w:lineRule="auto"/>
        <w:jc w:val="both"/>
        <w:rPr>
          <w:rFonts w:asciiTheme="minorHAnsi" w:hAnsiTheme="minorHAnsi" w:cstheme="minorHAnsi"/>
          <w:bCs/>
          <w:color w:val="000000"/>
          <w:szCs w:val="24"/>
        </w:rPr>
      </w:pPr>
      <w:r w:rsidRPr="006E4053">
        <w:rPr>
          <w:rFonts w:asciiTheme="minorHAnsi" w:hAnsiTheme="minorHAnsi" w:cstheme="minorHAnsi"/>
          <w:bCs/>
          <w:color w:val="000000"/>
          <w:szCs w:val="24"/>
        </w:rPr>
        <w:t>There is consistency in decision making</w:t>
      </w:r>
      <w:r w:rsidR="00280FB6">
        <w:rPr>
          <w:rFonts w:asciiTheme="minorHAnsi" w:hAnsiTheme="minorHAnsi" w:cstheme="minorHAnsi"/>
          <w:bCs/>
          <w:color w:val="000000"/>
          <w:szCs w:val="24"/>
        </w:rPr>
        <w:t>; and</w:t>
      </w:r>
    </w:p>
    <w:p w:rsidR="006E4053" w:rsidRPr="006E4053" w:rsidRDefault="006E4053" w:rsidP="006E4053">
      <w:pPr>
        <w:numPr>
          <w:ilvl w:val="0"/>
          <w:numId w:val="5"/>
        </w:numPr>
        <w:spacing w:after="200" w:line="276" w:lineRule="auto"/>
        <w:jc w:val="both"/>
        <w:rPr>
          <w:rFonts w:asciiTheme="minorHAnsi" w:hAnsiTheme="minorHAnsi" w:cstheme="minorHAnsi"/>
          <w:bCs/>
          <w:color w:val="000000"/>
          <w:szCs w:val="24"/>
        </w:rPr>
      </w:pPr>
      <w:r w:rsidRPr="006E4053">
        <w:rPr>
          <w:rFonts w:asciiTheme="minorHAnsi" w:hAnsiTheme="minorHAnsi" w:cstheme="minorHAnsi"/>
          <w:bCs/>
          <w:color w:val="000000"/>
          <w:szCs w:val="24"/>
        </w:rPr>
        <w:t>There are no conflicts of interest when decisions are made about cases.</w:t>
      </w:r>
    </w:p>
    <w:p w:rsidR="00030ABC" w:rsidRPr="006E4053" w:rsidRDefault="00621219" w:rsidP="00621219">
      <w:pPr>
        <w:spacing w:after="200" w:line="276" w:lineRule="auto"/>
        <w:ind w:left="709" w:hanging="709"/>
        <w:jc w:val="both"/>
        <w:rPr>
          <w:rFonts w:asciiTheme="minorHAnsi" w:hAnsiTheme="minorHAnsi" w:cstheme="minorHAnsi"/>
          <w:bCs/>
          <w:color w:val="000000"/>
          <w:szCs w:val="24"/>
        </w:rPr>
      </w:pPr>
      <w:r>
        <w:rPr>
          <w:rFonts w:asciiTheme="minorHAnsi" w:hAnsiTheme="minorHAnsi" w:cstheme="minorHAnsi"/>
          <w:bCs/>
          <w:color w:val="000000"/>
          <w:szCs w:val="24"/>
        </w:rPr>
        <w:t>6.2</w:t>
      </w:r>
      <w:r>
        <w:rPr>
          <w:rFonts w:asciiTheme="minorHAnsi" w:hAnsiTheme="minorHAnsi" w:cstheme="minorHAnsi"/>
          <w:bCs/>
          <w:color w:val="000000"/>
          <w:szCs w:val="24"/>
        </w:rPr>
        <w:tab/>
      </w:r>
      <w:r w:rsidR="006E4053" w:rsidRPr="006E4053">
        <w:rPr>
          <w:rFonts w:asciiTheme="minorHAnsi" w:hAnsiTheme="minorHAnsi" w:cstheme="minorHAnsi"/>
          <w:bCs/>
          <w:color w:val="000000"/>
          <w:szCs w:val="24"/>
        </w:rPr>
        <w:t xml:space="preserve">In their absence </w:t>
      </w:r>
      <w:r w:rsidR="006E4053" w:rsidRPr="006E4053">
        <w:rPr>
          <w:rFonts w:asciiTheme="minorHAnsi" w:hAnsiTheme="minorHAnsi" w:cstheme="minorHAnsi"/>
          <w:szCs w:val="24"/>
        </w:rPr>
        <w:t xml:space="preserve">responsibility for these functions is delegated to the Chair’s </w:t>
      </w:r>
      <w:r w:rsidR="006E4053" w:rsidRPr="006E4053">
        <w:rPr>
          <w:rFonts w:asciiTheme="minorHAnsi" w:hAnsiTheme="minorHAnsi" w:cstheme="minorHAnsi"/>
          <w:bCs/>
          <w:color w:val="000000"/>
          <w:szCs w:val="24"/>
        </w:rPr>
        <w:t xml:space="preserve">Deputy </w:t>
      </w:r>
      <w:r w:rsidR="00641F6B">
        <w:rPr>
          <w:rFonts w:asciiTheme="minorHAnsi" w:hAnsiTheme="minorHAnsi" w:cstheme="minorHAnsi"/>
          <w:bCs/>
          <w:color w:val="000000"/>
          <w:szCs w:val="24"/>
        </w:rPr>
        <w:t>the</w:t>
      </w:r>
      <w:r w:rsidR="00DD1071" w:rsidRPr="00DD1071">
        <w:rPr>
          <w:rFonts w:asciiTheme="minorHAnsi" w:hAnsiTheme="minorHAnsi" w:cstheme="minorHAnsi"/>
          <w:bCs/>
          <w:color w:val="000000"/>
          <w:szCs w:val="24"/>
        </w:rPr>
        <w:t xml:space="preserve"> Transition Manager.</w:t>
      </w:r>
    </w:p>
    <w:p w:rsidR="006E4053" w:rsidRPr="006E4053" w:rsidRDefault="00621219" w:rsidP="006E4053">
      <w:pPr>
        <w:spacing w:after="200" w:line="276" w:lineRule="auto"/>
        <w:jc w:val="both"/>
        <w:rPr>
          <w:rFonts w:asciiTheme="minorHAnsi" w:hAnsiTheme="minorHAnsi" w:cstheme="minorHAnsi"/>
          <w:b/>
          <w:bCs/>
          <w:color w:val="000000"/>
          <w:szCs w:val="24"/>
        </w:rPr>
      </w:pPr>
      <w:r>
        <w:rPr>
          <w:rFonts w:asciiTheme="minorHAnsi" w:hAnsiTheme="minorHAnsi" w:cstheme="minorHAnsi"/>
          <w:b/>
          <w:bCs/>
          <w:color w:val="000000"/>
          <w:szCs w:val="24"/>
        </w:rPr>
        <w:t>7.0</w:t>
      </w:r>
      <w:r>
        <w:rPr>
          <w:rFonts w:asciiTheme="minorHAnsi" w:hAnsiTheme="minorHAnsi" w:cstheme="minorHAnsi"/>
          <w:b/>
          <w:bCs/>
          <w:color w:val="000000"/>
          <w:szCs w:val="24"/>
        </w:rPr>
        <w:tab/>
      </w:r>
      <w:r w:rsidR="006E4053" w:rsidRPr="006E4053">
        <w:rPr>
          <w:rFonts w:asciiTheme="minorHAnsi" w:hAnsiTheme="minorHAnsi" w:cstheme="minorHAnsi"/>
          <w:b/>
          <w:bCs/>
          <w:color w:val="000000"/>
          <w:szCs w:val="24"/>
        </w:rPr>
        <w:t>PANEL MEMBERS AND THEIR RESPONSIBILITIES</w:t>
      </w:r>
    </w:p>
    <w:p w:rsidR="006E4053" w:rsidRPr="006E4053" w:rsidRDefault="00621219" w:rsidP="00621219">
      <w:pPr>
        <w:spacing w:after="200" w:line="276" w:lineRule="auto"/>
        <w:ind w:left="720" w:hanging="720"/>
        <w:jc w:val="both"/>
        <w:rPr>
          <w:rFonts w:asciiTheme="minorHAnsi" w:hAnsiTheme="minorHAnsi" w:cstheme="minorHAnsi"/>
          <w:bCs/>
          <w:color w:val="000000"/>
          <w:szCs w:val="24"/>
        </w:rPr>
      </w:pPr>
      <w:r>
        <w:rPr>
          <w:rFonts w:asciiTheme="minorHAnsi" w:hAnsiTheme="minorHAnsi" w:cstheme="minorHAnsi"/>
          <w:bCs/>
          <w:color w:val="000000"/>
          <w:szCs w:val="24"/>
        </w:rPr>
        <w:t>7.1</w:t>
      </w:r>
      <w:r>
        <w:rPr>
          <w:rFonts w:asciiTheme="minorHAnsi" w:hAnsiTheme="minorHAnsi" w:cstheme="minorHAnsi"/>
          <w:bCs/>
          <w:color w:val="000000"/>
          <w:szCs w:val="24"/>
        </w:rPr>
        <w:tab/>
      </w:r>
      <w:r w:rsidR="006E4053" w:rsidRPr="006E4053">
        <w:rPr>
          <w:rFonts w:asciiTheme="minorHAnsi" w:hAnsiTheme="minorHAnsi" w:cstheme="minorHAnsi"/>
          <w:bCs/>
          <w:color w:val="000000"/>
          <w:szCs w:val="24"/>
        </w:rPr>
        <w:t>The Panel</w:t>
      </w:r>
      <w:r w:rsidR="00280FB6">
        <w:rPr>
          <w:rFonts w:asciiTheme="minorHAnsi" w:hAnsiTheme="minorHAnsi" w:cstheme="minorHAnsi"/>
          <w:bCs/>
          <w:color w:val="000000"/>
          <w:szCs w:val="24"/>
        </w:rPr>
        <w:t xml:space="preserve"> will be attended by</w:t>
      </w:r>
      <w:r w:rsidR="006E4053" w:rsidRPr="006E4053">
        <w:rPr>
          <w:rFonts w:asciiTheme="minorHAnsi" w:hAnsiTheme="minorHAnsi" w:cstheme="minorHAnsi"/>
          <w:bCs/>
          <w:color w:val="000000"/>
          <w:szCs w:val="24"/>
        </w:rPr>
        <w:t xml:space="preserve"> a range of core (C) and optional (O) members set out in the table below:</w:t>
      </w:r>
    </w:p>
    <w:tbl>
      <w:tblPr>
        <w:tblW w:w="9146" w:type="dxa"/>
        <w:jc w:val="center"/>
        <w:tblBorders>
          <w:top w:val="single" w:sz="6" w:space="0" w:color="0072C6"/>
          <w:left w:val="single" w:sz="6" w:space="0" w:color="0072C6"/>
          <w:bottom w:val="single" w:sz="6" w:space="0" w:color="0072C6"/>
          <w:right w:val="single" w:sz="6" w:space="0" w:color="0072C6"/>
          <w:insideH w:val="single" w:sz="6" w:space="0" w:color="0072C6"/>
          <w:insideV w:val="single" w:sz="6" w:space="0" w:color="0072C6"/>
        </w:tblBorders>
        <w:tblLayout w:type="fixed"/>
        <w:tblLook w:val="00A0" w:firstRow="1" w:lastRow="0" w:firstColumn="1" w:lastColumn="0" w:noHBand="0" w:noVBand="0"/>
      </w:tblPr>
      <w:tblGrid>
        <w:gridCol w:w="688"/>
        <w:gridCol w:w="1715"/>
        <w:gridCol w:w="2065"/>
        <w:gridCol w:w="1985"/>
        <w:gridCol w:w="2693"/>
      </w:tblGrid>
      <w:tr w:rsidR="006E4053" w:rsidRPr="006E4053" w:rsidTr="007E1575">
        <w:trPr>
          <w:cantSplit/>
          <w:trHeight w:val="452"/>
          <w:tblHeader/>
          <w:jc w:val="center"/>
        </w:trPr>
        <w:tc>
          <w:tcPr>
            <w:tcW w:w="688" w:type="dxa"/>
            <w:shd w:val="clear" w:color="auto" w:fill="0072C6"/>
          </w:tcPr>
          <w:p w:rsidR="006E4053" w:rsidRPr="006E4053" w:rsidRDefault="006E4053" w:rsidP="00621219">
            <w:pPr>
              <w:widowControl w:val="0"/>
              <w:tabs>
                <w:tab w:val="right" w:pos="8280"/>
              </w:tabs>
              <w:jc w:val="both"/>
              <w:rPr>
                <w:rFonts w:asciiTheme="minorHAnsi" w:hAnsiTheme="minorHAnsi" w:cstheme="minorHAnsi"/>
                <w:color w:val="FFFFFF"/>
                <w:szCs w:val="24"/>
              </w:rPr>
            </w:pPr>
            <w:r w:rsidRPr="006E4053">
              <w:rPr>
                <w:rFonts w:asciiTheme="minorHAnsi" w:hAnsiTheme="minorHAnsi" w:cstheme="minorHAnsi"/>
                <w:bCs/>
                <w:color w:val="000000"/>
                <w:szCs w:val="24"/>
              </w:rPr>
              <w:t xml:space="preserve"> </w:t>
            </w:r>
            <w:r w:rsidRPr="006E4053">
              <w:rPr>
                <w:rFonts w:asciiTheme="minorHAnsi" w:hAnsiTheme="minorHAnsi" w:cstheme="minorHAnsi"/>
                <w:color w:val="FFFFFF"/>
                <w:szCs w:val="24"/>
              </w:rPr>
              <w:t>C/0</w:t>
            </w:r>
          </w:p>
        </w:tc>
        <w:tc>
          <w:tcPr>
            <w:tcW w:w="1715" w:type="dxa"/>
            <w:shd w:val="clear" w:color="auto" w:fill="0072C6"/>
          </w:tcPr>
          <w:p w:rsidR="006E4053" w:rsidRPr="006E4053" w:rsidRDefault="006E4053" w:rsidP="00621219">
            <w:pPr>
              <w:widowControl w:val="0"/>
              <w:tabs>
                <w:tab w:val="right" w:pos="8280"/>
              </w:tabs>
              <w:jc w:val="both"/>
              <w:rPr>
                <w:rFonts w:asciiTheme="minorHAnsi" w:hAnsiTheme="minorHAnsi" w:cstheme="minorHAnsi"/>
                <w:color w:val="FFFFFF"/>
                <w:szCs w:val="24"/>
              </w:rPr>
            </w:pPr>
            <w:r w:rsidRPr="006E4053">
              <w:rPr>
                <w:rFonts w:asciiTheme="minorHAnsi" w:hAnsiTheme="minorHAnsi" w:cstheme="minorHAnsi"/>
                <w:color w:val="FFFFFF"/>
                <w:szCs w:val="24"/>
              </w:rPr>
              <w:t>Name</w:t>
            </w:r>
          </w:p>
        </w:tc>
        <w:tc>
          <w:tcPr>
            <w:tcW w:w="2065" w:type="dxa"/>
            <w:shd w:val="clear" w:color="auto" w:fill="0072C6"/>
          </w:tcPr>
          <w:p w:rsidR="006E4053" w:rsidRPr="006E4053" w:rsidRDefault="006E4053" w:rsidP="00621219">
            <w:pPr>
              <w:widowControl w:val="0"/>
              <w:tabs>
                <w:tab w:val="right" w:pos="8280"/>
              </w:tabs>
              <w:jc w:val="both"/>
              <w:rPr>
                <w:rFonts w:asciiTheme="minorHAnsi" w:hAnsiTheme="minorHAnsi" w:cstheme="minorHAnsi"/>
                <w:color w:val="FFFFFF"/>
                <w:szCs w:val="24"/>
              </w:rPr>
            </w:pPr>
            <w:r w:rsidRPr="006E4053">
              <w:rPr>
                <w:rFonts w:asciiTheme="minorHAnsi" w:hAnsiTheme="minorHAnsi" w:cstheme="minorHAnsi"/>
                <w:color w:val="FFFFFF"/>
                <w:szCs w:val="24"/>
              </w:rPr>
              <w:t>Job title</w:t>
            </w:r>
          </w:p>
        </w:tc>
        <w:tc>
          <w:tcPr>
            <w:tcW w:w="1985" w:type="dxa"/>
            <w:shd w:val="clear" w:color="auto" w:fill="0072C6"/>
          </w:tcPr>
          <w:p w:rsidR="006E4053" w:rsidRPr="006E4053" w:rsidRDefault="006E4053" w:rsidP="00621219">
            <w:pPr>
              <w:widowControl w:val="0"/>
              <w:tabs>
                <w:tab w:val="right" w:pos="8280"/>
              </w:tabs>
              <w:jc w:val="both"/>
              <w:rPr>
                <w:rFonts w:asciiTheme="minorHAnsi" w:hAnsiTheme="minorHAnsi" w:cstheme="minorHAnsi"/>
                <w:color w:val="FFFFFF"/>
                <w:szCs w:val="24"/>
              </w:rPr>
            </w:pPr>
            <w:r w:rsidRPr="006E4053">
              <w:rPr>
                <w:rFonts w:asciiTheme="minorHAnsi" w:hAnsiTheme="minorHAnsi" w:cstheme="minorHAnsi"/>
                <w:color w:val="FFFFFF"/>
                <w:szCs w:val="24"/>
              </w:rPr>
              <w:t>Role</w:t>
            </w:r>
          </w:p>
        </w:tc>
        <w:tc>
          <w:tcPr>
            <w:tcW w:w="2693" w:type="dxa"/>
            <w:shd w:val="clear" w:color="auto" w:fill="0072C6"/>
          </w:tcPr>
          <w:p w:rsidR="006E4053" w:rsidRPr="006E4053" w:rsidRDefault="006E4053" w:rsidP="00621219">
            <w:pPr>
              <w:widowControl w:val="0"/>
              <w:tabs>
                <w:tab w:val="right" w:pos="8280"/>
              </w:tabs>
              <w:jc w:val="both"/>
              <w:rPr>
                <w:rFonts w:asciiTheme="minorHAnsi" w:hAnsiTheme="minorHAnsi" w:cstheme="minorHAnsi"/>
                <w:color w:val="FFFFFF"/>
                <w:szCs w:val="24"/>
              </w:rPr>
            </w:pPr>
            <w:r w:rsidRPr="006E4053">
              <w:rPr>
                <w:rFonts w:asciiTheme="minorHAnsi" w:hAnsiTheme="minorHAnsi" w:cstheme="minorHAnsi"/>
                <w:color w:val="FFFFFF"/>
                <w:szCs w:val="24"/>
              </w:rPr>
              <w:t>Deputy</w:t>
            </w:r>
          </w:p>
        </w:tc>
      </w:tr>
      <w:tr w:rsidR="006E4053" w:rsidRPr="006E4053" w:rsidTr="007E1575">
        <w:trPr>
          <w:cantSplit/>
          <w:trHeight w:val="625"/>
          <w:jc w:val="center"/>
        </w:trPr>
        <w:tc>
          <w:tcPr>
            <w:tcW w:w="688" w:type="dxa"/>
          </w:tcPr>
          <w:p w:rsidR="006E4053" w:rsidRPr="006E4053" w:rsidRDefault="006E4053" w:rsidP="00621219">
            <w:pPr>
              <w:jc w:val="both"/>
              <w:rPr>
                <w:rFonts w:asciiTheme="minorHAnsi" w:hAnsiTheme="minorHAnsi" w:cstheme="minorHAnsi"/>
                <w:szCs w:val="24"/>
              </w:rPr>
            </w:pPr>
            <w:r w:rsidRPr="006E4053">
              <w:rPr>
                <w:rFonts w:asciiTheme="minorHAnsi" w:hAnsiTheme="minorHAnsi" w:cstheme="minorHAnsi"/>
                <w:szCs w:val="24"/>
              </w:rPr>
              <w:t>C</w:t>
            </w:r>
          </w:p>
        </w:tc>
        <w:tc>
          <w:tcPr>
            <w:tcW w:w="1715" w:type="dxa"/>
          </w:tcPr>
          <w:p w:rsidR="006E4053" w:rsidRPr="006E4053" w:rsidRDefault="006E4053" w:rsidP="00621219">
            <w:pPr>
              <w:jc w:val="both"/>
              <w:rPr>
                <w:rFonts w:asciiTheme="minorHAnsi" w:hAnsiTheme="minorHAnsi" w:cstheme="minorHAnsi"/>
                <w:szCs w:val="24"/>
              </w:rPr>
            </w:pPr>
          </w:p>
        </w:tc>
        <w:tc>
          <w:tcPr>
            <w:tcW w:w="2065" w:type="dxa"/>
          </w:tcPr>
          <w:p w:rsidR="006E4053" w:rsidRPr="006E4053" w:rsidRDefault="006E4053" w:rsidP="00621219">
            <w:pPr>
              <w:jc w:val="both"/>
              <w:rPr>
                <w:rFonts w:asciiTheme="minorHAnsi" w:hAnsiTheme="minorHAnsi" w:cstheme="minorHAnsi"/>
                <w:szCs w:val="24"/>
              </w:rPr>
            </w:pPr>
            <w:r w:rsidRPr="006E4053">
              <w:rPr>
                <w:rFonts w:asciiTheme="minorHAnsi" w:hAnsiTheme="minorHAnsi" w:cstheme="minorHAnsi"/>
                <w:szCs w:val="24"/>
              </w:rPr>
              <w:t>Head of Education</w:t>
            </w:r>
          </w:p>
        </w:tc>
        <w:tc>
          <w:tcPr>
            <w:tcW w:w="1985" w:type="dxa"/>
          </w:tcPr>
          <w:p w:rsidR="006E4053" w:rsidRPr="006E4053" w:rsidRDefault="006E4053" w:rsidP="00621219">
            <w:pPr>
              <w:jc w:val="both"/>
              <w:rPr>
                <w:rFonts w:asciiTheme="minorHAnsi" w:hAnsiTheme="minorHAnsi" w:cstheme="minorHAnsi"/>
                <w:szCs w:val="24"/>
              </w:rPr>
            </w:pPr>
            <w:r w:rsidRPr="006E4053">
              <w:rPr>
                <w:rFonts w:asciiTheme="minorHAnsi" w:hAnsiTheme="minorHAnsi" w:cstheme="minorHAnsi"/>
                <w:szCs w:val="24"/>
              </w:rPr>
              <w:t>Chair</w:t>
            </w:r>
          </w:p>
        </w:tc>
        <w:tc>
          <w:tcPr>
            <w:tcW w:w="2693" w:type="dxa"/>
          </w:tcPr>
          <w:p w:rsidR="006E4053" w:rsidRPr="006E4053" w:rsidRDefault="00641F6B" w:rsidP="00DD1071">
            <w:pPr>
              <w:jc w:val="both"/>
              <w:rPr>
                <w:rFonts w:asciiTheme="minorHAnsi" w:hAnsiTheme="minorHAnsi" w:cstheme="minorHAnsi"/>
                <w:szCs w:val="24"/>
              </w:rPr>
            </w:pPr>
            <w:r>
              <w:rPr>
                <w:rFonts w:asciiTheme="minorHAnsi" w:hAnsiTheme="minorHAnsi" w:cstheme="minorHAnsi"/>
                <w:bCs/>
                <w:color w:val="000000"/>
                <w:szCs w:val="24"/>
              </w:rPr>
              <w:t>Transition Manager</w:t>
            </w:r>
          </w:p>
        </w:tc>
      </w:tr>
      <w:tr w:rsidR="006E4053" w:rsidRPr="006E4053" w:rsidTr="007E1575">
        <w:trPr>
          <w:cantSplit/>
          <w:trHeight w:val="625"/>
          <w:jc w:val="center"/>
        </w:trPr>
        <w:tc>
          <w:tcPr>
            <w:tcW w:w="688" w:type="dxa"/>
          </w:tcPr>
          <w:p w:rsidR="006E4053" w:rsidRPr="007E1575" w:rsidRDefault="006E4053" w:rsidP="00621219">
            <w:pPr>
              <w:jc w:val="both"/>
              <w:rPr>
                <w:rFonts w:asciiTheme="minorHAnsi" w:hAnsiTheme="minorHAnsi" w:cstheme="minorHAnsi"/>
                <w:color w:val="000000" w:themeColor="text1"/>
                <w:szCs w:val="24"/>
              </w:rPr>
            </w:pPr>
            <w:r w:rsidRPr="007E1575">
              <w:rPr>
                <w:rFonts w:asciiTheme="minorHAnsi" w:hAnsiTheme="minorHAnsi" w:cstheme="minorHAnsi"/>
                <w:color w:val="000000" w:themeColor="text1"/>
                <w:szCs w:val="24"/>
              </w:rPr>
              <w:t>C</w:t>
            </w:r>
          </w:p>
        </w:tc>
        <w:tc>
          <w:tcPr>
            <w:tcW w:w="1715" w:type="dxa"/>
          </w:tcPr>
          <w:p w:rsidR="006E4053" w:rsidRPr="007E1575" w:rsidRDefault="006E4053" w:rsidP="00621219">
            <w:pPr>
              <w:jc w:val="both"/>
              <w:rPr>
                <w:rFonts w:asciiTheme="minorHAnsi" w:hAnsiTheme="minorHAnsi" w:cstheme="minorHAnsi"/>
                <w:color w:val="000000" w:themeColor="text1"/>
                <w:szCs w:val="24"/>
              </w:rPr>
            </w:pPr>
          </w:p>
        </w:tc>
        <w:tc>
          <w:tcPr>
            <w:tcW w:w="2065" w:type="dxa"/>
          </w:tcPr>
          <w:p w:rsidR="006E4053" w:rsidRPr="007E1575" w:rsidRDefault="00ED45C9" w:rsidP="00ED45C9">
            <w:pPr>
              <w:jc w:val="both"/>
              <w:rPr>
                <w:rFonts w:asciiTheme="minorHAnsi" w:hAnsiTheme="minorHAnsi" w:cstheme="minorHAnsi"/>
                <w:color w:val="000000" w:themeColor="text1"/>
                <w:szCs w:val="24"/>
              </w:rPr>
            </w:pPr>
            <w:r>
              <w:rPr>
                <w:rFonts w:asciiTheme="minorHAnsi" w:hAnsiTheme="minorHAnsi" w:cstheme="minorHAnsi"/>
                <w:color w:val="000000" w:themeColor="text1"/>
                <w:szCs w:val="24"/>
              </w:rPr>
              <w:t>EHC Assessment Team Manager</w:t>
            </w:r>
            <w:r w:rsidR="006E4053" w:rsidRPr="007E1575">
              <w:rPr>
                <w:rFonts w:asciiTheme="minorHAnsi" w:hAnsiTheme="minorHAnsi" w:cstheme="minorHAnsi"/>
                <w:color w:val="000000" w:themeColor="text1"/>
                <w:szCs w:val="24"/>
              </w:rPr>
              <w:t xml:space="preserve"> </w:t>
            </w:r>
          </w:p>
        </w:tc>
        <w:tc>
          <w:tcPr>
            <w:tcW w:w="1985" w:type="dxa"/>
          </w:tcPr>
          <w:p w:rsidR="006E4053" w:rsidRPr="007E1575" w:rsidRDefault="006E4053" w:rsidP="00621219">
            <w:pPr>
              <w:jc w:val="both"/>
              <w:rPr>
                <w:rFonts w:asciiTheme="minorHAnsi" w:hAnsiTheme="minorHAnsi" w:cstheme="minorHAnsi"/>
                <w:color w:val="000000" w:themeColor="text1"/>
                <w:szCs w:val="24"/>
              </w:rPr>
            </w:pPr>
            <w:r w:rsidRPr="007E1575">
              <w:rPr>
                <w:rFonts w:asciiTheme="minorHAnsi" w:hAnsiTheme="minorHAnsi" w:cstheme="minorHAnsi"/>
                <w:color w:val="000000" w:themeColor="text1"/>
                <w:szCs w:val="24"/>
              </w:rPr>
              <w:t>Resource management</w:t>
            </w:r>
          </w:p>
        </w:tc>
        <w:tc>
          <w:tcPr>
            <w:tcW w:w="2693" w:type="dxa"/>
          </w:tcPr>
          <w:p w:rsidR="006E4053" w:rsidRPr="007E1575" w:rsidRDefault="000F63D0" w:rsidP="00621219">
            <w:pPr>
              <w:jc w:val="both"/>
              <w:rPr>
                <w:rFonts w:asciiTheme="minorHAnsi" w:hAnsiTheme="minorHAnsi" w:cstheme="minorHAnsi"/>
                <w:color w:val="000000" w:themeColor="text1"/>
                <w:szCs w:val="24"/>
              </w:rPr>
            </w:pPr>
            <w:r w:rsidRPr="007E1575">
              <w:rPr>
                <w:rFonts w:asciiTheme="minorHAnsi" w:hAnsiTheme="minorHAnsi" w:cstheme="minorHAnsi"/>
                <w:color w:val="000000" w:themeColor="text1"/>
                <w:szCs w:val="24"/>
              </w:rPr>
              <w:t>EHCP Monitoring and Review Officer</w:t>
            </w:r>
          </w:p>
        </w:tc>
      </w:tr>
      <w:tr w:rsidR="006E4053" w:rsidRPr="006E4053" w:rsidTr="007E1575">
        <w:trPr>
          <w:cantSplit/>
          <w:trHeight w:val="625"/>
          <w:jc w:val="center"/>
        </w:trPr>
        <w:tc>
          <w:tcPr>
            <w:tcW w:w="688" w:type="dxa"/>
          </w:tcPr>
          <w:p w:rsidR="006E4053" w:rsidRPr="006E4053" w:rsidRDefault="006E4053" w:rsidP="00621219">
            <w:pPr>
              <w:jc w:val="both"/>
              <w:rPr>
                <w:rFonts w:asciiTheme="minorHAnsi" w:hAnsiTheme="minorHAnsi" w:cstheme="minorHAnsi"/>
                <w:szCs w:val="24"/>
              </w:rPr>
            </w:pPr>
            <w:r w:rsidRPr="006E4053">
              <w:rPr>
                <w:rFonts w:asciiTheme="minorHAnsi" w:hAnsiTheme="minorHAnsi" w:cstheme="minorHAnsi"/>
                <w:szCs w:val="24"/>
              </w:rPr>
              <w:t>C</w:t>
            </w:r>
          </w:p>
        </w:tc>
        <w:tc>
          <w:tcPr>
            <w:tcW w:w="1715" w:type="dxa"/>
          </w:tcPr>
          <w:p w:rsidR="006E4053" w:rsidRPr="006E4053" w:rsidRDefault="006E4053" w:rsidP="00621219">
            <w:pPr>
              <w:jc w:val="both"/>
              <w:rPr>
                <w:rFonts w:asciiTheme="minorHAnsi" w:hAnsiTheme="minorHAnsi" w:cstheme="minorHAnsi"/>
                <w:szCs w:val="24"/>
              </w:rPr>
            </w:pPr>
          </w:p>
        </w:tc>
        <w:tc>
          <w:tcPr>
            <w:tcW w:w="2065" w:type="dxa"/>
          </w:tcPr>
          <w:p w:rsidR="006E4053" w:rsidRPr="006E4053" w:rsidRDefault="00ED45C9" w:rsidP="00621219">
            <w:pPr>
              <w:jc w:val="both"/>
              <w:rPr>
                <w:rFonts w:asciiTheme="minorHAnsi" w:hAnsiTheme="minorHAnsi" w:cstheme="minorHAnsi"/>
                <w:szCs w:val="24"/>
              </w:rPr>
            </w:pPr>
            <w:r>
              <w:rPr>
                <w:rFonts w:asciiTheme="minorHAnsi" w:hAnsiTheme="minorHAnsi" w:cstheme="minorHAnsi"/>
                <w:szCs w:val="24"/>
              </w:rPr>
              <w:t xml:space="preserve">Principal </w:t>
            </w:r>
            <w:r w:rsidR="006E4053" w:rsidRPr="006E4053">
              <w:rPr>
                <w:rFonts w:asciiTheme="minorHAnsi" w:hAnsiTheme="minorHAnsi" w:cstheme="minorHAnsi"/>
                <w:szCs w:val="24"/>
              </w:rPr>
              <w:t>Educational Psychologist</w:t>
            </w:r>
          </w:p>
        </w:tc>
        <w:tc>
          <w:tcPr>
            <w:tcW w:w="1985" w:type="dxa"/>
          </w:tcPr>
          <w:p w:rsidR="006E4053" w:rsidRPr="006E4053" w:rsidRDefault="006E4053" w:rsidP="00621219">
            <w:pPr>
              <w:jc w:val="both"/>
              <w:rPr>
                <w:rFonts w:asciiTheme="minorHAnsi" w:hAnsiTheme="minorHAnsi" w:cstheme="minorHAnsi"/>
                <w:szCs w:val="24"/>
              </w:rPr>
            </w:pPr>
            <w:r w:rsidRPr="006E4053">
              <w:rPr>
                <w:rFonts w:asciiTheme="minorHAnsi" w:hAnsiTheme="minorHAnsi" w:cstheme="minorHAnsi"/>
                <w:szCs w:val="24"/>
              </w:rPr>
              <w:t>Education psychology</w:t>
            </w:r>
          </w:p>
        </w:tc>
        <w:tc>
          <w:tcPr>
            <w:tcW w:w="2693" w:type="dxa"/>
          </w:tcPr>
          <w:p w:rsidR="006E4053" w:rsidRPr="006E4053" w:rsidRDefault="000F63D0" w:rsidP="00621219">
            <w:pPr>
              <w:jc w:val="both"/>
              <w:rPr>
                <w:rFonts w:asciiTheme="minorHAnsi" w:hAnsiTheme="minorHAnsi" w:cstheme="minorHAnsi"/>
                <w:szCs w:val="24"/>
              </w:rPr>
            </w:pPr>
            <w:r w:rsidRPr="006E4053">
              <w:rPr>
                <w:rFonts w:asciiTheme="minorHAnsi" w:hAnsiTheme="minorHAnsi" w:cstheme="minorHAnsi"/>
                <w:szCs w:val="24"/>
              </w:rPr>
              <w:t>Educational Psychologist</w:t>
            </w:r>
          </w:p>
        </w:tc>
      </w:tr>
      <w:tr w:rsidR="006E4053" w:rsidRPr="006E4053" w:rsidTr="007E1575">
        <w:trPr>
          <w:cantSplit/>
          <w:trHeight w:val="625"/>
          <w:jc w:val="center"/>
        </w:trPr>
        <w:tc>
          <w:tcPr>
            <w:tcW w:w="688" w:type="dxa"/>
          </w:tcPr>
          <w:p w:rsidR="006E4053" w:rsidRPr="006E4053" w:rsidRDefault="006E4053" w:rsidP="00621219">
            <w:pPr>
              <w:jc w:val="both"/>
              <w:rPr>
                <w:rFonts w:asciiTheme="minorHAnsi" w:hAnsiTheme="minorHAnsi" w:cstheme="minorHAnsi"/>
                <w:szCs w:val="24"/>
              </w:rPr>
            </w:pPr>
            <w:r w:rsidRPr="006E4053">
              <w:rPr>
                <w:rFonts w:asciiTheme="minorHAnsi" w:hAnsiTheme="minorHAnsi" w:cstheme="minorHAnsi"/>
                <w:szCs w:val="24"/>
              </w:rPr>
              <w:t>C</w:t>
            </w:r>
          </w:p>
        </w:tc>
        <w:tc>
          <w:tcPr>
            <w:tcW w:w="1715" w:type="dxa"/>
          </w:tcPr>
          <w:p w:rsidR="006E4053" w:rsidRPr="006E4053" w:rsidRDefault="006E4053" w:rsidP="00621219">
            <w:pPr>
              <w:jc w:val="both"/>
              <w:rPr>
                <w:rFonts w:asciiTheme="minorHAnsi" w:hAnsiTheme="minorHAnsi" w:cstheme="minorHAnsi"/>
                <w:szCs w:val="24"/>
              </w:rPr>
            </w:pPr>
          </w:p>
        </w:tc>
        <w:tc>
          <w:tcPr>
            <w:tcW w:w="2065" w:type="dxa"/>
          </w:tcPr>
          <w:p w:rsidR="006E4053" w:rsidRPr="006E4053" w:rsidRDefault="006E4053" w:rsidP="00621219">
            <w:pPr>
              <w:jc w:val="both"/>
              <w:rPr>
                <w:rFonts w:asciiTheme="minorHAnsi" w:hAnsiTheme="minorHAnsi" w:cstheme="minorHAnsi"/>
                <w:szCs w:val="24"/>
              </w:rPr>
            </w:pPr>
            <w:r w:rsidRPr="006E4053">
              <w:rPr>
                <w:rFonts w:asciiTheme="minorHAnsi" w:hAnsiTheme="minorHAnsi" w:cstheme="minorHAnsi"/>
                <w:szCs w:val="24"/>
              </w:rPr>
              <w:t>Education Quality Manager</w:t>
            </w:r>
          </w:p>
        </w:tc>
        <w:tc>
          <w:tcPr>
            <w:tcW w:w="1985" w:type="dxa"/>
          </w:tcPr>
          <w:p w:rsidR="006E4053" w:rsidRPr="006E4053" w:rsidRDefault="006E4053" w:rsidP="00621219">
            <w:pPr>
              <w:jc w:val="both"/>
              <w:rPr>
                <w:rFonts w:asciiTheme="minorHAnsi" w:hAnsiTheme="minorHAnsi" w:cstheme="minorHAnsi"/>
                <w:szCs w:val="24"/>
              </w:rPr>
            </w:pPr>
            <w:r w:rsidRPr="006E4053">
              <w:rPr>
                <w:rFonts w:asciiTheme="minorHAnsi" w:hAnsiTheme="minorHAnsi" w:cstheme="minorHAnsi"/>
                <w:szCs w:val="24"/>
              </w:rPr>
              <w:t xml:space="preserve">Educational development </w:t>
            </w:r>
          </w:p>
        </w:tc>
        <w:tc>
          <w:tcPr>
            <w:tcW w:w="2693" w:type="dxa"/>
          </w:tcPr>
          <w:p w:rsidR="006E4053" w:rsidRPr="006E4053" w:rsidRDefault="000F63D0" w:rsidP="0067119D">
            <w:pPr>
              <w:jc w:val="both"/>
              <w:rPr>
                <w:rFonts w:asciiTheme="minorHAnsi" w:hAnsiTheme="minorHAnsi" w:cstheme="minorHAnsi"/>
                <w:szCs w:val="24"/>
              </w:rPr>
            </w:pPr>
            <w:r>
              <w:rPr>
                <w:rFonts w:asciiTheme="minorHAnsi" w:hAnsiTheme="minorHAnsi" w:cstheme="minorHAnsi"/>
                <w:szCs w:val="24"/>
              </w:rPr>
              <w:t>PEP Officer</w:t>
            </w:r>
          </w:p>
        </w:tc>
      </w:tr>
      <w:tr w:rsidR="006E4053" w:rsidRPr="006E4053" w:rsidTr="007E1575">
        <w:trPr>
          <w:cantSplit/>
          <w:trHeight w:val="625"/>
          <w:jc w:val="center"/>
        </w:trPr>
        <w:tc>
          <w:tcPr>
            <w:tcW w:w="688" w:type="dxa"/>
          </w:tcPr>
          <w:p w:rsidR="006E4053" w:rsidRPr="006E4053" w:rsidRDefault="006E4053" w:rsidP="00621219">
            <w:pPr>
              <w:jc w:val="both"/>
              <w:rPr>
                <w:rFonts w:asciiTheme="minorHAnsi" w:hAnsiTheme="minorHAnsi" w:cstheme="minorHAnsi"/>
                <w:szCs w:val="24"/>
              </w:rPr>
            </w:pPr>
            <w:r w:rsidRPr="006E4053">
              <w:rPr>
                <w:rFonts w:asciiTheme="minorHAnsi" w:hAnsiTheme="minorHAnsi" w:cstheme="minorHAnsi"/>
                <w:szCs w:val="24"/>
              </w:rPr>
              <w:t>C</w:t>
            </w:r>
          </w:p>
        </w:tc>
        <w:tc>
          <w:tcPr>
            <w:tcW w:w="1715" w:type="dxa"/>
          </w:tcPr>
          <w:p w:rsidR="006E4053" w:rsidRPr="006E4053" w:rsidRDefault="006E4053" w:rsidP="00621219">
            <w:pPr>
              <w:jc w:val="both"/>
              <w:rPr>
                <w:rFonts w:asciiTheme="minorHAnsi" w:hAnsiTheme="minorHAnsi" w:cstheme="minorHAnsi"/>
                <w:szCs w:val="24"/>
              </w:rPr>
            </w:pPr>
          </w:p>
        </w:tc>
        <w:tc>
          <w:tcPr>
            <w:tcW w:w="2065" w:type="dxa"/>
          </w:tcPr>
          <w:p w:rsidR="006E4053" w:rsidRPr="006E4053" w:rsidRDefault="006E4053" w:rsidP="00621219">
            <w:pPr>
              <w:jc w:val="both"/>
              <w:rPr>
                <w:rFonts w:asciiTheme="minorHAnsi" w:hAnsiTheme="minorHAnsi" w:cstheme="minorHAnsi"/>
                <w:szCs w:val="24"/>
              </w:rPr>
            </w:pPr>
            <w:r w:rsidRPr="006E4053">
              <w:rPr>
                <w:rFonts w:asciiTheme="minorHAnsi" w:hAnsiTheme="minorHAnsi" w:cstheme="minorHAnsi"/>
                <w:szCs w:val="24"/>
              </w:rPr>
              <w:t>Head of Service – Safeguarding</w:t>
            </w:r>
          </w:p>
        </w:tc>
        <w:tc>
          <w:tcPr>
            <w:tcW w:w="1985" w:type="dxa"/>
          </w:tcPr>
          <w:p w:rsidR="006E4053" w:rsidRPr="006E4053" w:rsidRDefault="006E4053" w:rsidP="00621219">
            <w:pPr>
              <w:jc w:val="both"/>
              <w:rPr>
                <w:rFonts w:asciiTheme="minorHAnsi" w:hAnsiTheme="minorHAnsi" w:cstheme="minorHAnsi"/>
                <w:szCs w:val="24"/>
              </w:rPr>
            </w:pPr>
            <w:r w:rsidRPr="006E4053">
              <w:rPr>
                <w:rFonts w:asciiTheme="minorHAnsi" w:hAnsiTheme="minorHAnsi" w:cstheme="minorHAnsi"/>
                <w:szCs w:val="24"/>
              </w:rPr>
              <w:t>Children’s social care representative</w:t>
            </w:r>
          </w:p>
        </w:tc>
        <w:tc>
          <w:tcPr>
            <w:tcW w:w="2693" w:type="dxa"/>
          </w:tcPr>
          <w:p w:rsidR="006E4053" w:rsidRPr="006E4053" w:rsidRDefault="000F63D0" w:rsidP="00621219">
            <w:pPr>
              <w:jc w:val="both"/>
              <w:rPr>
                <w:rFonts w:asciiTheme="minorHAnsi" w:hAnsiTheme="minorHAnsi" w:cstheme="minorHAnsi"/>
                <w:szCs w:val="24"/>
              </w:rPr>
            </w:pPr>
            <w:r>
              <w:rPr>
                <w:rFonts w:asciiTheme="minorHAnsi" w:hAnsiTheme="minorHAnsi" w:cstheme="minorHAnsi"/>
                <w:szCs w:val="24"/>
              </w:rPr>
              <w:t>Head of Service – Children in Care</w:t>
            </w:r>
          </w:p>
        </w:tc>
      </w:tr>
      <w:tr w:rsidR="000F63D0" w:rsidRPr="006E4053" w:rsidTr="007E1575">
        <w:trPr>
          <w:cantSplit/>
          <w:trHeight w:val="625"/>
          <w:jc w:val="center"/>
        </w:trPr>
        <w:tc>
          <w:tcPr>
            <w:tcW w:w="688" w:type="dxa"/>
          </w:tcPr>
          <w:p w:rsidR="000F63D0" w:rsidRPr="006E4053" w:rsidRDefault="000F63D0" w:rsidP="000F63D0">
            <w:pPr>
              <w:jc w:val="both"/>
              <w:rPr>
                <w:rFonts w:asciiTheme="minorHAnsi" w:hAnsiTheme="minorHAnsi" w:cstheme="minorHAnsi"/>
                <w:szCs w:val="24"/>
              </w:rPr>
            </w:pPr>
          </w:p>
        </w:tc>
        <w:tc>
          <w:tcPr>
            <w:tcW w:w="1715" w:type="dxa"/>
          </w:tcPr>
          <w:p w:rsidR="000F63D0" w:rsidRPr="006E4053" w:rsidRDefault="000F63D0" w:rsidP="000F63D0">
            <w:pPr>
              <w:jc w:val="both"/>
              <w:rPr>
                <w:rFonts w:asciiTheme="minorHAnsi" w:hAnsiTheme="minorHAnsi" w:cstheme="minorHAnsi"/>
                <w:szCs w:val="24"/>
              </w:rPr>
            </w:pPr>
          </w:p>
        </w:tc>
        <w:tc>
          <w:tcPr>
            <w:tcW w:w="2065" w:type="dxa"/>
          </w:tcPr>
          <w:p w:rsidR="000F63D0" w:rsidRPr="006E4053" w:rsidRDefault="000F63D0" w:rsidP="000F63D0">
            <w:pPr>
              <w:jc w:val="both"/>
              <w:rPr>
                <w:rFonts w:asciiTheme="minorHAnsi" w:hAnsiTheme="minorHAnsi" w:cstheme="minorHAnsi"/>
                <w:szCs w:val="24"/>
              </w:rPr>
            </w:pPr>
            <w:r>
              <w:rPr>
                <w:rFonts w:asciiTheme="minorHAnsi" w:hAnsiTheme="minorHAnsi" w:cstheme="minorHAnsi"/>
                <w:szCs w:val="24"/>
              </w:rPr>
              <w:t>Deputy Team Manager</w:t>
            </w:r>
          </w:p>
        </w:tc>
        <w:tc>
          <w:tcPr>
            <w:tcW w:w="1985" w:type="dxa"/>
          </w:tcPr>
          <w:p w:rsidR="000F63D0" w:rsidRPr="006E4053" w:rsidRDefault="000F63D0" w:rsidP="000F63D0">
            <w:pPr>
              <w:jc w:val="both"/>
              <w:rPr>
                <w:rFonts w:asciiTheme="minorHAnsi" w:hAnsiTheme="minorHAnsi" w:cstheme="minorHAnsi"/>
                <w:szCs w:val="24"/>
              </w:rPr>
            </w:pPr>
            <w:r>
              <w:rPr>
                <w:rFonts w:asciiTheme="minorHAnsi" w:hAnsiTheme="minorHAnsi" w:cstheme="minorHAnsi"/>
                <w:szCs w:val="24"/>
              </w:rPr>
              <w:t xml:space="preserve">Children with Disabilities specialist </w:t>
            </w:r>
          </w:p>
        </w:tc>
        <w:tc>
          <w:tcPr>
            <w:tcW w:w="2693" w:type="dxa"/>
          </w:tcPr>
          <w:p w:rsidR="000F63D0" w:rsidRDefault="000F63D0" w:rsidP="000F63D0">
            <w:pPr>
              <w:jc w:val="both"/>
              <w:rPr>
                <w:rFonts w:asciiTheme="minorHAnsi" w:hAnsiTheme="minorHAnsi" w:cstheme="minorHAnsi"/>
                <w:szCs w:val="24"/>
              </w:rPr>
            </w:pPr>
            <w:r>
              <w:rPr>
                <w:rFonts w:asciiTheme="minorHAnsi" w:hAnsiTheme="minorHAnsi" w:cstheme="minorHAnsi"/>
                <w:szCs w:val="24"/>
              </w:rPr>
              <w:t>Short Breaks Manager</w:t>
            </w:r>
          </w:p>
        </w:tc>
      </w:tr>
      <w:tr w:rsidR="000F63D0" w:rsidRPr="006E4053" w:rsidTr="007E1575">
        <w:trPr>
          <w:cantSplit/>
          <w:trHeight w:val="625"/>
          <w:jc w:val="center"/>
        </w:trPr>
        <w:tc>
          <w:tcPr>
            <w:tcW w:w="688" w:type="dxa"/>
          </w:tcPr>
          <w:p w:rsidR="000F63D0" w:rsidRPr="006E4053" w:rsidRDefault="000F63D0" w:rsidP="000F63D0">
            <w:pPr>
              <w:jc w:val="both"/>
              <w:rPr>
                <w:rFonts w:asciiTheme="minorHAnsi" w:hAnsiTheme="minorHAnsi" w:cstheme="minorHAnsi"/>
                <w:szCs w:val="24"/>
              </w:rPr>
            </w:pPr>
            <w:r w:rsidRPr="006E4053">
              <w:rPr>
                <w:rFonts w:asciiTheme="minorHAnsi" w:hAnsiTheme="minorHAnsi" w:cstheme="minorHAnsi"/>
                <w:szCs w:val="24"/>
              </w:rPr>
              <w:t>C</w:t>
            </w:r>
          </w:p>
        </w:tc>
        <w:tc>
          <w:tcPr>
            <w:tcW w:w="1715" w:type="dxa"/>
          </w:tcPr>
          <w:p w:rsidR="000F63D0" w:rsidRPr="006E4053" w:rsidRDefault="000F63D0" w:rsidP="000F63D0">
            <w:pPr>
              <w:jc w:val="both"/>
              <w:rPr>
                <w:rFonts w:asciiTheme="minorHAnsi" w:hAnsiTheme="minorHAnsi" w:cstheme="minorHAnsi"/>
                <w:szCs w:val="24"/>
              </w:rPr>
            </w:pPr>
          </w:p>
        </w:tc>
        <w:tc>
          <w:tcPr>
            <w:tcW w:w="2065" w:type="dxa"/>
          </w:tcPr>
          <w:p w:rsidR="000F63D0" w:rsidRPr="006E4053" w:rsidRDefault="000F63D0" w:rsidP="000F63D0">
            <w:pPr>
              <w:jc w:val="both"/>
              <w:rPr>
                <w:rFonts w:asciiTheme="minorHAnsi" w:hAnsiTheme="minorHAnsi" w:cstheme="minorHAnsi"/>
                <w:szCs w:val="24"/>
              </w:rPr>
            </w:pPr>
            <w:r>
              <w:rPr>
                <w:rFonts w:asciiTheme="minorHAnsi" w:hAnsiTheme="minorHAnsi" w:cstheme="minorHAnsi"/>
                <w:szCs w:val="24"/>
              </w:rPr>
              <w:t>Clinical Manager Specialist Services</w:t>
            </w:r>
          </w:p>
        </w:tc>
        <w:tc>
          <w:tcPr>
            <w:tcW w:w="1985" w:type="dxa"/>
          </w:tcPr>
          <w:p w:rsidR="000F63D0" w:rsidRPr="006E4053" w:rsidRDefault="000F63D0" w:rsidP="000F63D0">
            <w:pPr>
              <w:jc w:val="both"/>
              <w:rPr>
                <w:rFonts w:asciiTheme="minorHAnsi" w:hAnsiTheme="minorHAnsi" w:cstheme="minorHAnsi"/>
                <w:szCs w:val="24"/>
              </w:rPr>
            </w:pPr>
            <w:r w:rsidRPr="006E4053">
              <w:rPr>
                <w:rFonts w:asciiTheme="minorHAnsi" w:hAnsiTheme="minorHAnsi" w:cstheme="minorHAnsi"/>
                <w:szCs w:val="24"/>
              </w:rPr>
              <w:t xml:space="preserve">Health </w:t>
            </w:r>
            <w:r>
              <w:rPr>
                <w:rFonts w:asciiTheme="minorHAnsi" w:hAnsiTheme="minorHAnsi" w:cstheme="minorHAnsi"/>
                <w:szCs w:val="24"/>
              </w:rPr>
              <w:t xml:space="preserve">Provider </w:t>
            </w:r>
            <w:r w:rsidRPr="006E4053">
              <w:rPr>
                <w:rFonts w:asciiTheme="minorHAnsi" w:hAnsiTheme="minorHAnsi" w:cstheme="minorHAnsi"/>
                <w:szCs w:val="24"/>
              </w:rPr>
              <w:t>representative</w:t>
            </w:r>
          </w:p>
        </w:tc>
        <w:tc>
          <w:tcPr>
            <w:tcW w:w="2693" w:type="dxa"/>
          </w:tcPr>
          <w:p w:rsidR="000F63D0" w:rsidRPr="000F63D0" w:rsidRDefault="000F63D0" w:rsidP="000F63D0">
            <w:pPr>
              <w:jc w:val="both"/>
              <w:rPr>
                <w:rFonts w:asciiTheme="minorHAnsi" w:hAnsiTheme="minorHAnsi" w:cstheme="minorHAnsi"/>
                <w:szCs w:val="24"/>
              </w:rPr>
            </w:pPr>
            <w:r w:rsidRPr="000F63D0">
              <w:rPr>
                <w:rFonts w:asciiTheme="minorHAnsi" w:hAnsiTheme="minorHAnsi" w:cstheme="minorHAnsi"/>
                <w:bCs/>
                <w:szCs w:val="24"/>
              </w:rPr>
              <w:t>Warrington Speech and Language Therapy Team Leader</w:t>
            </w:r>
          </w:p>
        </w:tc>
      </w:tr>
      <w:tr w:rsidR="000F63D0" w:rsidRPr="006E4053" w:rsidTr="007E1575">
        <w:trPr>
          <w:cantSplit/>
          <w:trHeight w:val="625"/>
          <w:jc w:val="center"/>
        </w:trPr>
        <w:tc>
          <w:tcPr>
            <w:tcW w:w="688" w:type="dxa"/>
          </w:tcPr>
          <w:p w:rsidR="000F63D0" w:rsidRPr="006E4053" w:rsidRDefault="000F63D0" w:rsidP="000F63D0">
            <w:pPr>
              <w:jc w:val="both"/>
              <w:rPr>
                <w:rFonts w:asciiTheme="minorHAnsi" w:hAnsiTheme="minorHAnsi" w:cstheme="minorHAnsi"/>
                <w:szCs w:val="24"/>
              </w:rPr>
            </w:pPr>
            <w:r>
              <w:rPr>
                <w:rFonts w:asciiTheme="minorHAnsi" w:hAnsiTheme="minorHAnsi" w:cstheme="minorHAnsi"/>
                <w:szCs w:val="24"/>
              </w:rPr>
              <w:t>C</w:t>
            </w:r>
          </w:p>
        </w:tc>
        <w:tc>
          <w:tcPr>
            <w:tcW w:w="1715" w:type="dxa"/>
          </w:tcPr>
          <w:p w:rsidR="000F63D0" w:rsidRDefault="000F63D0" w:rsidP="000F63D0">
            <w:pPr>
              <w:jc w:val="both"/>
              <w:rPr>
                <w:rFonts w:asciiTheme="minorHAnsi" w:hAnsiTheme="minorHAnsi" w:cstheme="minorHAnsi"/>
                <w:szCs w:val="24"/>
              </w:rPr>
            </w:pPr>
          </w:p>
        </w:tc>
        <w:tc>
          <w:tcPr>
            <w:tcW w:w="2065" w:type="dxa"/>
          </w:tcPr>
          <w:p w:rsidR="000F63D0" w:rsidRDefault="000F63D0" w:rsidP="000F63D0">
            <w:pPr>
              <w:jc w:val="both"/>
              <w:rPr>
                <w:rFonts w:asciiTheme="minorHAnsi" w:hAnsiTheme="minorHAnsi" w:cstheme="minorHAnsi"/>
                <w:szCs w:val="24"/>
              </w:rPr>
            </w:pPr>
            <w:r>
              <w:rPr>
                <w:rFonts w:asciiTheme="minorHAnsi" w:hAnsiTheme="minorHAnsi" w:cstheme="minorHAnsi"/>
                <w:szCs w:val="24"/>
              </w:rPr>
              <w:t>Clinical Lead – CAMHS</w:t>
            </w:r>
          </w:p>
        </w:tc>
        <w:tc>
          <w:tcPr>
            <w:tcW w:w="1985" w:type="dxa"/>
          </w:tcPr>
          <w:p w:rsidR="000F63D0" w:rsidRDefault="000F63D0" w:rsidP="000F63D0">
            <w:pPr>
              <w:jc w:val="both"/>
              <w:rPr>
                <w:rFonts w:asciiTheme="minorHAnsi" w:hAnsiTheme="minorHAnsi" w:cstheme="minorHAnsi"/>
                <w:szCs w:val="24"/>
              </w:rPr>
            </w:pPr>
            <w:r>
              <w:rPr>
                <w:rFonts w:asciiTheme="minorHAnsi" w:hAnsiTheme="minorHAnsi" w:cstheme="minorHAnsi"/>
                <w:szCs w:val="24"/>
              </w:rPr>
              <w:t>CAMHs provider specialist</w:t>
            </w:r>
          </w:p>
        </w:tc>
        <w:tc>
          <w:tcPr>
            <w:tcW w:w="2693" w:type="dxa"/>
          </w:tcPr>
          <w:p w:rsidR="000F63D0" w:rsidRPr="000F63D0" w:rsidRDefault="000F63D0" w:rsidP="000F63D0">
            <w:pPr>
              <w:rPr>
                <w:rFonts w:asciiTheme="minorHAnsi" w:hAnsiTheme="minorHAnsi" w:cstheme="minorHAnsi"/>
                <w:szCs w:val="24"/>
              </w:rPr>
            </w:pPr>
            <w:r w:rsidRPr="000F63D0">
              <w:rPr>
                <w:rFonts w:asciiTheme="minorHAnsi" w:hAnsiTheme="minorHAnsi" w:cstheme="minorHAnsi"/>
                <w:szCs w:val="24"/>
              </w:rPr>
              <w:t>Operational Manager</w:t>
            </w:r>
          </w:p>
          <w:p w:rsidR="000F63D0" w:rsidRPr="000F63D0" w:rsidRDefault="000F63D0" w:rsidP="000F63D0">
            <w:pPr>
              <w:jc w:val="both"/>
              <w:rPr>
                <w:rFonts w:asciiTheme="minorHAnsi" w:hAnsiTheme="minorHAnsi" w:cstheme="minorHAnsi"/>
                <w:sz w:val="22"/>
                <w:szCs w:val="22"/>
              </w:rPr>
            </w:pPr>
          </w:p>
        </w:tc>
      </w:tr>
      <w:tr w:rsidR="000F63D0" w:rsidRPr="006E4053" w:rsidTr="007E1575">
        <w:trPr>
          <w:cantSplit/>
          <w:trHeight w:val="625"/>
          <w:jc w:val="center"/>
        </w:trPr>
        <w:tc>
          <w:tcPr>
            <w:tcW w:w="688" w:type="dxa"/>
          </w:tcPr>
          <w:p w:rsidR="000F63D0" w:rsidRDefault="000F63D0" w:rsidP="000F63D0">
            <w:pPr>
              <w:jc w:val="both"/>
              <w:rPr>
                <w:rFonts w:asciiTheme="minorHAnsi" w:hAnsiTheme="minorHAnsi" w:cstheme="minorHAnsi"/>
                <w:szCs w:val="24"/>
              </w:rPr>
            </w:pPr>
            <w:r>
              <w:rPr>
                <w:rFonts w:asciiTheme="minorHAnsi" w:hAnsiTheme="minorHAnsi" w:cstheme="minorHAnsi"/>
                <w:szCs w:val="24"/>
              </w:rPr>
              <w:t>C</w:t>
            </w:r>
          </w:p>
        </w:tc>
        <w:tc>
          <w:tcPr>
            <w:tcW w:w="1715" w:type="dxa"/>
          </w:tcPr>
          <w:p w:rsidR="000F63D0" w:rsidRDefault="000F63D0" w:rsidP="000F63D0">
            <w:pPr>
              <w:jc w:val="both"/>
              <w:rPr>
                <w:rFonts w:asciiTheme="minorHAnsi" w:hAnsiTheme="minorHAnsi" w:cstheme="minorHAnsi"/>
                <w:szCs w:val="24"/>
              </w:rPr>
            </w:pPr>
          </w:p>
        </w:tc>
        <w:tc>
          <w:tcPr>
            <w:tcW w:w="2065" w:type="dxa"/>
          </w:tcPr>
          <w:p w:rsidR="000F63D0" w:rsidRDefault="000F63D0" w:rsidP="000F63D0">
            <w:pPr>
              <w:jc w:val="both"/>
              <w:rPr>
                <w:rFonts w:asciiTheme="minorHAnsi" w:hAnsiTheme="minorHAnsi" w:cstheme="minorHAnsi"/>
                <w:szCs w:val="24"/>
              </w:rPr>
            </w:pPr>
            <w:r>
              <w:rPr>
                <w:rFonts w:asciiTheme="minorHAnsi" w:hAnsiTheme="minorHAnsi" w:cstheme="minorHAnsi"/>
                <w:szCs w:val="24"/>
              </w:rPr>
              <w:t>Families Service Manager</w:t>
            </w:r>
          </w:p>
        </w:tc>
        <w:tc>
          <w:tcPr>
            <w:tcW w:w="1985" w:type="dxa"/>
          </w:tcPr>
          <w:p w:rsidR="000F63D0" w:rsidRDefault="000F63D0" w:rsidP="000F63D0">
            <w:pPr>
              <w:jc w:val="both"/>
              <w:rPr>
                <w:rFonts w:asciiTheme="minorHAnsi" w:hAnsiTheme="minorHAnsi" w:cstheme="minorHAnsi"/>
                <w:szCs w:val="24"/>
              </w:rPr>
            </w:pPr>
            <w:r>
              <w:rPr>
                <w:rFonts w:asciiTheme="minorHAnsi" w:hAnsiTheme="minorHAnsi" w:cstheme="minorHAnsi"/>
                <w:szCs w:val="24"/>
              </w:rPr>
              <w:t>Early Help specialist</w:t>
            </w:r>
          </w:p>
        </w:tc>
        <w:tc>
          <w:tcPr>
            <w:tcW w:w="2693" w:type="dxa"/>
          </w:tcPr>
          <w:p w:rsidR="000F63D0" w:rsidRDefault="000F63D0" w:rsidP="000F63D0">
            <w:pPr>
              <w:jc w:val="both"/>
              <w:rPr>
                <w:rFonts w:asciiTheme="minorHAnsi" w:hAnsiTheme="minorHAnsi" w:cstheme="minorHAnsi"/>
                <w:szCs w:val="24"/>
              </w:rPr>
            </w:pPr>
            <w:r>
              <w:rPr>
                <w:rFonts w:asciiTheme="minorHAnsi" w:hAnsiTheme="minorHAnsi" w:cstheme="minorHAnsi"/>
                <w:szCs w:val="24"/>
              </w:rPr>
              <w:t>Head of Service Early Help</w:t>
            </w:r>
          </w:p>
        </w:tc>
      </w:tr>
      <w:tr w:rsidR="000F63D0" w:rsidRPr="006E4053" w:rsidTr="007E1575">
        <w:trPr>
          <w:cantSplit/>
          <w:trHeight w:val="625"/>
          <w:jc w:val="center"/>
        </w:trPr>
        <w:tc>
          <w:tcPr>
            <w:tcW w:w="688" w:type="dxa"/>
          </w:tcPr>
          <w:p w:rsidR="000F63D0" w:rsidRPr="006E4053" w:rsidRDefault="000F63D0" w:rsidP="000F63D0">
            <w:pPr>
              <w:jc w:val="both"/>
              <w:rPr>
                <w:rFonts w:asciiTheme="minorHAnsi" w:hAnsiTheme="minorHAnsi" w:cstheme="minorHAnsi"/>
                <w:szCs w:val="24"/>
              </w:rPr>
            </w:pPr>
            <w:r>
              <w:rPr>
                <w:rFonts w:asciiTheme="minorHAnsi" w:hAnsiTheme="minorHAnsi" w:cstheme="minorHAnsi"/>
                <w:szCs w:val="24"/>
              </w:rPr>
              <w:t>O</w:t>
            </w:r>
          </w:p>
        </w:tc>
        <w:tc>
          <w:tcPr>
            <w:tcW w:w="1715" w:type="dxa"/>
          </w:tcPr>
          <w:p w:rsidR="000F63D0" w:rsidRPr="006E4053" w:rsidRDefault="000F63D0" w:rsidP="000F63D0">
            <w:pPr>
              <w:jc w:val="both"/>
              <w:rPr>
                <w:rFonts w:asciiTheme="minorHAnsi" w:hAnsiTheme="minorHAnsi" w:cstheme="minorHAnsi"/>
                <w:szCs w:val="24"/>
              </w:rPr>
            </w:pPr>
          </w:p>
        </w:tc>
        <w:tc>
          <w:tcPr>
            <w:tcW w:w="2065" w:type="dxa"/>
          </w:tcPr>
          <w:p w:rsidR="000F63D0" w:rsidRPr="006E4053" w:rsidRDefault="000F63D0" w:rsidP="000F63D0">
            <w:pPr>
              <w:jc w:val="both"/>
              <w:rPr>
                <w:rFonts w:asciiTheme="minorHAnsi" w:hAnsiTheme="minorHAnsi" w:cstheme="minorHAnsi"/>
                <w:szCs w:val="24"/>
              </w:rPr>
            </w:pPr>
            <w:r w:rsidRPr="006E4053">
              <w:rPr>
                <w:rFonts w:asciiTheme="minorHAnsi" w:hAnsiTheme="minorHAnsi" w:cstheme="minorHAnsi"/>
                <w:szCs w:val="24"/>
              </w:rPr>
              <w:t>Early Years SEND Officer</w:t>
            </w:r>
          </w:p>
        </w:tc>
        <w:tc>
          <w:tcPr>
            <w:tcW w:w="1985" w:type="dxa"/>
          </w:tcPr>
          <w:p w:rsidR="000F63D0" w:rsidRPr="006E4053" w:rsidRDefault="000F63D0" w:rsidP="000F63D0">
            <w:pPr>
              <w:jc w:val="both"/>
              <w:rPr>
                <w:rFonts w:asciiTheme="minorHAnsi" w:hAnsiTheme="minorHAnsi" w:cstheme="minorHAnsi"/>
                <w:szCs w:val="24"/>
              </w:rPr>
            </w:pPr>
            <w:r w:rsidRPr="006E4053">
              <w:rPr>
                <w:rFonts w:asciiTheme="minorHAnsi" w:hAnsiTheme="minorHAnsi" w:cstheme="minorHAnsi"/>
                <w:szCs w:val="24"/>
              </w:rPr>
              <w:t>Early years / portage</w:t>
            </w:r>
          </w:p>
        </w:tc>
        <w:tc>
          <w:tcPr>
            <w:tcW w:w="2693" w:type="dxa"/>
          </w:tcPr>
          <w:p w:rsidR="000F63D0" w:rsidRPr="006E4053" w:rsidRDefault="000F63D0" w:rsidP="000F63D0">
            <w:pPr>
              <w:jc w:val="both"/>
              <w:rPr>
                <w:rFonts w:asciiTheme="minorHAnsi" w:hAnsiTheme="minorHAnsi" w:cstheme="minorHAnsi"/>
                <w:szCs w:val="24"/>
              </w:rPr>
            </w:pPr>
            <w:r>
              <w:rPr>
                <w:rFonts w:asciiTheme="minorHAnsi" w:hAnsiTheme="minorHAnsi" w:cstheme="minorHAnsi"/>
                <w:szCs w:val="24"/>
              </w:rPr>
              <w:t>N/A</w:t>
            </w:r>
          </w:p>
        </w:tc>
      </w:tr>
      <w:tr w:rsidR="000F63D0" w:rsidRPr="006E4053" w:rsidTr="007E1575">
        <w:trPr>
          <w:cantSplit/>
          <w:trHeight w:val="625"/>
          <w:jc w:val="center"/>
        </w:trPr>
        <w:tc>
          <w:tcPr>
            <w:tcW w:w="688" w:type="dxa"/>
          </w:tcPr>
          <w:p w:rsidR="000F63D0" w:rsidRPr="006E4053" w:rsidRDefault="000F63D0" w:rsidP="000F63D0">
            <w:pPr>
              <w:jc w:val="both"/>
              <w:rPr>
                <w:rFonts w:asciiTheme="minorHAnsi" w:hAnsiTheme="minorHAnsi" w:cstheme="minorHAnsi"/>
                <w:szCs w:val="24"/>
              </w:rPr>
            </w:pPr>
            <w:r>
              <w:rPr>
                <w:rFonts w:asciiTheme="minorHAnsi" w:hAnsiTheme="minorHAnsi" w:cstheme="minorHAnsi"/>
                <w:szCs w:val="24"/>
              </w:rPr>
              <w:t>O</w:t>
            </w:r>
          </w:p>
        </w:tc>
        <w:tc>
          <w:tcPr>
            <w:tcW w:w="1715" w:type="dxa"/>
          </w:tcPr>
          <w:p w:rsidR="000F63D0" w:rsidRPr="006E4053" w:rsidRDefault="000F63D0" w:rsidP="000F63D0">
            <w:pPr>
              <w:jc w:val="both"/>
              <w:rPr>
                <w:rFonts w:asciiTheme="minorHAnsi" w:hAnsiTheme="minorHAnsi" w:cstheme="minorHAnsi"/>
                <w:szCs w:val="24"/>
              </w:rPr>
            </w:pPr>
          </w:p>
        </w:tc>
        <w:tc>
          <w:tcPr>
            <w:tcW w:w="2065" w:type="dxa"/>
          </w:tcPr>
          <w:p w:rsidR="000F63D0" w:rsidRPr="006E4053" w:rsidRDefault="000F63D0" w:rsidP="000F63D0">
            <w:pPr>
              <w:jc w:val="both"/>
              <w:rPr>
                <w:rFonts w:asciiTheme="minorHAnsi" w:hAnsiTheme="minorHAnsi" w:cstheme="minorHAnsi"/>
                <w:szCs w:val="24"/>
              </w:rPr>
            </w:pPr>
            <w:r>
              <w:rPr>
                <w:rFonts w:asciiTheme="minorHAnsi" w:hAnsiTheme="minorHAnsi" w:cstheme="minorHAnsi"/>
                <w:szCs w:val="24"/>
              </w:rPr>
              <w:t>Area SENCO</w:t>
            </w:r>
          </w:p>
        </w:tc>
        <w:tc>
          <w:tcPr>
            <w:tcW w:w="1985" w:type="dxa"/>
          </w:tcPr>
          <w:p w:rsidR="000F63D0" w:rsidRPr="006E4053" w:rsidRDefault="000F63D0" w:rsidP="000F63D0">
            <w:pPr>
              <w:jc w:val="both"/>
              <w:rPr>
                <w:rFonts w:asciiTheme="minorHAnsi" w:hAnsiTheme="minorHAnsi" w:cstheme="minorHAnsi"/>
                <w:szCs w:val="24"/>
              </w:rPr>
            </w:pPr>
            <w:r w:rsidRPr="006E4053">
              <w:rPr>
                <w:rFonts w:asciiTheme="minorHAnsi" w:hAnsiTheme="minorHAnsi" w:cstheme="minorHAnsi"/>
                <w:szCs w:val="24"/>
              </w:rPr>
              <w:t>Early years / portage</w:t>
            </w:r>
          </w:p>
        </w:tc>
        <w:tc>
          <w:tcPr>
            <w:tcW w:w="2693" w:type="dxa"/>
          </w:tcPr>
          <w:p w:rsidR="000F63D0" w:rsidRPr="00030ABC" w:rsidRDefault="000F63D0" w:rsidP="000F63D0">
            <w:pPr>
              <w:jc w:val="both"/>
              <w:rPr>
                <w:rFonts w:asciiTheme="minorHAnsi" w:hAnsiTheme="minorHAnsi" w:cstheme="minorHAnsi"/>
                <w:szCs w:val="24"/>
                <w:highlight w:val="yellow"/>
              </w:rPr>
            </w:pPr>
            <w:r w:rsidRPr="000F63D0">
              <w:rPr>
                <w:rFonts w:asciiTheme="minorHAnsi" w:hAnsiTheme="minorHAnsi" w:cstheme="minorHAnsi"/>
                <w:szCs w:val="24"/>
              </w:rPr>
              <w:t>N/A</w:t>
            </w:r>
          </w:p>
        </w:tc>
      </w:tr>
    </w:tbl>
    <w:p w:rsidR="000F63D0" w:rsidRPr="006E4053" w:rsidRDefault="000F63D0" w:rsidP="006E4053">
      <w:pPr>
        <w:spacing w:after="200" w:line="276" w:lineRule="auto"/>
        <w:jc w:val="both"/>
        <w:rPr>
          <w:rFonts w:asciiTheme="minorHAnsi" w:hAnsiTheme="minorHAnsi" w:cstheme="minorHAnsi"/>
          <w:szCs w:val="24"/>
        </w:rPr>
      </w:pPr>
    </w:p>
    <w:p w:rsidR="00ED45C9" w:rsidRDefault="00621219" w:rsidP="00621219">
      <w:pPr>
        <w:spacing w:after="200" w:line="276" w:lineRule="auto"/>
        <w:ind w:left="720" w:hanging="720"/>
        <w:jc w:val="both"/>
        <w:rPr>
          <w:rFonts w:asciiTheme="minorHAnsi" w:hAnsiTheme="minorHAnsi" w:cstheme="minorHAnsi"/>
          <w:bCs/>
          <w:color w:val="000000"/>
          <w:szCs w:val="24"/>
        </w:rPr>
      </w:pPr>
      <w:r>
        <w:rPr>
          <w:rFonts w:asciiTheme="minorHAnsi" w:hAnsiTheme="minorHAnsi" w:cstheme="minorHAnsi"/>
          <w:bCs/>
          <w:color w:val="000000"/>
          <w:szCs w:val="24"/>
        </w:rPr>
        <w:t>7.2</w:t>
      </w:r>
      <w:r>
        <w:rPr>
          <w:rFonts w:asciiTheme="minorHAnsi" w:hAnsiTheme="minorHAnsi" w:cstheme="minorHAnsi"/>
          <w:bCs/>
          <w:color w:val="000000"/>
          <w:szCs w:val="24"/>
        </w:rPr>
        <w:tab/>
      </w:r>
      <w:r w:rsidR="00ED45C9">
        <w:rPr>
          <w:rFonts w:asciiTheme="minorHAnsi" w:hAnsiTheme="minorHAnsi" w:cstheme="minorHAnsi"/>
          <w:bCs/>
          <w:color w:val="000000"/>
          <w:szCs w:val="24"/>
        </w:rPr>
        <w:t>Representatives from the school sector will be invited to attend the Panel on a rotational basis.</w:t>
      </w:r>
    </w:p>
    <w:p w:rsidR="006E4053" w:rsidRPr="006E4053" w:rsidRDefault="00ED45C9" w:rsidP="00621219">
      <w:pPr>
        <w:spacing w:after="200" w:line="276" w:lineRule="auto"/>
        <w:ind w:left="720" w:hanging="720"/>
        <w:jc w:val="both"/>
        <w:rPr>
          <w:rFonts w:asciiTheme="minorHAnsi" w:hAnsiTheme="minorHAnsi" w:cstheme="minorHAnsi"/>
          <w:bCs/>
          <w:color w:val="000000"/>
          <w:szCs w:val="24"/>
        </w:rPr>
      </w:pPr>
      <w:r>
        <w:rPr>
          <w:rFonts w:asciiTheme="minorHAnsi" w:hAnsiTheme="minorHAnsi" w:cstheme="minorHAnsi"/>
          <w:bCs/>
          <w:color w:val="000000"/>
          <w:szCs w:val="24"/>
        </w:rPr>
        <w:t>7.3</w:t>
      </w:r>
      <w:r>
        <w:rPr>
          <w:rFonts w:asciiTheme="minorHAnsi" w:hAnsiTheme="minorHAnsi" w:cstheme="minorHAnsi"/>
          <w:bCs/>
          <w:color w:val="000000"/>
          <w:szCs w:val="24"/>
        </w:rPr>
        <w:tab/>
      </w:r>
      <w:r w:rsidR="006E4053" w:rsidRPr="006E4053">
        <w:rPr>
          <w:rFonts w:asciiTheme="minorHAnsi" w:hAnsiTheme="minorHAnsi" w:cstheme="minorHAnsi"/>
          <w:bCs/>
          <w:color w:val="000000"/>
          <w:szCs w:val="24"/>
        </w:rPr>
        <w:t xml:space="preserve">Where members are unable to attend Panel meetings their Deputy must attend on their behalf. </w:t>
      </w:r>
    </w:p>
    <w:p w:rsidR="006E4053" w:rsidRPr="006E4053" w:rsidRDefault="00621219" w:rsidP="006E4053">
      <w:pPr>
        <w:spacing w:after="200" w:line="276" w:lineRule="auto"/>
        <w:jc w:val="both"/>
        <w:rPr>
          <w:rFonts w:asciiTheme="minorHAnsi" w:hAnsiTheme="minorHAnsi" w:cstheme="minorHAnsi"/>
          <w:bCs/>
          <w:color w:val="000000"/>
          <w:szCs w:val="24"/>
        </w:rPr>
      </w:pPr>
      <w:r>
        <w:rPr>
          <w:rFonts w:asciiTheme="minorHAnsi" w:hAnsiTheme="minorHAnsi" w:cstheme="minorHAnsi"/>
          <w:bCs/>
          <w:color w:val="000000"/>
          <w:szCs w:val="24"/>
        </w:rPr>
        <w:t>7.</w:t>
      </w:r>
      <w:r w:rsidR="00ED45C9">
        <w:rPr>
          <w:rFonts w:asciiTheme="minorHAnsi" w:hAnsiTheme="minorHAnsi" w:cstheme="minorHAnsi"/>
          <w:bCs/>
          <w:color w:val="000000"/>
          <w:szCs w:val="24"/>
        </w:rPr>
        <w:t>4</w:t>
      </w:r>
      <w:r>
        <w:rPr>
          <w:rFonts w:asciiTheme="minorHAnsi" w:hAnsiTheme="minorHAnsi" w:cstheme="minorHAnsi"/>
          <w:bCs/>
          <w:color w:val="000000"/>
          <w:szCs w:val="24"/>
        </w:rPr>
        <w:tab/>
      </w:r>
      <w:r w:rsidR="00030ABC">
        <w:rPr>
          <w:rFonts w:asciiTheme="minorHAnsi" w:hAnsiTheme="minorHAnsi" w:cstheme="minorHAnsi"/>
          <w:bCs/>
          <w:color w:val="000000"/>
          <w:szCs w:val="24"/>
        </w:rPr>
        <w:t xml:space="preserve">The Chair and </w:t>
      </w:r>
      <w:r w:rsidR="006E4053" w:rsidRPr="006E4053">
        <w:rPr>
          <w:rFonts w:asciiTheme="minorHAnsi" w:hAnsiTheme="minorHAnsi" w:cstheme="minorHAnsi"/>
          <w:bCs/>
          <w:color w:val="000000"/>
          <w:szCs w:val="24"/>
        </w:rPr>
        <w:t>Panel members must:</w:t>
      </w:r>
    </w:p>
    <w:p w:rsidR="006E4053" w:rsidRPr="006E4053" w:rsidRDefault="006E4053" w:rsidP="006E4053">
      <w:pPr>
        <w:numPr>
          <w:ilvl w:val="0"/>
          <w:numId w:val="7"/>
        </w:numPr>
        <w:autoSpaceDE w:val="0"/>
        <w:autoSpaceDN w:val="0"/>
        <w:adjustRightInd w:val="0"/>
        <w:spacing w:after="200" w:line="276" w:lineRule="auto"/>
        <w:jc w:val="both"/>
        <w:rPr>
          <w:rFonts w:asciiTheme="minorHAnsi" w:hAnsiTheme="minorHAnsi" w:cstheme="minorHAnsi"/>
          <w:color w:val="000000"/>
          <w:szCs w:val="24"/>
        </w:rPr>
      </w:pPr>
      <w:r w:rsidRPr="006E4053">
        <w:rPr>
          <w:rFonts w:asciiTheme="minorHAnsi" w:hAnsiTheme="minorHAnsi" w:cstheme="minorHAnsi"/>
          <w:color w:val="000000"/>
          <w:szCs w:val="24"/>
        </w:rPr>
        <w:t>Read all of the case information in advance of the Panels convening, form their own view on the case and bring this to the meeting for discussion with other Panel members.</w:t>
      </w:r>
    </w:p>
    <w:p w:rsidR="006E4053" w:rsidRPr="006E4053" w:rsidRDefault="006E4053" w:rsidP="006E4053">
      <w:pPr>
        <w:numPr>
          <w:ilvl w:val="0"/>
          <w:numId w:val="7"/>
        </w:numPr>
        <w:autoSpaceDE w:val="0"/>
        <w:autoSpaceDN w:val="0"/>
        <w:adjustRightInd w:val="0"/>
        <w:spacing w:after="200" w:line="276" w:lineRule="auto"/>
        <w:jc w:val="both"/>
        <w:rPr>
          <w:rFonts w:asciiTheme="minorHAnsi" w:hAnsiTheme="minorHAnsi" w:cstheme="minorHAnsi"/>
          <w:color w:val="000000"/>
          <w:szCs w:val="24"/>
        </w:rPr>
      </w:pPr>
      <w:r w:rsidRPr="006E4053">
        <w:rPr>
          <w:rFonts w:asciiTheme="minorHAnsi" w:hAnsiTheme="minorHAnsi" w:cstheme="minorHAnsi"/>
          <w:color w:val="000000"/>
          <w:szCs w:val="24"/>
        </w:rPr>
        <w:t>Consider each case individually, including the evidence presented in line with the eligibility criteria</w:t>
      </w:r>
      <w:r w:rsidR="00621219">
        <w:rPr>
          <w:rFonts w:asciiTheme="minorHAnsi" w:hAnsiTheme="minorHAnsi" w:cstheme="minorHAnsi"/>
          <w:color w:val="000000"/>
          <w:szCs w:val="24"/>
        </w:rPr>
        <w:t xml:space="preserve"> and complete the checklist attached as Appendix 2 prior to attending the meeting.</w:t>
      </w:r>
    </w:p>
    <w:p w:rsidR="006E4053" w:rsidRPr="006E4053" w:rsidRDefault="006E4053" w:rsidP="006E4053">
      <w:pPr>
        <w:numPr>
          <w:ilvl w:val="0"/>
          <w:numId w:val="7"/>
        </w:numPr>
        <w:autoSpaceDE w:val="0"/>
        <w:autoSpaceDN w:val="0"/>
        <w:adjustRightInd w:val="0"/>
        <w:spacing w:after="200" w:line="276" w:lineRule="auto"/>
        <w:jc w:val="both"/>
        <w:rPr>
          <w:rFonts w:asciiTheme="minorHAnsi" w:hAnsiTheme="minorHAnsi" w:cstheme="minorHAnsi"/>
          <w:color w:val="000000"/>
          <w:szCs w:val="24"/>
        </w:rPr>
      </w:pPr>
      <w:r w:rsidRPr="006E4053">
        <w:rPr>
          <w:rFonts w:asciiTheme="minorHAnsi" w:hAnsiTheme="minorHAnsi" w:cstheme="minorHAnsi"/>
          <w:color w:val="000000"/>
          <w:szCs w:val="24"/>
        </w:rPr>
        <w:t>Uphold confidentiality in all cases discussed at the Panels and act in accordance with the Data Protection Act.</w:t>
      </w:r>
    </w:p>
    <w:p w:rsidR="006E4053" w:rsidRPr="006E4053" w:rsidRDefault="006E4053" w:rsidP="006E4053">
      <w:pPr>
        <w:numPr>
          <w:ilvl w:val="0"/>
          <w:numId w:val="7"/>
        </w:numPr>
        <w:spacing w:after="200" w:line="276" w:lineRule="auto"/>
        <w:jc w:val="both"/>
        <w:rPr>
          <w:rFonts w:asciiTheme="minorHAnsi" w:hAnsiTheme="minorHAnsi" w:cstheme="minorHAnsi"/>
          <w:color w:val="000000"/>
          <w:szCs w:val="24"/>
        </w:rPr>
      </w:pPr>
      <w:r w:rsidRPr="006E4053">
        <w:rPr>
          <w:rFonts w:asciiTheme="minorHAnsi" w:hAnsiTheme="minorHAnsi" w:cstheme="minorHAnsi"/>
          <w:color w:val="000000"/>
          <w:szCs w:val="24"/>
        </w:rPr>
        <w:t xml:space="preserve">Not advise on decisions about cases which they are directly involved in </w:t>
      </w:r>
      <w:r w:rsidR="00030ABC">
        <w:rPr>
          <w:rFonts w:asciiTheme="minorHAnsi" w:hAnsiTheme="minorHAnsi" w:cstheme="minorHAnsi"/>
          <w:color w:val="000000"/>
          <w:szCs w:val="24"/>
        </w:rPr>
        <w:t>and declare</w:t>
      </w:r>
      <w:r w:rsidRPr="006E4053">
        <w:rPr>
          <w:rFonts w:asciiTheme="minorHAnsi" w:hAnsiTheme="minorHAnsi" w:cstheme="minorHAnsi"/>
          <w:color w:val="000000"/>
          <w:szCs w:val="24"/>
        </w:rPr>
        <w:t xml:space="preserve"> where there may be a conflict of interest. In these circumstances a Panel member is prohibited from influencing any decisions made about whether the request for an assessment should proceed or </w:t>
      </w:r>
      <w:r w:rsidR="00621219">
        <w:rPr>
          <w:rFonts w:asciiTheme="minorHAnsi" w:hAnsiTheme="minorHAnsi" w:cstheme="minorHAnsi"/>
          <w:color w:val="000000"/>
          <w:szCs w:val="24"/>
        </w:rPr>
        <w:t xml:space="preserve">on the level of </w:t>
      </w:r>
      <w:r w:rsidRPr="006E4053">
        <w:rPr>
          <w:rFonts w:asciiTheme="minorHAnsi" w:hAnsiTheme="minorHAnsi" w:cstheme="minorHAnsi"/>
          <w:color w:val="000000"/>
          <w:szCs w:val="24"/>
        </w:rPr>
        <w:t xml:space="preserve">resources </w:t>
      </w:r>
      <w:r w:rsidR="00621219">
        <w:rPr>
          <w:rFonts w:asciiTheme="minorHAnsi" w:hAnsiTheme="minorHAnsi" w:cstheme="minorHAnsi"/>
          <w:color w:val="000000"/>
          <w:szCs w:val="24"/>
        </w:rPr>
        <w:t>to</w:t>
      </w:r>
      <w:r w:rsidRPr="006E4053">
        <w:rPr>
          <w:rFonts w:asciiTheme="minorHAnsi" w:hAnsiTheme="minorHAnsi" w:cstheme="minorHAnsi"/>
          <w:color w:val="000000"/>
          <w:szCs w:val="24"/>
        </w:rPr>
        <w:t xml:space="preserve"> be allocated to that child/young person.</w:t>
      </w:r>
    </w:p>
    <w:p w:rsidR="006E4053" w:rsidRPr="006E4053" w:rsidRDefault="006E4053" w:rsidP="006E4053">
      <w:pPr>
        <w:numPr>
          <w:ilvl w:val="0"/>
          <w:numId w:val="7"/>
        </w:numPr>
        <w:spacing w:after="200" w:line="276" w:lineRule="auto"/>
        <w:jc w:val="both"/>
        <w:rPr>
          <w:rFonts w:asciiTheme="minorHAnsi" w:hAnsiTheme="minorHAnsi" w:cstheme="minorHAnsi"/>
          <w:color w:val="000000"/>
          <w:szCs w:val="24"/>
        </w:rPr>
      </w:pPr>
      <w:r w:rsidRPr="006E4053">
        <w:rPr>
          <w:rFonts w:asciiTheme="minorHAnsi" w:hAnsiTheme="minorHAnsi" w:cstheme="minorHAnsi"/>
          <w:color w:val="000000"/>
          <w:szCs w:val="24"/>
        </w:rPr>
        <w:t>Work together to safeguard children and young people at risk of harm and refer cases to Early Help or Children’s Social Care in line with the Thresholds for Access to Services.</w:t>
      </w:r>
    </w:p>
    <w:p w:rsidR="006E4053" w:rsidRPr="006E4053" w:rsidRDefault="00621219" w:rsidP="00621219">
      <w:pPr>
        <w:spacing w:after="200" w:line="276" w:lineRule="auto"/>
        <w:ind w:left="720" w:hanging="720"/>
        <w:jc w:val="both"/>
        <w:rPr>
          <w:rFonts w:asciiTheme="minorHAnsi" w:hAnsiTheme="minorHAnsi" w:cstheme="minorHAnsi"/>
          <w:szCs w:val="24"/>
        </w:rPr>
      </w:pPr>
      <w:r>
        <w:rPr>
          <w:rFonts w:asciiTheme="minorHAnsi" w:hAnsiTheme="minorHAnsi" w:cstheme="minorHAnsi"/>
          <w:szCs w:val="24"/>
        </w:rPr>
        <w:t>7.4</w:t>
      </w:r>
      <w:r>
        <w:rPr>
          <w:rFonts w:asciiTheme="minorHAnsi" w:hAnsiTheme="minorHAnsi" w:cstheme="minorHAnsi"/>
          <w:szCs w:val="24"/>
        </w:rPr>
        <w:tab/>
      </w:r>
      <w:r w:rsidR="006E4053" w:rsidRPr="006E4053">
        <w:rPr>
          <w:rFonts w:asciiTheme="minorHAnsi" w:hAnsiTheme="minorHAnsi" w:cstheme="minorHAnsi"/>
          <w:szCs w:val="24"/>
        </w:rPr>
        <w:t xml:space="preserve">All Panel members should serve for a period of two years with the option of renewing </w:t>
      </w:r>
      <w:r>
        <w:rPr>
          <w:rFonts w:asciiTheme="minorHAnsi" w:hAnsiTheme="minorHAnsi" w:cstheme="minorHAnsi"/>
          <w:szCs w:val="24"/>
        </w:rPr>
        <w:t>their membership for longer</w:t>
      </w:r>
      <w:r w:rsidR="006E4053" w:rsidRPr="006E4053">
        <w:rPr>
          <w:rFonts w:asciiTheme="minorHAnsi" w:hAnsiTheme="minorHAnsi" w:cstheme="minorHAnsi"/>
          <w:szCs w:val="24"/>
        </w:rPr>
        <w:t>. This should support the continuity of decision making.</w:t>
      </w:r>
    </w:p>
    <w:p w:rsidR="006E4053" w:rsidRPr="006E4053" w:rsidRDefault="00621219" w:rsidP="006E4053">
      <w:pPr>
        <w:spacing w:after="200" w:line="276" w:lineRule="auto"/>
        <w:jc w:val="both"/>
        <w:rPr>
          <w:rFonts w:asciiTheme="minorHAnsi" w:hAnsiTheme="minorHAnsi" w:cstheme="minorHAnsi"/>
          <w:szCs w:val="24"/>
        </w:rPr>
      </w:pPr>
      <w:r>
        <w:rPr>
          <w:rFonts w:asciiTheme="minorHAnsi" w:hAnsiTheme="minorHAnsi" w:cstheme="minorHAnsi"/>
          <w:b/>
          <w:color w:val="000000"/>
          <w:szCs w:val="24"/>
        </w:rPr>
        <w:t>8.0</w:t>
      </w:r>
      <w:r>
        <w:rPr>
          <w:rFonts w:asciiTheme="minorHAnsi" w:hAnsiTheme="minorHAnsi" w:cstheme="minorHAnsi"/>
          <w:b/>
          <w:color w:val="000000"/>
          <w:szCs w:val="24"/>
        </w:rPr>
        <w:tab/>
      </w:r>
      <w:r w:rsidR="006E4053" w:rsidRPr="006E4053">
        <w:rPr>
          <w:rFonts w:asciiTheme="minorHAnsi" w:hAnsiTheme="minorHAnsi" w:cstheme="minorHAnsi"/>
          <w:b/>
          <w:color w:val="000000"/>
          <w:szCs w:val="24"/>
        </w:rPr>
        <w:t>DECISION MAKING</w:t>
      </w:r>
    </w:p>
    <w:p w:rsidR="006E4053" w:rsidRPr="006E4053" w:rsidRDefault="00621219" w:rsidP="00621219">
      <w:pPr>
        <w:autoSpaceDE w:val="0"/>
        <w:autoSpaceDN w:val="0"/>
        <w:adjustRightInd w:val="0"/>
        <w:spacing w:after="200" w:line="276" w:lineRule="auto"/>
        <w:ind w:left="720" w:hanging="720"/>
        <w:jc w:val="both"/>
        <w:rPr>
          <w:rFonts w:asciiTheme="minorHAnsi" w:hAnsiTheme="minorHAnsi" w:cstheme="minorHAnsi"/>
          <w:color w:val="000000"/>
          <w:szCs w:val="24"/>
        </w:rPr>
      </w:pPr>
      <w:r>
        <w:rPr>
          <w:rFonts w:asciiTheme="minorHAnsi" w:hAnsiTheme="minorHAnsi" w:cstheme="minorHAnsi"/>
          <w:color w:val="000000"/>
          <w:szCs w:val="24"/>
        </w:rPr>
        <w:t>8.1</w:t>
      </w:r>
      <w:r>
        <w:rPr>
          <w:rFonts w:asciiTheme="minorHAnsi" w:hAnsiTheme="minorHAnsi" w:cstheme="minorHAnsi"/>
          <w:color w:val="000000"/>
          <w:szCs w:val="24"/>
        </w:rPr>
        <w:tab/>
      </w:r>
      <w:r w:rsidR="006E4053" w:rsidRPr="006E4053">
        <w:rPr>
          <w:rFonts w:asciiTheme="minorHAnsi" w:hAnsiTheme="minorHAnsi" w:cstheme="minorHAnsi"/>
          <w:color w:val="000000"/>
          <w:szCs w:val="24"/>
        </w:rPr>
        <w:t xml:space="preserve">Members are required to offer advice and recommendations and every effort should be made to come to a consensus about how the case should proceed. Final responsibility for decisions is with the Chair of the Panel. </w:t>
      </w:r>
    </w:p>
    <w:p w:rsidR="006E4053" w:rsidRPr="006E4053" w:rsidRDefault="00621219" w:rsidP="00621219">
      <w:pPr>
        <w:autoSpaceDE w:val="0"/>
        <w:autoSpaceDN w:val="0"/>
        <w:adjustRightInd w:val="0"/>
        <w:spacing w:after="200" w:line="276" w:lineRule="auto"/>
        <w:ind w:left="720" w:hanging="720"/>
        <w:jc w:val="both"/>
        <w:rPr>
          <w:rFonts w:asciiTheme="minorHAnsi" w:hAnsiTheme="minorHAnsi" w:cstheme="minorHAnsi"/>
          <w:color w:val="000000"/>
          <w:szCs w:val="24"/>
        </w:rPr>
      </w:pPr>
      <w:r>
        <w:rPr>
          <w:rFonts w:asciiTheme="minorHAnsi" w:hAnsiTheme="minorHAnsi" w:cstheme="minorHAnsi"/>
          <w:color w:val="000000"/>
          <w:szCs w:val="24"/>
        </w:rPr>
        <w:t>8.2</w:t>
      </w:r>
      <w:r>
        <w:rPr>
          <w:rFonts w:asciiTheme="minorHAnsi" w:hAnsiTheme="minorHAnsi" w:cstheme="minorHAnsi"/>
          <w:color w:val="000000"/>
          <w:szCs w:val="24"/>
        </w:rPr>
        <w:tab/>
      </w:r>
      <w:r w:rsidR="006E4053" w:rsidRPr="006E4053">
        <w:rPr>
          <w:rFonts w:asciiTheme="minorHAnsi" w:hAnsiTheme="minorHAnsi" w:cstheme="minorHAnsi"/>
          <w:color w:val="000000"/>
          <w:szCs w:val="24"/>
        </w:rPr>
        <w:t>To enable effective and informed decisions to be made it is expected that all Panel members will be involved in every case discussed</w:t>
      </w:r>
      <w:r>
        <w:rPr>
          <w:rFonts w:asciiTheme="minorHAnsi" w:hAnsiTheme="minorHAnsi" w:cstheme="minorHAnsi"/>
          <w:color w:val="000000"/>
          <w:szCs w:val="24"/>
        </w:rPr>
        <w:t xml:space="preserve"> (unless there is a conflict of interest)</w:t>
      </w:r>
      <w:r w:rsidR="006E4053" w:rsidRPr="006E4053">
        <w:rPr>
          <w:rFonts w:asciiTheme="minorHAnsi" w:hAnsiTheme="minorHAnsi" w:cstheme="minorHAnsi"/>
          <w:color w:val="000000"/>
          <w:szCs w:val="24"/>
        </w:rPr>
        <w:t xml:space="preserve"> and not just the cases within their area of responsibility. </w:t>
      </w:r>
    </w:p>
    <w:p w:rsidR="006E4053" w:rsidRPr="006E4053" w:rsidRDefault="00621219" w:rsidP="006E4053">
      <w:pPr>
        <w:spacing w:after="200" w:line="276" w:lineRule="auto"/>
        <w:jc w:val="both"/>
        <w:rPr>
          <w:rFonts w:asciiTheme="minorHAnsi" w:hAnsiTheme="minorHAnsi" w:cstheme="minorHAnsi"/>
          <w:b/>
          <w:color w:val="000000"/>
          <w:szCs w:val="24"/>
        </w:rPr>
      </w:pPr>
      <w:r>
        <w:rPr>
          <w:rFonts w:asciiTheme="minorHAnsi" w:hAnsiTheme="minorHAnsi" w:cstheme="minorHAnsi"/>
          <w:b/>
          <w:color w:val="000000"/>
          <w:szCs w:val="24"/>
        </w:rPr>
        <w:t>9.0</w:t>
      </w:r>
      <w:r>
        <w:rPr>
          <w:rFonts w:asciiTheme="minorHAnsi" w:hAnsiTheme="minorHAnsi" w:cstheme="minorHAnsi"/>
          <w:b/>
          <w:color w:val="000000"/>
          <w:szCs w:val="24"/>
        </w:rPr>
        <w:tab/>
      </w:r>
      <w:r w:rsidR="006E4053" w:rsidRPr="006E4053">
        <w:rPr>
          <w:rFonts w:asciiTheme="minorHAnsi" w:hAnsiTheme="minorHAnsi" w:cstheme="minorHAnsi"/>
          <w:b/>
          <w:color w:val="000000"/>
          <w:szCs w:val="24"/>
        </w:rPr>
        <w:t>QUORACY</w:t>
      </w:r>
    </w:p>
    <w:p w:rsidR="00621219" w:rsidRDefault="00621219" w:rsidP="00621219">
      <w:pPr>
        <w:spacing w:after="200" w:line="276" w:lineRule="auto"/>
        <w:ind w:left="720" w:hanging="720"/>
        <w:jc w:val="both"/>
        <w:rPr>
          <w:rFonts w:asciiTheme="minorHAnsi" w:hAnsiTheme="minorHAnsi" w:cstheme="minorHAnsi"/>
          <w:bCs/>
          <w:color w:val="000000"/>
          <w:szCs w:val="24"/>
        </w:rPr>
      </w:pPr>
      <w:r>
        <w:rPr>
          <w:rFonts w:asciiTheme="minorHAnsi" w:hAnsiTheme="minorHAnsi" w:cstheme="minorHAnsi"/>
          <w:bCs/>
          <w:color w:val="000000"/>
          <w:szCs w:val="24"/>
        </w:rPr>
        <w:t>9.1</w:t>
      </w:r>
      <w:r>
        <w:rPr>
          <w:rFonts w:asciiTheme="minorHAnsi" w:hAnsiTheme="minorHAnsi" w:cstheme="minorHAnsi"/>
          <w:bCs/>
          <w:color w:val="000000"/>
          <w:szCs w:val="24"/>
        </w:rPr>
        <w:tab/>
      </w:r>
      <w:r w:rsidR="006E4053" w:rsidRPr="006E4053">
        <w:rPr>
          <w:rFonts w:asciiTheme="minorHAnsi" w:hAnsiTheme="minorHAnsi" w:cstheme="minorHAnsi"/>
          <w:bCs/>
          <w:color w:val="000000"/>
          <w:szCs w:val="24"/>
        </w:rPr>
        <w:t xml:space="preserve">For the Panels to be quorate there must be at least </w:t>
      </w:r>
      <w:r w:rsidR="006E4053" w:rsidRPr="000F63D0">
        <w:rPr>
          <w:rFonts w:asciiTheme="minorHAnsi" w:hAnsiTheme="minorHAnsi" w:cstheme="minorHAnsi"/>
          <w:bCs/>
          <w:color w:val="000000"/>
          <w:szCs w:val="24"/>
        </w:rPr>
        <w:t xml:space="preserve">five of the </w:t>
      </w:r>
      <w:r w:rsidR="000F63D0" w:rsidRPr="000F63D0">
        <w:rPr>
          <w:rFonts w:asciiTheme="minorHAnsi" w:hAnsiTheme="minorHAnsi" w:cstheme="minorHAnsi"/>
          <w:bCs/>
          <w:color w:val="000000"/>
          <w:szCs w:val="24"/>
        </w:rPr>
        <w:t>eight</w:t>
      </w:r>
      <w:r w:rsidR="006E4053" w:rsidRPr="000F63D0">
        <w:rPr>
          <w:rFonts w:asciiTheme="minorHAnsi" w:hAnsiTheme="minorHAnsi" w:cstheme="minorHAnsi"/>
          <w:bCs/>
          <w:color w:val="000000"/>
          <w:szCs w:val="24"/>
        </w:rPr>
        <w:t xml:space="preserve"> core members</w:t>
      </w:r>
      <w:r w:rsidR="006E4053" w:rsidRPr="006E4053">
        <w:rPr>
          <w:rFonts w:asciiTheme="minorHAnsi" w:hAnsiTheme="minorHAnsi" w:cstheme="minorHAnsi"/>
          <w:bCs/>
          <w:color w:val="000000"/>
          <w:szCs w:val="24"/>
        </w:rPr>
        <w:t xml:space="preserve"> present at the meeting and if less attend the Chair will defer the cases for discussion to the next meeting.</w:t>
      </w:r>
    </w:p>
    <w:p w:rsidR="00621219" w:rsidRDefault="00621219" w:rsidP="00621219">
      <w:pPr>
        <w:spacing w:after="200" w:line="276" w:lineRule="auto"/>
        <w:ind w:left="720" w:hanging="720"/>
        <w:jc w:val="both"/>
        <w:rPr>
          <w:rFonts w:asciiTheme="minorHAnsi" w:hAnsiTheme="minorHAnsi" w:cstheme="minorHAnsi"/>
          <w:bCs/>
          <w:color w:val="000000"/>
          <w:szCs w:val="24"/>
        </w:rPr>
      </w:pPr>
      <w:r>
        <w:rPr>
          <w:rFonts w:asciiTheme="minorHAnsi" w:hAnsiTheme="minorHAnsi" w:cstheme="minorHAnsi"/>
          <w:bCs/>
          <w:color w:val="000000"/>
          <w:szCs w:val="24"/>
        </w:rPr>
        <w:t>9.2</w:t>
      </w:r>
      <w:r>
        <w:rPr>
          <w:rFonts w:asciiTheme="minorHAnsi" w:hAnsiTheme="minorHAnsi" w:cstheme="minorHAnsi"/>
          <w:bCs/>
          <w:color w:val="000000"/>
          <w:szCs w:val="24"/>
        </w:rPr>
        <w:tab/>
      </w:r>
      <w:r w:rsidR="006E4053" w:rsidRPr="006E4053">
        <w:rPr>
          <w:rFonts w:asciiTheme="minorHAnsi" w:hAnsiTheme="minorHAnsi" w:cstheme="minorHAnsi"/>
          <w:bCs/>
          <w:color w:val="000000"/>
          <w:szCs w:val="24"/>
        </w:rPr>
        <w:t xml:space="preserve">Where deferment of the </w:t>
      </w:r>
      <w:r w:rsidR="00641F6B">
        <w:rPr>
          <w:rFonts w:asciiTheme="minorHAnsi" w:hAnsiTheme="minorHAnsi" w:cstheme="minorHAnsi"/>
          <w:bCs/>
          <w:color w:val="000000"/>
          <w:szCs w:val="24"/>
        </w:rPr>
        <w:t xml:space="preserve">meeting </w:t>
      </w:r>
      <w:r w:rsidR="006E4053" w:rsidRPr="006E4053">
        <w:rPr>
          <w:rFonts w:asciiTheme="minorHAnsi" w:hAnsiTheme="minorHAnsi" w:cstheme="minorHAnsi"/>
          <w:bCs/>
          <w:color w:val="000000"/>
          <w:szCs w:val="24"/>
        </w:rPr>
        <w:t>will impact on the statutory timescales</w:t>
      </w:r>
      <w:r w:rsidR="00030ABC">
        <w:rPr>
          <w:rFonts w:asciiTheme="minorHAnsi" w:hAnsiTheme="minorHAnsi" w:cstheme="minorHAnsi"/>
          <w:bCs/>
          <w:color w:val="000000"/>
          <w:szCs w:val="24"/>
        </w:rPr>
        <w:t xml:space="preserve"> and manageability of the Panel</w:t>
      </w:r>
      <w:r>
        <w:rPr>
          <w:rFonts w:asciiTheme="minorHAnsi" w:hAnsiTheme="minorHAnsi" w:cstheme="minorHAnsi"/>
          <w:bCs/>
          <w:color w:val="000000"/>
          <w:szCs w:val="24"/>
        </w:rPr>
        <w:t>,</w:t>
      </w:r>
      <w:r w:rsidR="006E4053" w:rsidRPr="006E4053">
        <w:rPr>
          <w:rFonts w:asciiTheme="minorHAnsi" w:hAnsiTheme="minorHAnsi" w:cstheme="minorHAnsi"/>
          <w:bCs/>
          <w:color w:val="000000"/>
          <w:szCs w:val="24"/>
        </w:rPr>
        <w:t xml:space="preserve"> the Chair will ask the Panel Administrator to coordinate a virtual Panel and ask for Panel members to submit their decisions on each of the cases back to them. These will be collated by the Panel Administrator and present</w:t>
      </w:r>
      <w:r>
        <w:rPr>
          <w:rFonts w:asciiTheme="minorHAnsi" w:hAnsiTheme="minorHAnsi" w:cstheme="minorHAnsi"/>
          <w:bCs/>
          <w:color w:val="000000"/>
          <w:szCs w:val="24"/>
        </w:rPr>
        <w:t>ed to the Chair for moderation.</w:t>
      </w:r>
    </w:p>
    <w:p w:rsidR="006E4053" w:rsidRDefault="00621219" w:rsidP="00621219">
      <w:pPr>
        <w:spacing w:after="200" w:line="276" w:lineRule="auto"/>
        <w:ind w:left="720" w:hanging="720"/>
        <w:jc w:val="both"/>
        <w:rPr>
          <w:rFonts w:asciiTheme="minorHAnsi" w:hAnsiTheme="minorHAnsi" w:cstheme="minorHAnsi"/>
          <w:bCs/>
          <w:color w:val="000000"/>
          <w:szCs w:val="24"/>
        </w:rPr>
      </w:pPr>
      <w:r>
        <w:rPr>
          <w:rFonts w:asciiTheme="minorHAnsi" w:hAnsiTheme="minorHAnsi" w:cstheme="minorHAnsi"/>
          <w:bCs/>
          <w:color w:val="000000"/>
          <w:szCs w:val="24"/>
        </w:rPr>
        <w:t>9.3</w:t>
      </w:r>
      <w:r>
        <w:rPr>
          <w:rFonts w:asciiTheme="minorHAnsi" w:hAnsiTheme="minorHAnsi" w:cstheme="minorHAnsi"/>
          <w:bCs/>
          <w:color w:val="000000"/>
          <w:szCs w:val="24"/>
        </w:rPr>
        <w:tab/>
      </w:r>
      <w:r w:rsidR="006E4053" w:rsidRPr="006E4053">
        <w:rPr>
          <w:rFonts w:asciiTheme="minorHAnsi" w:hAnsiTheme="minorHAnsi" w:cstheme="minorHAnsi"/>
          <w:bCs/>
          <w:color w:val="000000"/>
          <w:szCs w:val="24"/>
        </w:rPr>
        <w:t xml:space="preserve">In all cases where a </w:t>
      </w:r>
      <w:r>
        <w:rPr>
          <w:rFonts w:asciiTheme="minorHAnsi" w:hAnsiTheme="minorHAnsi" w:cstheme="minorHAnsi"/>
          <w:bCs/>
          <w:color w:val="000000"/>
          <w:szCs w:val="24"/>
        </w:rPr>
        <w:t>P</w:t>
      </w:r>
      <w:r w:rsidR="006E4053" w:rsidRPr="006E4053">
        <w:rPr>
          <w:rFonts w:asciiTheme="minorHAnsi" w:hAnsiTheme="minorHAnsi" w:cstheme="minorHAnsi"/>
          <w:bCs/>
          <w:color w:val="000000"/>
          <w:szCs w:val="24"/>
        </w:rPr>
        <w:t xml:space="preserve">anel meeting has to be cancelled, as much notice will be given to attendees as possible.  </w:t>
      </w:r>
      <w:r>
        <w:rPr>
          <w:rFonts w:asciiTheme="minorHAnsi" w:hAnsiTheme="minorHAnsi" w:cstheme="minorHAnsi"/>
          <w:bCs/>
          <w:color w:val="000000"/>
          <w:szCs w:val="24"/>
        </w:rPr>
        <w:t>This will be dependent on Panel members and deputies notifying the Administrator and Chair of their inability to attend in advance of the meeting.</w:t>
      </w:r>
    </w:p>
    <w:p w:rsidR="006E4053" w:rsidRPr="006E4053" w:rsidRDefault="00621219" w:rsidP="006E4053">
      <w:pPr>
        <w:spacing w:after="200" w:line="276" w:lineRule="auto"/>
        <w:jc w:val="both"/>
        <w:rPr>
          <w:rFonts w:asciiTheme="minorHAnsi" w:hAnsiTheme="minorHAnsi" w:cstheme="minorHAnsi"/>
          <w:b/>
          <w:szCs w:val="24"/>
        </w:rPr>
      </w:pPr>
      <w:r>
        <w:rPr>
          <w:rFonts w:asciiTheme="minorHAnsi" w:hAnsiTheme="minorHAnsi" w:cstheme="minorHAnsi"/>
          <w:b/>
          <w:szCs w:val="24"/>
        </w:rPr>
        <w:t>1</w:t>
      </w:r>
      <w:r w:rsidR="00ED45C9">
        <w:rPr>
          <w:rFonts w:asciiTheme="minorHAnsi" w:hAnsiTheme="minorHAnsi" w:cstheme="minorHAnsi"/>
          <w:b/>
          <w:szCs w:val="24"/>
        </w:rPr>
        <w:t>0</w:t>
      </w:r>
      <w:r>
        <w:rPr>
          <w:rFonts w:asciiTheme="minorHAnsi" w:hAnsiTheme="minorHAnsi" w:cstheme="minorHAnsi"/>
          <w:b/>
          <w:szCs w:val="24"/>
        </w:rPr>
        <w:t>.0</w:t>
      </w:r>
      <w:r>
        <w:rPr>
          <w:rFonts w:asciiTheme="minorHAnsi" w:hAnsiTheme="minorHAnsi" w:cstheme="minorHAnsi"/>
          <w:b/>
          <w:szCs w:val="24"/>
        </w:rPr>
        <w:tab/>
      </w:r>
      <w:r w:rsidR="00ED45C9">
        <w:rPr>
          <w:rFonts w:asciiTheme="minorHAnsi" w:hAnsiTheme="minorHAnsi" w:cstheme="minorHAnsi"/>
          <w:b/>
          <w:szCs w:val="24"/>
        </w:rPr>
        <w:t>FREQUENCY OF MEETINGS</w:t>
      </w:r>
    </w:p>
    <w:p w:rsidR="00ED45C9" w:rsidRDefault="00ED45C9" w:rsidP="00621219">
      <w:pPr>
        <w:spacing w:after="200" w:line="276" w:lineRule="auto"/>
        <w:ind w:left="720" w:hanging="720"/>
        <w:jc w:val="both"/>
        <w:rPr>
          <w:rFonts w:asciiTheme="minorHAnsi" w:hAnsiTheme="minorHAnsi" w:cstheme="minorHAnsi"/>
          <w:bCs/>
          <w:color w:val="000000"/>
          <w:szCs w:val="24"/>
        </w:rPr>
      </w:pPr>
      <w:r>
        <w:rPr>
          <w:rFonts w:asciiTheme="minorHAnsi" w:hAnsiTheme="minorHAnsi" w:cstheme="minorHAnsi"/>
          <w:szCs w:val="24"/>
        </w:rPr>
        <w:t>10</w:t>
      </w:r>
      <w:r w:rsidR="00621219">
        <w:rPr>
          <w:rFonts w:asciiTheme="minorHAnsi" w:hAnsiTheme="minorHAnsi" w:cstheme="minorHAnsi"/>
          <w:szCs w:val="24"/>
        </w:rPr>
        <w:t>.1</w:t>
      </w:r>
      <w:r w:rsidR="00621219">
        <w:rPr>
          <w:rFonts w:asciiTheme="minorHAnsi" w:hAnsiTheme="minorHAnsi" w:cstheme="minorHAnsi"/>
          <w:szCs w:val="24"/>
        </w:rPr>
        <w:tab/>
      </w:r>
      <w:r w:rsidRPr="006E4053">
        <w:rPr>
          <w:rFonts w:asciiTheme="minorHAnsi" w:hAnsiTheme="minorHAnsi" w:cstheme="minorHAnsi"/>
          <w:bCs/>
          <w:color w:val="000000"/>
          <w:szCs w:val="24"/>
        </w:rPr>
        <w:t>The Panel will convene on a weekly basis throughout the academic year.</w:t>
      </w:r>
    </w:p>
    <w:p w:rsidR="00ED45C9" w:rsidRPr="006E4053" w:rsidRDefault="00ED45C9" w:rsidP="00ED45C9">
      <w:pPr>
        <w:spacing w:after="200" w:line="276" w:lineRule="auto"/>
        <w:jc w:val="both"/>
        <w:rPr>
          <w:rFonts w:asciiTheme="minorHAnsi" w:hAnsiTheme="minorHAnsi" w:cstheme="minorHAnsi"/>
          <w:b/>
          <w:szCs w:val="24"/>
        </w:rPr>
      </w:pPr>
      <w:r>
        <w:rPr>
          <w:rFonts w:asciiTheme="minorHAnsi" w:hAnsiTheme="minorHAnsi" w:cstheme="minorHAnsi"/>
          <w:b/>
          <w:szCs w:val="24"/>
        </w:rPr>
        <w:t>11.0</w:t>
      </w:r>
      <w:r>
        <w:rPr>
          <w:rFonts w:asciiTheme="minorHAnsi" w:hAnsiTheme="minorHAnsi" w:cstheme="minorHAnsi"/>
          <w:b/>
          <w:szCs w:val="24"/>
        </w:rPr>
        <w:tab/>
      </w:r>
      <w:r w:rsidRPr="006E4053">
        <w:rPr>
          <w:rFonts w:asciiTheme="minorHAnsi" w:hAnsiTheme="minorHAnsi" w:cstheme="minorHAnsi"/>
          <w:b/>
          <w:szCs w:val="24"/>
        </w:rPr>
        <w:t>BUSINESS SUPPORT</w:t>
      </w:r>
    </w:p>
    <w:p w:rsidR="00621219" w:rsidRDefault="00ED45C9" w:rsidP="00621219">
      <w:pPr>
        <w:spacing w:after="200" w:line="276" w:lineRule="auto"/>
        <w:ind w:left="720" w:hanging="720"/>
        <w:jc w:val="both"/>
        <w:rPr>
          <w:rFonts w:asciiTheme="minorHAnsi" w:hAnsiTheme="minorHAnsi" w:cstheme="minorHAnsi"/>
          <w:szCs w:val="24"/>
        </w:rPr>
      </w:pPr>
      <w:r>
        <w:rPr>
          <w:rFonts w:asciiTheme="minorHAnsi" w:hAnsiTheme="minorHAnsi" w:cstheme="minorHAnsi"/>
          <w:szCs w:val="24"/>
        </w:rPr>
        <w:t>11.1</w:t>
      </w:r>
      <w:r>
        <w:rPr>
          <w:rFonts w:asciiTheme="minorHAnsi" w:hAnsiTheme="minorHAnsi" w:cstheme="minorHAnsi"/>
          <w:szCs w:val="24"/>
        </w:rPr>
        <w:tab/>
      </w:r>
      <w:r w:rsidR="006E4053" w:rsidRPr="006E4053">
        <w:rPr>
          <w:rFonts w:asciiTheme="minorHAnsi" w:hAnsiTheme="minorHAnsi" w:cstheme="minorHAnsi"/>
          <w:szCs w:val="24"/>
        </w:rPr>
        <w:t>The Panel Administrator is responsible for inviting members to the meetings via Outlook. All members will receive a text reminder two days prior to the meeting taking place where a mobile number has been provided. Contact details for the Panel me</w:t>
      </w:r>
      <w:r w:rsidR="00621219">
        <w:rPr>
          <w:rFonts w:asciiTheme="minorHAnsi" w:hAnsiTheme="minorHAnsi" w:cstheme="minorHAnsi"/>
          <w:szCs w:val="24"/>
        </w:rPr>
        <w:t>mbers are attached as Appendix 3</w:t>
      </w:r>
      <w:r w:rsidR="006E4053" w:rsidRPr="006E4053">
        <w:rPr>
          <w:rFonts w:asciiTheme="minorHAnsi" w:hAnsiTheme="minorHAnsi" w:cstheme="minorHAnsi"/>
          <w:szCs w:val="24"/>
        </w:rPr>
        <w:t>.</w:t>
      </w:r>
    </w:p>
    <w:p w:rsidR="00460461" w:rsidRDefault="00ED45C9" w:rsidP="00460461">
      <w:pPr>
        <w:spacing w:after="200" w:line="276" w:lineRule="auto"/>
        <w:ind w:left="720" w:hanging="720"/>
        <w:jc w:val="both"/>
        <w:rPr>
          <w:rFonts w:asciiTheme="minorHAnsi" w:hAnsiTheme="minorHAnsi" w:cstheme="minorHAnsi"/>
          <w:szCs w:val="24"/>
        </w:rPr>
      </w:pPr>
      <w:r>
        <w:rPr>
          <w:rFonts w:asciiTheme="minorHAnsi" w:hAnsiTheme="minorHAnsi" w:cstheme="minorHAnsi"/>
          <w:szCs w:val="24"/>
        </w:rPr>
        <w:t>1</w:t>
      </w:r>
      <w:r w:rsidR="00CB7819">
        <w:rPr>
          <w:rFonts w:asciiTheme="minorHAnsi" w:hAnsiTheme="minorHAnsi" w:cstheme="minorHAnsi"/>
          <w:szCs w:val="24"/>
        </w:rPr>
        <w:t>1</w:t>
      </w:r>
      <w:r w:rsidR="00621219">
        <w:rPr>
          <w:rFonts w:asciiTheme="minorHAnsi" w:hAnsiTheme="minorHAnsi" w:cstheme="minorHAnsi"/>
          <w:szCs w:val="24"/>
        </w:rPr>
        <w:t>.2</w:t>
      </w:r>
      <w:r w:rsidR="00621219">
        <w:rPr>
          <w:rFonts w:asciiTheme="minorHAnsi" w:hAnsiTheme="minorHAnsi" w:cstheme="minorHAnsi"/>
          <w:szCs w:val="24"/>
        </w:rPr>
        <w:tab/>
      </w:r>
      <w:r w:rsidR="006E4053" w:rsidRPr="006E4053">
        <w:rPr>
          <w:rFonts w:asciiTheme="minorHAnsi" w:hAnsiTheme="minorHAnsi" w:cstheme="minorHAnsi"/>
          <w:szCs w:val="24"/>
        </w:rPr>
        <w:t xml:space="preserve">The case information for the Panel must be forwarded to the appointed Panel Administrator by 12 noon on the Wednesday prior to the scheduled meeting at: </w:t>
      </w:r>
      <w:hyperlink r:id="rId7" w:history="1">
        <w:r w:rsidR="00641F6B">
          <w:rPr>
            <w:rStyle w:val="Hyperlink"/>
            <w:rFonts w:asciiTheme="minorHAnsi" w:hAnsiTheme="minorHAnsi" w:cstheme="minorHAnsi"/>
            <w:szCs w:val="24"/>
          </w:rPr>
          <w:t>insert</w:t>
        </w:r>
      </w:hyperlink>
      <w:r w:rsidR="00641F6B">
        <w:rPr>
          <w:rStyle w:val="Hyperlink"/>
          <w:rFonts w:asciiTheme="minorHAnsi" w:hAnsiTheme="minorHAnsi" w:cstheme="minorHAnsi"/>
          <w:szCs w:val="24"/>
        </w:rPr>
        <w:t xml:space="preserve"> email address</w:t>
      </w:r>
      <w:r w:rsidR="006E4053" w:rsidRPr="006E4053">
        <w:rPr>
          <w:rFonts w:asciiTheme="minorHAnsi" w:hAnsiTheme="minorHAnsi" w:cstheme="minorHAnsi"/>
          <w:szCs w:val="24"/>
        </w:rPr>
        <w:t xml:space="preserve">. </w:t>
      </w:r>
    </w:p>
    <w:p w:rsidR="00460461" w:rsidRDefault="00460461" w:rsidP="006E4053">
      <w:pPr>
        <w:spacing w:after="200" w:line="276" w:lineRule="auto"/>
        <w:jc w:val="both"/>
        <w:rPr>
          <w:rFonts w:asciiTheme="minorHAnsi" w:hAnsiTheme="minorHAnsi" w:cstheme="minorHAnsi"/>
          <w:b/>
          <w:szCs w:val="24"/>
        </w:rPr>
      </w:pPr>
      <w:r w:rsidRPr="00460461">
        <w:rPr>
          <w:rFonts w:asciiTheme="minorHAnsi" w:hAnsiTheme="minorHAnsi" w:cstheme="minorHAnsi"/>
          <w:b/>
          <w:szCs w:val="24"/>
        </w:rPr>
        <w:t>12.0</w:t>
      </w:r>
      <w:r>
        <w:rPr>
          <w:rFonts w:asciiTheme="minorHAnsi" w:hAnsiTheme="minorHAnsi" w:cstheme="minorHAnsi"/>
          <w:b/>
          <w:szCs w:val="24"/>
        </w:rPr>
        <w:tab/>
        <w:t>Appendices</w:t>
      </w:r>
    </w:p>
    <w:p w:rsidR="00460461" w:rsidRPr="00C13E0B" w:rsidRDefault="00460461" w:rsidP="00C13E0B">
      <w:pPr>
        <w:pStyle w:val="ListParagraph"/>
        <w:numPr>
          <w:ilvl w:val="0"/>
          <w:numId w:val="9"/>
        </w:numPr>
        <w:spacing w:after="200" w:line="276" w:lineRule="auto"/>
        <w:jc w:val="both"/>
        <w:rPr>
          <w:rFonts w:asciiTheme="minorHAnsi" w:hAnsiTheme="minorHAnsi" w:cstheme="minorHAnsi"/>
          <w:szCs w:val="24"/>
        </w:rPr>
      </w:pPr>
      <w:r w:rsidRPr="00C13E0B">
        <w:rPr>
          <w:rFonts w:asciiTheme="minorHAnsi" w:hAnsiTheme="minorHAnsi" w:cstheme="minorHAnsi"/>
          <w:szCs w:val="24"/>
        </w:rPr>
        <w:t>Appendix 1 – Criteria for Statutory Assessment</w:t>
      </w:r>
    </w:p>
    <w:p w:rsidR="00460461" w:rsidRPr="00C13E0B" w:rsidRDefault="00460461" w:rsidP="00C13E0B">
      <w:pPr>
        <w:pStyle w:val="ListParagraph"/>
        <w:numPr>
          <w:ilvl w:val="0"/>
          <w:numId w:val="9"/>
        </w:numPr>
        <w:spacing w:after="200" w:line="276" w:lineRule="auto"/>
        <w:jc w:val="both"/>
        <w:rPr>
          <w:rFonts w:asciiTheme="minorHAnsi" w:hAnsiTheme="minorHAnsi" w:cstheme="minorHAnsi"/>
          <w:szCs w:val="24"/>
        </w:rPr>
      </w:pPr>
      <w:r w:rsidRPr="00C13E0B">
        <w:rPr>
          <w:rFonts w:asciiTheme="minorHAnsi" w:hAnsiTheme="minorHAnsi" w:cstheme="minorHAnsi"/>
          <w:szCs w:val="24"/>
        </w:rPr>
        <w:t>Appendix 2 – Checklist for Statutory Assessment</w:t>
      </w:r>
    </w:p>
    <w:p w:rsidR="00460461" w:rsidRPr="00C13E0B" w:rsidRDefault="00460461" w:rsidP="00C13E0B">
      <w:pPr>
        <w:pStyle w:val="ListParagraph"/>
        <w:numPr>
          <w:ilvl w:val="0"/>
          <w:numId w:val="9"/>
        </w:numPr>
        <w:spacing w:after="200" w:line="276" w:lineRule="auto"/>
        <w:jc w:val="both"/>
        <w:rPr>
          <w:rFonts w:asciiTheme="minorHAnsi" w:hAnsiTheme="minorHAnsi" w:cstheme="minorHAnsi"/>
          <w:szCs w:val="24"/>
        </w:rPr>
      </w:pPr>
      <w:r w:rsidRPr="00C13E0B">
        <w:rPr>
          <w:rFonts w:asciiTheme="minorHAnsi" w:hAnsiTheme="minorHAnsi" w:cstheme="minorHAnsi"/>
          <w:szCs w:val="24"/>
        </w:rPr>
        <w:t>Appendix 3 – Panel Member Contact Details</w:t>
      </w:r>
      <w:r w:rsidR="00C13E0B" w:rsidRPr="00C13E0B">
        <w:rPr>
          <w:rFonts w:asciiTheme="minorHAnsi" w:hAnsiTheme="minorHAnsi" w:cstheme="minorHAnsi"/>
          <w:szCs w:val="24"/>
        </w:rPr>
        <w:t>.</w:t>
      </w:r>
    </w:p>
    <w:p w:rsidR="00C13E0B" w:rsidRDefault="00C13E0B">
      <w:pPr>
        <w:spacing w:after="160" w:line="259" w:lineRule="auto"/>
        <w:rPr>
          <w:rFonts w:asciiTheme="minorHAnsi" w:hAnsiTheme="minorHAnsi" w:cstheme="minorHAnsi"/>
          <w:szCs w:val="24"/>
        </w:rPr>
      </w:pPr>
      <w:r>
        <w:rPr>
          <w:rFonts w:asciiTheme="minorHAnsi" w:hAnsiTheme="minorHAnsi" w:cstheme="minorHAnsi"/>
          <w:szCs w:val="24"/>
        </w:rPr>
        <w:br w:type="page"/>
      </w:r>
    </w:p>
    <w:p w:rsidR="006E4053" w:rsidRPr="004A7697" w:rsidRDefault="00460461" w:rsidP="006E4053">
      <w:pPr>
        <w:spacing w:after="200" w:line="276" w:lineRule="auto"/>
        <w:rPr>
          <w:rFonts w:asciiTheme="minorHAnsi" w:hAnsiTheme="minorHAnsi" w:cstheme="minorHAnsi"/>
          <w:b/>
          <w:szCs w:val="24"/>
        </w:rPr>
      </w:pPr>
      <w:r w:rsidRPr="004A7697">
        <w:rPr>
          <w:rFonts w:asciiTheme="minorHAnsi" w:hAnsiTheme="minorHAnsi" w:cstheme="minorHAnsi"/>
          <w:b/>
          <w:szCs w:val="24"/>
        </w:rPr>
        <w:t>Appendix 1 – Criteria for Statutory Assessment</w:t>
      </w:r>
    </w:p>
    <w:bookmarkStart w:id="15" w:name="_MON_1590148216"/>
    <w:bookmarkEnd w:id="15"/>
    <w:p w:rsidR="00460461" w:rsidRDefault="00641F6B" w:rsidP="006E4053">
      <w:pPr>
        <w:spacing w:after="200" w:line="276" w:lineRule="auto"/>
        <w:rPr>
          <w:rFonts w:asciiTheme="minorHAnsi" w:hAnsiTheme="minorHAnsi" w:cstheme="minorHAnsi"/>
          <w:szCs w:val="24"/>
        </w:rPr>
      </w:pPr>
      <w:r>
        <w:rPr>
          <w:rFonts w:asciiTheme="minorHAnsi" w:hAnsiTheme="minorHAnsi" w:cstheme="minorHAnsi"/>
          <w:szCs w:val="24"/>
        </w:rPr>
        <w:object w:dxaOrig="1175" w:dyaOrig="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75pt;height:38pt" o:ole="">
            <v:imagedata r:id="rId8" o:title=""/>
          </v:shape>
          <o:OLEObject Type="Embed" ProgID="Word.Document.8" ShapeID="_x0000_i1025" DrawAspect="Icon" ObjectID="_1613559793" r:id="rId9">
            <o:FieldCodes>\s</o:FieldCodes>
          </o:OLEObject>
        </w:object>
      </w:r>
    </w:p>
    <w:p w:rsidR="00C13E0B" w:rsidRDefault="00C13E0B" w:rsidP="006E4053">
      <w:pPr>
        <w:spacing w:after="200" w:line="276" w:lineRule="auto"/>
        <w:rPr>
          <w:rFonts w:asciiTheme="minorHAnsi" w:hAnsiTheme="minorHAnsi" w:cstheme="minorHAnsi"/>
          <w:szCs w:val="24"/>
        </w:rPr>
      </w:pPr>
    </w:p>
    <w:p w:rsidR="00C13E0B" w:rsidRDefault="00C13E0B">
      <w:pPr>
        <w:spacing w:after="160" w:line="259" w:lineRule="auto"/>
        <w:rPr>
          <w:rFonts w:asciiTheme="minorHAnsi" w:hAnsiTheme="minorHAnsi" w:cstheme="minorHAnsi"/>
          <w:szCs w:val="24"/>
        </w:rPr>
      </w:pPr>
      <w:r>
        <w:rPr>
          <w:rFonts w:asciiTheme="minorHAnsi" w:hAnsiTheme="minorHAnsi" w:cstheme="minorHAnsi"/>
          <w:szCs w:val="24"/>
        </w:rPr>
        <w:br w:type="page"/>
      </w:r>
    </w:p>
    <w:p w:rsidR="00C13E0B" w:rsidRDefault="00C13E0B" w:rsidP="004A7697">
      <w:pPr>
        <w:jc w:val="both"/>
        <w:rPr>
          <w:rFonts w:asciiTheme="minorHAnsi" w:hAnsiTheme="minorHAnsi" w:cstheme="minorHAnsi"/>
          <w:b/>
          <w:szCs w:val="24"/>
        </w:rPr>
      </w:pPr>
      <w:r w:rsidRPr="00C13E0B">
        <w:rPr>
          <w:rFonts w:asciiTheme="minorHAnsi" w:hAnsiTheme="minorHAnsi" w:cstheme="minorHAnsi"/>
          <w:b/>
          <w:szCs w:val="24"/>
        </w:rPr>
        <w:t>Appendix 2 – Checklist for Statutory Assessment</w:t>
      </w:r>
    </w:p>
    <w:p w:rsidR="004A7697" w:rsidRPr="00C13E0B" w:rsidRDefault="004A7697" w:rsidP="004A7697">
      <w:pPr>
        <w:jc w:val="both"/>
        <w:rPr>
          <w:rFonts w:asciiTheme="minorHAnsi" w:hAnsiTheme="minorHAnsi" w:cstheme="minorHAnsi"/>
          <w:b/>
          <w:szCs w:val="24"/>
        </w:rPr>
      </w:pPr>
    </w:p>
    <w:p w:rsidR="00C13E0B" w:rsidRPr="00E70E21" w:rsidRDefault="00C13E0B" w:rsidP="004A7697">
      <w:pPr>
        <w:pStyle w:val="PlainText"/>
        <w:numPr>
          <w:ilvl w:val="0"/>
          <w:numId w:val="13"/>
        </w:numPr>
        <w:spacing w:before="0"/>
        <w:jc w:val="both"/>
        <w:rPr>
          <w:rFonts w:asciiTheme="minorHAnsi" w:hAnsiTheme="minorHAnsi" w:cstheme="minorHAnsi"/>
          <w:b/>
          <w:sz w:val="24"/>
          <w:szCs w:val="24"/>
        </w:rPr>
      </w:pPr>
      <w:r w:rsidRPr="00E70E21">
        <w:rPr>
          <w:rFonts w:asciiTheme="minorHAnsi" w:hAnsiTheme="minorHAnsi" w:cstheme="minorHAnsi"/>
          <w:b/>
          <w:sz w:val="24"/>
          <w:szCs w:val="24"/>
        </w:rPr>
        <w:t>COGNITION AND LEARNING NEEDS</w:t>
      </w:r>
    </w:p>
    <w:p w:rsidR="00C13E0B" w:rsidRPr="00E70E21" w:rsidRDefault="00C13E0B" w:rsidP="004A7697">
      <w:pPr>
        <w:pStyle w:val="PlainText"/>
        <w:spacing w:before="0"/>
        <w:jc w:val="both"/>
        <w:rPr>
          <w:rFonts w:asciiTheme="minorHAnsi" w:hAnsiTheme="minorHAnsi" w:cstheme="minorHAnsi"/>
          <w:sz w:val="24"/>
          <w:szCs w:val="24"/>
          <w:u w:val="single"/>
        </w:rPr>
      </w:pPr>
    </w:p>
    <w:p w:rsidR="00C13E0B" w:rsidRPr="00E70E21" w:rsidRDefault="00C13E0B" w:rsidP="004A7697">
      <w:pPr>
        <w:pStyle w:val="PlainText"/>
        <w:numPr>
          <w:ilvl w:val="0"/>
          <w:numId w:val="20"/>
        </w:numPr>
        <w:spacing w:before="0"/>
        <w:jc w:val="both"/>
        <w:rPr>
          <w:rFonts w:asciiTheme="minorHAnsi" w:hAnsiTheme="minorHAnsi" w:cstheme="minorHAnsi"/>
          <w:b/>
          <w:sz w:val="24"/>
          <w:szCs w:val="24"/>
        </w:rPr>
      </w:pPr>
      <w:r w:rsidRPr="00E70E21">
        <w:rPr>
          <w:rFonts w:asciiTheme="minorHAnsi" w:hAnsiTheme="minorHAnsi" w:cstheme="minorHAnsi"/>
          <w:b/>
          <w:sz w:val="24"/>
          <w:szCs w:val="24"/>
        </w:rPr>
        <w:t>Learning Difficulties in the Foundation Stage</w:t>
      </w:r>
    </w:p>
    <w:p w:rsidR="00C13E0B" w:rsidRDefault="00C13E0B" w:rsidP="004A7697">
      <w:pPr>
        <w:pStyle w:val="PlainText"/>
        <w:spacing w:before="0"/>
        <w:jc w:val="both"/>
        <w:rPr>
          <w:rFonts w:asciiTheme="minorHAnsi" w:hAnsiTheme="minorHAnsi" w:cstheme="minorHAnsi"/>
          <w:sz w:val="24"/>
          <w:szCs w:val="24"/>
          <w:u w:val="single"/>
        </w:rPr>
      </w:pPr>
    </w:p>
    <w:tbl>
      <w:tblPr>
        <w:tblStyle w:val="TableGrid"/>
        <w:tblW w:w="0" w:type="auto"/>
        <w:tblLook w:val="04A0" w:firstRow="1" w:lastRow="0" w:firstColumn="1" w:lastColumn="0" w:noHBand="0" w:noVBand="1"/>
      </w:tblPr>
      <w:tblGrid>
        <w:gridCol w:w="7196"/>
        <w:gridCol w:w="1326"/>
      </w:tblGrid>
      <w:tr w:rsidR="00C13E0B" w:rsidTr="007E1575">
        <w:tc>
          <w:tcPr>
            <w:tcW w:w="7196" w:type="dxa"/>
          </w:tcPr>
          <w:p w:rsidR="00C13E0B" w:rsidRPr="00E70E21" w:rsidRDefault="00C13E0B" w:rsidP="004A7697">
            <w:pPr>
              <w:pStyle w:val="PlainText"/>
              <w:spacing w:before="0"/>
              <w:jc w:val="both"/>
              <w:rPr>
                <w:rFonts w:cs="Calibri"/>
                <w:sz w:val="24"/>
                <w:szCs w:val="24"/>
              </w:rPr>
            </w:pPr>
            <w:r w:rsidRPr="00E70E21">
              <w:rPr>
                <w:rFonts w:cs="Calibri"/>
                <w:b/>
                <w:sz w:val="24"/>
                <w:szCs w:val="24"/>
              </w:rPr>
              <w:t>Criteria</w:t>
            </w:r>
          </w:p>
        </w:tc>
        <w:tc>
          <w:tcPr>
            <w:tcW w:w="1326" w:type="dxa"/>
          </w:tcPr>
          <w:p w:rsidR="00C13E0B" w:rsidRPr="004A7697" w:rsidRDefault="004A7697" w:rsidP="004A7697">
            <w:pPr>
              <w:pStyle w:val="PlainText"/>
              <w:spacing w:before="0"/>
              <w:jc w:val="both"/>
              <w:rPr>
                <w:rFonts w:asciiTheme="minorHAnsi" w:hAnsiTheme="minorHAnsi" w:cstheme="minorHAnsi"/>
                <w:b/>
                <w:sz w:val="24"/>
                <w:szCs w:val="24"/>
              </w:rPr>
            </w:pPr>
            <w:r>
              <w:rPr>
                <w:rFonts w:asciiTheme="minorHAnsi" w:hAnsiTheme="minorHAnsi" w:cstheme="minorHAnsi"/>
                <w:b/>
                <w:sz w:val="24"/>
                <w:szCs w:val="24"/>
              </w:rPr>
              <w:t>Yes/No</w:t>
            </w:r>
          </w:p>
        </w:tc>
      </w:tr>
      <w:tr w:rsidR="00C13E0B" w:rsidTr="007E1575">
        <w:tc>
          <w:tcPr>
            <w:tcW w:w="7196" w:type="dxa"/>
          </w:tcPr>
          <w:p w:rsidR="00C13E0B" w:rsidRPr="00E70E21" w:rsidRDefault="00C13E0B" w:rsidP="004A7697">
            <w:pPr>
              <w:pStyle w:val="PlainText"/>
              <w:spacing w:before="0"/>
              <w:jc w:val="both"/>
              <w:rPr>
                <w:rFonts w:cs="Calibri"/>
                <w:sz w:val="24"/>
                <w:szCs w:val="24"/>
              </w:rPr>
            </w:pPr>
            <w:r w:rsidRPr="00E70E21">
              <w:rPr>
                <w:rFonts w:cs="Calibri"/>
                <w:sz w:val="24"/>
                <w:szCs w:val="24"/>
              </w:rPr>
              <w:t>Evidence of appropriate intervention and evaluated outcomes through assessment for learning over time.</w:t>
            </w:r>
          </w:p>
        </w:tc>
        <w:tc>
          <w:tcPr>
            <w:tcW w:w="1326" w:type="dxa"/>
          </w:tcPr>
          <w:p w:rsidR="00C13E0B" w:rsidRDefault="00C13E0B" w:rsidP="004A7697">
            <w:pPr>
              <w:pStyle w:val="PlainText"/>
              <w:spacing w:before="0"/>
              <w:jc w:val="both"/>
              <w:rPr>
                <w:rFonts w:asciiTheme="minorHAnsi" w:hAnsiTheme="minorHAnsi" w:cstheme="minorHAnsi"/>
                <w:sz w:val="24"/>
                <w:szCs w:val="24"/>
                <w:u w:val="single"/>
              </w:rPr>
            </w:pPr>
          </w:p>
        </w:tc>
      </w:tr>
      <w:tr w:rsidR="00C13E0B" w:rsidTr="007E1575">
        <w:tc>
          <w:tcPr>
            <w:tcW w:w="7196" w:type="dxa"/>
          </w:tcPr>
          <w:p w:rsidR="00C13E0B" w:rsidRPr="00E70E21" w:rsidRDefault="00C13E0B" w:rsidP="004A7697">
            <w:pPr>
              <w:pStyle w:val="PlainText"/>
              <w:spacing w:before="0"/>
              <w:jc w:val="both"/>
              <w:rPr>
                <w:rFonts w:cs="Calibri"/>
                <w:sz w:val="24"/>
                <w:szCs w:val="24"/>
              </w:rPr>
            </w:pPr>
            <w:r w:rsidRPr="00E70E21">
              <w:rPr>
                <w:rFonts w:cs="Calibri"/>
                <w:sz w:val="24"/>
                <w:szCs w:val="24"/>
              </w:rPr>
              <w:t>Evidence that the pupil is working at a functionally significantly lower level of fun</w:t>
            </w:r>
            <w:r>
              <w:rPr>
                <w:rFonts w:cs="Calibri"/>
                <w:sz w:val="24"/>
                <w:szCs w:val="24"/>
              </w:rPr>
              <w:t>ctioning than similar age peers:</w:t>
            </w:r>
          </w:p>
          <w:p w:rsidR="00C13E0B" w:rsidRPr="00E70E21" w:rsidRDefault="00C13E0B" w:rsidP="004A7697">
            <w:pPr>
              <w:pStyle w:val="PlainText"/>
              <w:numPr>
                <w:ilvl w:val="0"/>
                <w:numId w:val="10"/>
              </w:numPr>
              <w:spacing w:before="0"/>
              <w:jc w:val="both"/>
              <w:rPr>
                <w:rFonts w:cs="Calibri"/>
                <w:sz w:val="24"/>
                <w:szCs w:val="24"/>
              </w:rPr>
            </w:pPr>
            <w:r w:rsidRPr="00E70E21">
              <w:rPr>
                <w:rFonts w:cs="Calibri"/>
                <w:sz w:val="24"/>
                <w:szCs w:val="24"/>
              </w:rPr>
              <w:t xml:space="preserve">Moderated Foundation Stage profile outcomes </w:t>
            </w:r>
          </w:p>
          <w:p w:rsidR="00C13E0B" w:rsidRPr="00E70E21" w:rsidRDefault="00C13E0B" w:rsidP="004A7697">
            <w:pPr>
              <w:pStyle w:val="PlainText"/>
              <w:numPr>
                <w:ilvl w:val="0"/>
                <w:numId w:val="10"/>
              </w:numPr>
              <w:spacing w:before="0"/>
              <w:jc w:val="both"/>
              <w:rPr>
                <w:rFonts w:cs="Calibri"/>
                <w:sz w:val="24"/>
                <w:szCs w:val="24"/>
              </w:rPr>
            </w:pPr>
            <w:r w:rsidRPr="00E70E21">
              <w:rPr>
                <w:rFonts w:cs="Calibri"/>
                <w:sz w:val="24"/>
                <w:szCs w:val="24"/>
              </w:rPr>
              <w:t xml:space="preserve">Evidence of rate of progress over time </w:t>
            </w:r>
          </w:p>
        </w:tc>
        <w:tc>
          <w:tcPr>
            <w:tcW w:w="1326" w:type="dxa"/>
          </w:tcPr>
          <w:p w:rsidR="00C13E0B" w:rsidRDefault="00C13E0B" w:rsidP="004A7697">
            <w:pPr>
              <w:pStyle w:val="PlainText"/>
              <w:spacing w:before="0"/>
              <w:jc w:val="both"/>
              <w:rPr>
                <w:rFonts w:asciiTheme="minorHAnsi" w:hAnsiTheme="minorHAnsi" w:cstheme="minorHAnsi"/>
                <w:sz w:val="24"/>
                <w:szCs w:val="24"/>
                <w:u w:val="single"/>
              </w:rPr>
            </w:pPr>
          </w:p>
        </w:tc>
      </w:tr>
      <w:tr w:rsidR="00C13E0B" w:rsidTr="007E1575">
        <w:tc>
          <w:tcPr>
            <w:tcW w:w="7196" w:type="dxa"/>
          </w:tcPr>
          <w:p w:rsidR="00C13E0B" w:rsidRPr="00E70E21" w:rsidRDefault="00C13E0B" w:rsidP="004A7697">
            <w:pPr>
              <w:pStyle w:val="PlainText"/>
              <w:spacing w:before="0"/>
              <w:jc w:val="both"/>
              <w:rPr>
                <w:rFonts w:cs="Calibri"/>
                <w:sz w:val="24"/>
                <w:szCs w:val="24"/>
              </w:rPr>
            </w:pPr>
            <w:r w:rsidRPr="00E70E21">
              <w:rPr>
                <w:rFonts w:cs="Calibri"/>
                <w:sz w:val="24"/>
                <w:szCs w:val="24"/>
              </w:rPr>
              <w:t>Rate of progress on key and associated skills is tracked and recorded.</w:t>
            </w:r>
          </w:p>
        </w:tc>
        <w:tc>
          <w:tcPr>
            <w:tcW w:w="1326" w:type="dxa"/>
          </w:tcPr>
          <w:p w:rsidR="00C13E0B" w:rsidRDefault="00C13E0B" w:rsidP="004A7697">
            <w:pPr>
              <w:pStyle w:val="PlainText"/>
              <w:spacing w:before="0"/>
              <w:jc w:val="both"/>
              <w:rPr>
                <w:rFonts w:asciiTheme="minorHAnsi" w:hAnsiTheme="minorHAnsi" w:cstheme="minorHAnsi"/>
                <w:sz w:val="24"/>
                <w:szCs w:val="24"/>
                <w:u w:val="single"/>
              </w:rPr>
            </w:pPr>
          </w:p>
        </w:tc>
      </w:tr>
    </w:tbl>
    <w:p w:rsidR="00C13E0B" w:rsidRDefault="00C13E0B" w:rsidP="004A7697">
      <w:pPr>
        <w:pStyle w:val="PlainText"/>
        <w:spacing w:before="0"/>
        <w:jc w:val="both"/>
        <w:rPr>
          <w:rFonts w:asciiTheme="minorHAnsi" w:hAnsiTheme="minorHAnsi" w:cstheme="minorHAnsi"/>
          <w:sz w:val="24"/>
          <w:szCs w:val="24"/>
          <w:u w:val="single"/>
        </w:rPr>
      </w:pPr>
    </w:p>
    <w:tbl>
      <w:tblPr>
        <w:tblStyle w:val="TableGrid"/>
        <w:tblW w:w="0" w:type="auto"/>
        <w:tblLook w:val="04A0" w:firstRow="1" w:lastRow="0" w:firstColumn="1" w:lastColumn="0" w:noHBand="0" w:noVBand="1"/>
      </w:tblPr>
      <w:tblGrid>
        <w:gridCol w:w="7196"/>
        <w:gridCol w:w="1326"/>
      </w:tblGrid>
      <w:tr w:rsidR="00C13E0B" w:rsidRPr="00E70E21" w:rsidTr="007E1575">
        <w:tc>
          <w:tcPr>
            <w:tcW w:w="7196" w:type="dxa"/>
          </w:tcPr>
          <w:p w:rsidR="00C13E0B" w:rsidRPr="00E70E21" w:rsidRDefault="00C13E0B" w:rsidP="004A7697">
            <w:pPr>
              <w:pStyle w:val="PlainText"/>
              <w:spacing w:before="0"/>
              <w:jc w:val="both"/>
              <w:rPr>
                <w:rFonts w:cs="Calibri"/>
                <w:sz w:val="24"/>
                <w:szCs w:val="24"/>
              </w:rPr>
            </w:pPr>
            <w:r w:rsidRPr="0047341C">
              <w:rPr>
                <w:rFonts w:cs="Calibri"/>
                <w:b/>
                <w:sz w:val="24"/>
                <w:szCs w:val="24"/>
              </w:rPr>
              <w:t>Threshold</w:t>
            </w:r>
            <w:r>
              <w:rPr>
                <w:rFonts w:cs="Calibri"/>
                <w:b/>
                <w:sz w:val="24"/>
                <w:szCs w:val="24"/>
              </w:rPr>
              <w:t>s</w:t>
            </w:r>
          </w:p>
        </w:tc>
        <w:tc>
          <w:tcPr>
            <w:tcW w:w="1326" w:type="dxa"/>
          </w:tcPr>
          <w:p w:rsidR="00C13E0B" w:rsidRPr="00E70E21" w:rsidRDefault="004A7697" w:rsidP="004A7697">
            <w:pPr>
              <w:pStyle w:val="PlainText"/>
              <w:spacing w:before="0"/>
              <w:jc w:val="both"/>
              <w:rPr>
                <w:rFonts w:cs="Calibri"/>
                <w:sz w:val="24"/>
                <w:szCs w:val="24"/>
                <w:u w:val="single"/>
              </w:rPr>
            </w:pPr>
            <w:r>
              <w:rPr>
                <w:rFonts w:asciiTheme="minorHAnsi" w:hAnsiTheme="minorHAnsi" w:cstheme="minorHAnsi"/>
                <w:b/>
                <w:sz w:val="24"/>
                <w:szCs w:val="24"/>
              </w:rPr>
              <w:t>Yes/No</w:t>
            </w:r>
          </w:p>
        </w:tc>
      </w:tr>
      <w:tr w:rsidR="00C13E0B" w:rsidRPr="00E70E21" w:rsidTr="007E1575">
        <w:tc>
          <w:tcPr>
            <w:tcW w:w="7196" w:type="dxa"/>
          </w:tcPr>
          <w:p w:rsidR="00C13E0B" w:rsidRPr="00E70E21" w:rsidRDefault="00C13E0B" w:rsidP="004A7697">
            <w:pPr>
              <w:pStyle w:val="PlainText"/>
              <w:spacing w:before="0"/>
              <w:jc w:val="both"/>
              <w:rPr>
                <w:rFonts w:cs="Calibri"/>
                <w:sz w:val="24"/>
                <w:szCs w:val="24"/>
              </w:rPr>
            </w:pPr>
            <w:r w:rsidRPr="00E70E21">
              <w:rPr>
                <w:rFonts w:cs="Calibri"/>
                <w:sz w:val="24"/>
                <w:szCs w:val="24"/>
              </w:rPr>
              <w:t>Performance against moderated Foundation Stage Profile.</w:t>
            </w:r>
          </w:p>
        </w:tc>
        <w:tc>
          <w:tcPr>
            <w:tcW w:w="1326" w:type="dxa"/>
          </w:tcPr>
          <w:p w:rsidR="00C13E0B" w:rsidRPr="00E70E21" w:rsidRDefault="00C13E0B" w:rsidP="004A7697">
            <w:pPr>
              <w:pStyle w:val="PlainText"/>
              <w:spacing w:before="0"/>
              <w:jc w:val="both"/>
              <w:rPr>
                <w:rFonts w:cs="Calibri"/>
                <w:sz w:val="24"/>
                <w:szCs w:val="24"/>
                <w:u w:val="single"/>
              </w:rPr>
            </w:pPr>
          </w:p>
        </w:tc>
      </w:tr>
    </w:tbl>
    <w:p w:rsidR="00C13E0B" w:rsidRPr="00E70E21" w:rsidRDefault="00C13E0B" w:rsidP="004A7697">
      <w:pPr>
        <w:pStyle w:val="PlainText"/>
        <w:spacing w:before="0"/>
        <w:jc w:val="both"/>
        <w:rPr>
          <w:rFonts w:asciiTheme="minorHAnsi" w:hAnsiTheme="minorHAnsi" w:cstheme="minorHAnsi"/>
          <w:sz w:val="24"/>
          <w:szCs w:val="24"/>
          <w:u w:val="single"/>
        </w:rPr>
      </w:pPr>
    </w:p>
    <w:p w:rsidR="00C13E0B" w:rsidRPr="00E70E21" w:rsidRDefault="00C13E0B" w:rsidP="004A7697">
      <w:pPr>
        <w:pStyle w:val="PlainText"/>
        <w:numPr>
          <w:ilvl w:val="0"/>
          <w:numId w:val="20"/>
        </w:numPr>
        <w:spacing w:before="0"/>
        <w:jc w:val="both"/>
        <w:rPr>
          <w:rFonts w:asciiTheme="minorHAnsi" w:hAnsiTheme="minorHAnsi" w:cstheme="minorHAnsi"/>
          <w:b/>
          <w:sz w:val="24"/>
          <w:szCs w:val="24"/>
        </w:rPr>
      </w:pPr>
      <w:r w:rsidRPr="00E70E21">
        <w:rPr>
          <w:rFonts w:asciiTheme="minorHAnsi" w:hAnsiTheme="minorHAnsi" w:cstheme="minorHAnsi"/>
          <w:b/>
          <w:sz w:val="24"/>
          <w:szCs w:val="24"/>
        </w:rPr>
        <w:t>Profound and Multiple Learning Difficulties and Severe Learning Difficulties</w:t>
      </w:r>
    </w:p>
    <w:p w:rsidR="00C13E0B" w:rsidRDefault="00C13E0B" w:rsidP="004A7697">
      <w:pPr>
        <w:pStyle w:val="PlainText"/>
        <w:spacing w:before="0"/>
        <w:jc w:val="both"/>
        <w:rPr>
          <w:rFonts w:asciiTheme="minorHAnsi" w:hAnsiTheme="minorHAnsi" w:cstheme="minorHAnsi"/>
          <w:b/>
          <w:sz w:val="24"/>
          <w:szCs w:val="24"/>
        </w:rPr>
      </w:pPr>
    </w:p>
    <w:tbl>
      <w:tblPr>
        <w:tblStyle w:val="TableGrid"/>
        <w:tblW w:w="0" w:type="auto"/>
        <w:tblLook w:val="04A0" w:firstRow="1" w:lastRow="0" w:firstColumn="1" w:lastColumn="0" w:noHBand="0" w:noVBand="1"/>
      </w:tblPr>
      <w:tblGrid>
        <w:gridCol w:w="7196"/>
        <w:gridCol w:w="1326"/>
      </w:tblGrid>
      <w:tr w:rsidR="00C13E0B" w:rsidRPr="00E70E21" w:rsidTr="007E1575">
        <w:tc>
          <w:tcPr>
            <w:tcW w:w="7196" w:type="dxa"/>
          </w:tcPr>
          <w:p w:rsidR="00C13E0B" w:rsidRPr="0010014D" w:rsidRDefault="00C13E0B" w:rsidP="004A7697">
            <w:pPr>
              <w:pStyle w:val="PlainText"/>
              <w:spacing w:before="0"/>
              <w:jc w:val="both"/>
              <w:rPr>
                <w:rFonts w:cs="Calibri"/>
                <w:b/>
                <w:sz w:val="24"/>
                <w:szCs w:val="24"/>
              </w:rPr>
            </w:pPr>
            <w:r w:rsidRPr="0010014D">
              <w:rPr>
                <w:rFonts w:cs="Calibri"/>
                <w:b/>
                <w:sz w:val="24"/>
                <w:szCs w:val="24"/>
              </w:rPr>
              <w:t xml:space="preserve">Criteria </w:t>
            </w:r>
          </w:p>
        </w:tc>
        <w:tc>
          <w:tcPr>
            <w:tcW w:w="1326" w:type="dxa"/>
          </w:tcPr>
          <w:p w:rsidR="00C13E0B" w:rsidRPr="00E70E21" w:rsidRDefault="004A7697" w:rsidP="004A7697">
            <w:pPr>
              <w:pStyle w:val="PlainText"/>
              <w:spacing w:before="0"/>
              <w:jc w:val="both"/>
              <w:rPr>
                <w:rFonts w:cs="Calibri"/>
                <w:sz w:val="24"/>
                <w:szCs w:val="24"/>
                <w:u w:val="single"/>
              </w:rPr>
            </w:pPr>
            <w:r>
              <w:rPr>
                <w:rFonts w:asciiTheme="minorHAnsi" w:hAnsiTheme="minorHAnsi" w:cstheme="minorHAnsi"/>
                <w:b/>
                <w:sz w:val="24"/>
                <w:szCs w:val="24"/>
              </w:rPr>
              <w:t>Yes/No</w:t>
            </w:r>
          </w:p>
        </w:tc>
      </w:tr>
      <w:tr w:rsidR="00C13E0B" w:rsidRPr="00E70E21" w:rsidTr="007E1575">
        <w:tc>
          <w:tcPr>
            <w:tcW w:w="7196" w:type="dxa"/>
          </w:tcPr>
          <w:p w:rsidR="00C13E0B" w:rsidRPr="00E70E21" w:rsidRDefault="00C13E0B" w:rsidP="004A7697">
            <w:pPr>
              <w:pStyle w:val="PlainText"/>
              <w:spacing w:before="0"/>
              <w:jc w:val="both"/>
              <w:rPr>
                <w:rFonts w:cs="Calibri"/>
                <w:sz w:val="24"/>
                <w:szCs w:val="24"/>
              </w:rPr>
            </w:pPr>
            <w:r w:rsidRPr="0010014D">
              <w:rPr>
                <w:rFonts w:cs="Calibri"/>
                <w:sz w:val="24"/>
                <w:szCs w:val="24"/>
              </w:rPr>
              <w:t>Evidence of appropriate intervention through assessment for l</w:t>
            </w:r>
            <w:r>
              <w:rPr>
                <w:rFonts w:cs="Calibri"/>
                <w:sz w:val="24"/>
                <w:szCs w:val="24"/>
              </w:rPr>
              <w:t>earning and evaluated outcomes.</w:t>
            </w:r>
          </w:p>
        </w:tc>
        <w:tc>
          <w:tcPr>
            <w:tcW w:w="1326" w:type="dxa"/>
          </w:tcPr>
          <w:p w:rsidR="00C13E0B" w:rsidRPr="00E70E21" w:rsidRDefault="00C13E0B" w:rsidP="004A7697">
            <w:pPr>
              <w:pStyle w:val="PlainText"/>
              <w:spacing w:before="0"/>
              <w:jc w:val="both"/>
              <w:rPr>
                <w:rFonts w:cs="Calibri"/>
                <w:sz w:val="24"/>
                <w:szCs w:val="24"/>
                <w:u w:val="single"/>
              </w:rPr>
            </w:pPr>
          </w:p>
        </w:tc>
      </w:tr>
      <w:tr w:rsidR="00C13E0B" w:rsidRPr="00E70E21" w:rsidTr="007E1575">
        <w:tc>
          <w:tcPr>
            <w:tcW w:w="7196" w:type="dxa"/>
          </w:tcPr>
          <w:p w:rsidR="00C13E0B" w:rsidRPr="0010014D" w:rsidRDefault="00C13E0B" w:rsidP="004A7697">
            <w:pPr>
              <w:pStyle w:val="PlainText"/>
              <w:spacing w:before="0"/>
              <w:jc w:val="both"/>
              <w:rPr>
                <w:rFonts w:cs="Calibri"/>
                <w:sz w:val="24"/>
                <w:szCs w:val="24"/>
              </w:rPr>
            </w:pPr>
            <w:r w:rsidRPr="0010014D">
              <w:rPr>
                <w:rFonts w:cs="Calibri"/>
                <w:sz w:val="24"/>
                <w:szCs w:val="24"/>
              </w:rPr>
              <w:t xml:space="preserve">Evidence that the pupil is working at a considerably lower level than similar age peers using: </w:t>
            </w:r>
          </w:p>
          <w:p w:rsidR="00C13E0B" w:rsidRPr="0010014D" w:rsidRDefault="00C13E0B" w:rsidP="004A7697">
            <w:pPr>
              <w:pStyle w:val="PlainText"/>
              <w:numPr>
                <w:ilvl w:val="0"/>
                <w:numId w:val="15"/>
              </w:numPr>
              <w:spacing w:before="0"/>
              <w:jc w:val="both"/>
              <w:rPr>
                <w:rFonts w:cs="Calibri"/>
                <w:sz w:val="24"/>
                <w:szCs w:val="24"/>
              </w:rPr>
            </w:pPr>
            <w:r w:rsidRPr="0010014D">
              <w:rPr>
                <w:rFonts w:cs="Calibri"/>
                <w:sz w:val="24"/>
                <w:szCs w:val="24"/>
              </w:rPr>
              <w:t xml:space="preserve">Foundation Stage profile </w:t>
            </w:r>
          </w:p>
          <w:p w:rsidR="00C13E0B" w:rsidRPr="0010014D" w:rsidRDefault="00C13E0B" w:rsidP="004A7697">
            <w:pPr>
              <w:pStyle w:val="PlainText"/>
              <w:numPr>
                <w:ilvl w:val="0"/>
                <w:numId w:val="10"/>
              </w:numPr>
              <w:spacing w:before="0"/>
              <w:jc w:val="both"/>
              <w:rPr>
                <w:rFonts w:cs="Calibri"/>
                <w:sz w:val="24"/>
                <w:szCs w:val="24"/>
              </w:rPr>
            </w:pPr>
            <w:r w:rsidRPr="0010014D">
              <w:rPr>
                <w:rFonts w:cs="Calibri"/>
                <w:sz w:val="24"/>
                <w:szCs w:val="24"/>
              </w:rPr>
              <w:t xml:space="preserve">P levels </w:t>
            </w:r>
          </w:p>
          <w:p w:rsidR="00C13E0B" w:rsidRPr="0010014D" w:rsidRDefault="00C13E0B" w:rsidP="004A7697">
            <w:pPr>
              <w:pStyle w:val="PlainText"/>
              <w:numPr>
                <w:ilvl w:val="0"/>
                <w:numId w:val="10"/>
              </w:numPr>
              <w:spacing w:before="0"/>
              <w:jc w:val="both"/>
              <w:rPr>
                <w:rFonts w:cs="Calibri"/>
                <w:sz w:val="24"/>
                <w:szCs w:val="24"/>
              </w:rPr>
            </w:pPr>
            <w:r w:rsidRPr="0010014D">
              <w:rPr>
                <w:rFonts w:cs="Calibri"/>
                <w:sz w:val="24"/>
                <w:szCs w:val="24"/>
              </w:rPr>
              <w:t>Evidence of rate of progress over time</w:t>
            </w:r>
            <w:r>
              <w:rPr>
                <w:rFonts w:cs="Calibri"/>
                <w:sz w:val="24"/>
                <w:szCs w:val="24"/>
              </w:rPr>
              <w:t>.</w:t>
            </w:r>
          </w:p>
        </w:tc>
        <w:tc>
          <w:tcPr>
            <w:tcW w:w="1326" w:type="dxa"/>
          </w:tcPr>
          <w:p w:rsidR="00C13E0B" w:rsidRPr="00E70E21" w:rsidRDefault="00C13E0B" w:rsidP="004A7697">
            <w:pPr>
              <w:pStyle w:val="PlainText"/>
              <w:spacing w:before="0"/>
              <w:jc w:val="both"/>
              <w:rPr>
                <w:rFonts w:cs="Calibri"/>
                <w:sz w:val="24"/>
                <w:szCs w:val="24"/>
                <w:u w:val="single"/>
              </w:rPr>
            </w:pPr>
          </w:p>
        </w:tc>
      </w:tr>
      <w:tr w:rsidR="00C13E0B" w:rsidRPr="00E70E21" w:rsidTr="007E1575">
        <w:tc>
          <w:tcPr>
            <w:tcW w:w="7196" w:type="dxa"/>
          </w:tcPr>
          <w:p w:rsidR="00C13E0B" w:rsidRPr="00E70E21" w:rsidRDefault="00C13E0B" w:rsidP="004A7697">
            <w:pPr>
              <w:pStyle w:val="PlainText"/>
              <w:spacing w:before="0"/>
              <w:jc w:val="both"/>
              <w:rPr>
                <w:rFonts w:cs="Calibri"/>
                <w:sz w:val="24"/>
                <w:szCs w:val="24"/>
              </w:rPr>
            </w:pPr>
            <w:r w:rsidRPr="0010014D">
              <w:rPr>
                <w:rFonts w:cs="Calibri"/>
                <w:sz w:val="24"/>
                <w:szCs w:val="24"/>
              </w:rPr>
              <w:t xml:space="preserve">Rate of progress on key and associated skills is </w:t>
            </w:r>
            <w:r>
              <w:rPr>
                <w:rFonts w:cs="Calibri"/>
                <w:sz w:val="24"/>
                <w:szCs w:val="24"/>
              </w:rPr>
              <w:t>tracked and recorded over time.</w:t>
            </w:r>
          </w:p>
        </w:tc>
        <w:tc>
          <w:tcPr>
            <w:tcW w:w="1326" w:type="dxa"/>
          </w:tcPr>
          <w:p w:rsidR="00C13E0B" w:rsidRPr="00E70E21" w:rsidRDefault="00C13E0B" w:rsidP="004A7697">
            <w:pPr>
              <w:pStyle w:val="PlainText"/>
              <w:spacing w:before="0"/>
              <w:jc w:val="both"/>
              <w:rPr>
                <w:rFonts w:cs="Calibri"/>
                <w:sz w:val="24"/>
                <w:szCs w:val="24"/>
                <w:u w:val="single"/>
              </w:rPr>
            </w:pPr>
          </w:p>
        </w:tc>
      </w:tr>
    </w:tbl>
    <w:p w:rsidR="00C13E0B" w:rsidRPr="00E70E21" w:rsidRDefault="00C13E0B" w:rsidP="004A7697">
      <w:pPr>
        <w:pStyle w:val="PlainText"/>
        <w:spacing w:before="0"/>
        <w:jc w:val="both"/>
        <w:rPr>
          <w:rFonts w:asciiTheme="minorHAnsi" w:hAnsiTheme="minorHAnsi" w:cstheme="minorHAnsi"/>
          <w:b/>
          <w:sz w:val="24"/>
          <w:szCs w:val="24"/>
        </w:rPr>
      </w:pPr>
    </w:p>
    <w:p w:rsidR="00C13E0B" w:rsidRDefault="00C13E0B" w:rsidP="004A7697">
      <w:pPr>
        <w:pStyle w:val="PlainText"/>
        <w:numPr>
          <w:ilvl w:val="0"/>
          <w:numId w:val="20"/>
        </w:numPr>
        <w:spacing w:before="0"/>
        <w:jc w:val="both"/>
        <w:rPr>
          <w:rFonts w:asciiTheme="minorHAnsi" w:hAnsiTheme="minorHAnsi" w:cstheme="minorHAnsi"/>
          <w:b/>
          <w:sz w:val="24"/>
          <w:szCs w:val="24"/>
        </w:rPr>
      </w:pPr>
      <w:r w:rsidRPr="0010014D">
        <w:rPr>
          <w:rFonts w:asciiTheme="minorHAnsi" w:hAnsiTheme="minorHAnsi" w:cstheme="minorHAnsi"/>
          <w:b/>
          <w:sz w:val="24"/>
          <w:szCs w:val="24"/>
        </w:rPr>
        <w:t xml:space="preserve">Specific Learning Difficulties  </w:t>
      </w:r>
    </w:p>
    <w:p w:rsidR="00C13E0B" w:rsidRDefault="00C13E0B" w:rsidP="004A7697">
      <w:pPr>
        <w:pStyle w:val="PlainText"/>
        <w:spacing w:before="0"/>
        <w:jc w:val="both"/>
        <w:rPr>
          <w:rFonts w:asciiTheme="minorHAnsi" w:hAnsiTheme="minorHAnsi" w:cstheme="minorHAnsi"/>
          <w:b/>
          <w:sz w:val="24"/>
          <w:szCs w:val="24"/>
        </w:rPr>
      </w:pPr>
    </w:p>
    <w:tbl>
      <w:tblPr>
        <w:tblStyle w:val="TableGrid"/>
        <w:tblW w:w="0" w:type="auto"/>
        <w:tblLook w:val="04A0" w:firstRow="1" w:lastRow="0" w:firstColumn="1" w:lastColumn="0" w:noHBand="0" w:noVBand="1"/>
      </w:tblPr>
      <w:tblGrid>
        <w:gridCol w:w="7196"/>
        <w:gridCol w:w="1326"/>
      </w:tblGrid>
      <w:tr w:rsidR="00C13E0B" w:rsidRPr="00E70E21" w:rsidTr="007E1575">
        <w:tc>
          <w:tcPr>
            <w:tcW w:w="7196" w:type="dxa"/>
          </w:tcPr>
          <w:p w:rsidR="00C13E0B" w:rsidRPr="0010014D" w:rsidRDefault="00C13E0B" w:rsidP="004A7697">
            <w:pPr>
              <w:pStyle w:val="PlainText"/>
              <w:spacing w:before="0"/>
              <w:jc w:val="both"/>
              <w:rPr>
                <w:rFonts w:cs="Calibri"/>
                <w:b/>
                <w:sz w:val="24"/>
                <w:szCs w:val="24"/>
              </w:rPr>
            </w:pPr>
            <w:r w:rsidRPr="0010014D">
              <w:rPr>
                <w:rFonts w:cs="Calibri"/>
                <w:b/>
                <w:sz w:val="24"/>
                <w:szCs w:val="24"/>
              </w:rPr>
              <w:t xml:space="preserve">Criteria </w:t>
            </w:r>
          </w:p>
        </w:tc>
        <w:tc>
          <w:tcPr>
            <w:tcW w:w="1326" w:type="dxa"/>
          </w:tcPr>
          <w:p w:rsidR="00C13E0B" w:rsidRPr="00E70E21" w:rsidRDefault="004A7697" w:rsidP="004A7697">
            <w:pPr>
              <w:pStyle w:val="PlainText"/>
              <w:spacing w:before="0"/>
              <w:jc w:val="both"/>
              <w:rPr>
                <w:rFonts w:cs="Calibri"/>
                <w:sz w:val="24"/>
                <w:szCs w:val="24"/>
                <w:u w:val="single"/>
              </w:rPr>
            </w:pPr>
            <w:r>
              <w:rPr>
                <w:rFonts w:asciiTheme="minorHAnsi" w:hAnsiTheme="minorHAnsi" w:cstheme="minorHAnsi"/>
                <w:b/>
                <w:sz w:val="24"/>
                <w:szCs w:val="24"/>
              </w:rPr>
              <w:t>Yes/No</w:t>
            </w:r>
          </w:p>
        </w:tc>
      </w:tr>
      <w:tr w:rsidR="00C13E0B" w:rsidRPr="00E70E21" w:rsidTr="007E1575">
        <w:tc>
          <w:tcPr>
            <w:tcW w:w="7196" w:type="dxa"/>
          </w:tcPr>
          <w:p w:rsidR="00C13E0B" w:rsidRPr="0010014D" w:rsidRDefault="00C13E0B" w:rsidP="004A7697">
            <w:pPr>
              <w:pStyle w:val="PlainText"/>
              <w:spacing w:before="0"/>
              <w:jc w:val="both"/>
              <w:rPr>
                <w:rFonts w:cs="Calibri"/>
                <w:sz w:val="24"/>
                <w:szCs w:val="24"/>
              </w:rPr>
            </w:pPr>
            <w:r w:rsidRPr="0010014D">
              <w:rPr>
                <w:rFonts w:cs="Calibri"/>
                <w:sz w:val="24"/>
                <w:szCs w:val="24"/>
              </w:rPr>
              <w:t>Evidence of intervention through assessment for learning and evaluated outcomes</w:t>
            </w:r>
            <w:r>
              <w:rPr>
                <w:rFonts w:cs="Calibri"/>
                <w:sz w:val="24"/>
                <w:szCs w:val="24"/>
              </w:rPr>
              <w:t>.</w:t>
            </w:r>
          </w:p>
        </w:tc>
        <w:tc>
          <w:tcPr>
            <w:tcW w:w="1326" w:type="dxa"/>
          </w:tcPr>
          <w:p w:rsidR="00C13E0B" w:rsidRPr="00E70E21" w:rsidRDefault="00C13E0B" w:rsidP="004A7697">
            <w:pPr>
              <w:pStyle w:val="PlainText"/>
              <w:spacing w:before="0"/>
              <w:jc w:val="both"/>
              <w:rPr>
                <w:rFonts w:cs="Calibri"/>
                <w:sz w:val="24"/>
                <w:szCs w:val="24"/>
                <w:u w:val="single"/>
              </w:rPr>
            </w:pPr>
          </w:p>
        </w:tc>
      </w:tr>
      <w:tr w:rsidR="00C13E0B" w:rsidRPr="00E70E21" w:rsidTr="007E1575">
        <w:tc>
          <w:tcPr>
            <w:tcW w:w="7196" w:type="dxa"/>
          </w:tcPr>
          <w:p w:rsidR="00C13E0B" w:rsidRPr="0010014D" w:rsidRDefault="00C13E0B" w:rsidP="004A7697">
            <w:pPr>
              <w:pStyle w:val="PlainText"/>
              <w:spacing w:before="0"/>
              <w:jc w:val="both"/>
              <w:rPr>
                <w:rFonts w:cs="Calibri"/>
                <w:sz w:val="24"/>
                <w:szCs w:val="24"/>
              </w:rPr>
            </w:pPr>
            <w:r w:rsidRPr="0010014D">
              <w:rPr>
                <w:rFonts w:cs="Calibri"/>
                <w:sz w:val="24"/>
                <w:szCs w:val="24"/>
              </w:rPr>
              <w:t>Evidence of appropriate intervention and evaluated outcomes through assessment for learning over time using:</w:t>
            </w:r>
          </w:p>
          <w:p w:rsidR="00C13E0B" w:rsidRPr="0010014D" w:rsidRDefault="00C13E0B" w:rsidP="004A7697">
            <w:pPr>
              <w:pStyle w:val="PlainText"/>
              <w:numPr>
                <w:ilvl w:val="0"/>
                <w:numId w:val="10"/>
              </w:numPr>
              <w:spacing w:before="0"/>
              <w:jc w:val="both"/>
              <w:rPr>
                <w:rFonts w:cs="Calibri"/>
                <w:b/>
                <w:sz w:val="24"/>
                <w:szCs w:val="24"/>
              </w:rPr>
            </w:pPr>
            <w:r w:rsidRPr="0010014D">
              <w:rPr>
                <w:rFonts w:cs="Calibri"/>
                <w:sz w:val="24"/>
                <w:szCs w:val="24"/>
              </w:rPr>
              <w:t xml:space="preserve">Evidence of difficulties with reading and spelling at the word level </w:t>
            </w:r>
          </w:p>
          <w:p w:rsidR="00C13E0B" w:rsidRPr="0010014D" w:rsidRDefault="00C13E0B" w:rsidP="004A7697">
            <w:pPr>
              <w:pStyle w:val="PlainText"/>
              <w:numPr>
                <w:ilvl w:val="0"/>
                <w:numId w:val="10"/>
              </w:numPr>
              <w:spacing w:before="0"/>
              <w:jc w:val="both"/>
              <w:rPr>
                <w:rFonts w:cs="Calibri"/>
                <w:b/>
                <w:sz w:val="24"/>
                <w:szCs w:val="24"/>
              </w:rPr>
            </w:pPr>
            <w:r w:rsidRPr="0010014D">
              <w:rPr>
                <w:rFonts w:cs="Calibri"/>
                <w:sz w:val="24"/>
                <w:szCs w:val="24"/>
              </w:rPr>
              <w:t>Evidence of the provision of appropriate learning opportunities (e.g. structured multi-sensory teaching)</w:t>
            </w:r>
          </w:p>
          <w:p w:rsidR="00C13E0B" w:rsidRPr="0010014D" w:rsidRDefault="00C13E0B" w:rsidP="004A7697">
            <w:pPr>
              <w:pStyle w:val="PlainText"/>
              <w:numPr>
                <w:ilvl w:val="0"/>
                <w:numId w:val="10"/>
              </w:numPr>
              <w:spacing w:before="0"/>
              <w:jc w:val="both"/>
              <w:rPr>
                <w:rFonts w:cs="Calibri"/>
                <w:sz w:val="24"/>
                <w:szCs w:val="24"/>
              </w:rPr>
            </w:pPr>
            <w:r w:rsidRPr="0010014D">
              <w:rPr>
                <w:rFonts w:cs="Calibri"/>
                <w:sz w:val="24"/>
                <w:szCs w:val="24"/>
              </w:rPr>
              <w:t>Evidence of rate of progress over time (for example, via precision teaching and other methods of tracking progress)</w:t>
            </w:r>
            <w:r>
              <w:rPr>
                <w:rFonts w:cs="Calibri"/>
                <w:sz w:val="24"/>
                <w:szCs w:val="24"/>
              </w:rPr>
              <w:t>.</w:t>
            </w:r>
          </w:p>
        </w:tc>
        <w:tc>
          <w:tcPr>
            <w:tcW w:w="1326" w:type="dxa"/>
          </w:tcPr>
          <w:p w:rsidR="00C13E0B" w:rsidRPr="00E70E21" w:rsidRDefault="00C13E0B" w:rsidP="004A7697">
            <w:pPr>
              <w:pStyle w:val="PlainText"/>
              <w:spacing w:before="0"/>
              <w:jc w:val="both"/>
              <w:rPr>
                <w:rFonts w:cs="Calibri"/>
                <w:sz w:val="24"/>
                <w:szCs w:val="24"/>
                <w:u w:val="single"/>
              </w:rPr>
            </w:pPr>
          </w:p>
        </w:tc>
      </w:tr>
      <w:tr w:rsidR="00C13E0B" w:rsidRPr="00E70E21" w:rsidTr="007E1575">
        <w:tc>
          <w:tcPr>
            <w:tcW w:w="7196" w:type="dxa"/>
          </w:tcPr>
          <w:p w:rsidR="00C13E0B" w:rsidRPr="00E70E21" w:rsidRDefault="00C13E0B" w:rsidP="004A7697">
            <w:pPr>
              <w:pStyle w:val="PlainText"/>
              <w:spacing w:before="0"/>
              <w:jc w:val="both"/>
              <w:rPr>
                <w:rFonts w:cs="Calibri"/>
                <w:sz w:val="24"/>
                <w:szCs w:val="24"/>
              </w:rPr>
            </w:pPr>
            <w:r w:rsidRPr="0010014D">
              <w:rPr>
                <w:rFonts w:cs="Calibri"/>
                <w:sz w:val="24"/>
                <w:szCs w:val="24"/>
              </w:rPr>
              <w:t xml:space="preserve">Rate of progress on key and associated skills is </w:t>
            </w:r>
            <w:r>
              <w:rPr>
                <w:rFonts w:cs="Calibri"/>
                <w:sz w:val="24"/>
                <w:szCs w:val="24"/>
              </w:rPr>
              <w:t>tracked and recorded over time.</w:t>
            </w:r>
          </w:p>
        </w:tc>
        <w:tc>
          <w:tcPr>
            <w:tcW w:w="1326" w:type="dxa"/>
          </w:tcPr>
          <w:p w:rsidR="00C13E0B" w:rsidRPr="00E70E21" w:rsidRDefault="00C13E0B" w:rsidP="004A7697">
            <w:pPr>
              <w:pStyle w:val="PlainText"/>
              <w:spacing w:before="0"/>
              <w:jc w:val="both"/>
              <w:rPr>
                <w:rFonts w:cs="Calibri"/>
                <w:sz w:val="24"/>
                <w:szCs w:val="24"/>
                <w:u w:val="single"/>
              </w:rPr>
            </w:pPr>
          </w:p>
        </w:tc>
      </w:tr>
    </w:tbl>
    <w:p w:rsidR="00C13E0B" w:rsidRDefault="00C13E0B" w:rsidP="004A7697">
      <w:pPr>
        <w:pStyle w:val="PlainText"/>
        <w:spacing w:before="0"/>
        <w:jc w:val="both"/>
        <w:rPr>
          <w:rFonts w:asciiTheme="minorHAnsi" w:hAnsiTheme="minorHAnsi" w:cstheme="minorHAnsi"/>
          <w:b/>
          <w:sz w:val="24"/>
          <w:szCs w:val="24"/>
        </w:rPr>
      </w:pPr>
    </w:p>
    <w:tbl>
      <w:tblPr>
        <w:tblStyle w:val="TableGrid"/>
        <w:tblW w:w="0" w:type="auto"/>
        <w:tblLook w:val="04A0" w:firstRow="1" w:lastRow="0" w:firstColumn="1" w:lastColumn="0" w:noHBand="0" w:noVBand="1"/>
      </w:tblPr>
      <w:tblGrid>
        <w:gridCol w:w="7196"/>
        <w:gridCol w:w="1326"/>
      </w:tblGrid>
      <w:tr w:rsidR="00C13E0B" w:rsidRPr="00E70E21" w:rsidTr="007E1575">
        <w:tc>
          <w:tcPr>
            <w:tcW w:w="7196" w:type="dxa"/>
          </w:tcPr>
          <w:p w:rsidR="00C13E0B" w:rsidRPr="00E70E21" w:rsidRDefault="00C13E0B" w:rsidP="004A7697">
            <w:pPr>
              <w:pStyle w:val="PlainText"/>
              <w:spacing w:before="0"/>
              <w:jc w:val="both"/>
              <w:rPr>
                <w:rFonts w:cs="Calibri"/>
                <w:sz w:val="24"/>
                <w:szCs w:val="24"/>
              </w:rPr>
            </w:pPr>
            <w:r w:rsidRPr="0047341C">
              <w:rPr>
                <w:rFonts w:cs="Calibri"/>
                <w:b/>
                <w:sz w:val="24"/>
                <w:szCs w:val="24"/>
              </w:rPr>
              <w:t>Threshold</w:t>
            </w:r>
            <w:r>
              <w:rPr>
                <w:rFonts w:cs="Calibri"/>
                <w:b/>
                <w:sz w:val="24"/>
                <w:szCs w:val="24"/>
              </w:rPr>
              <w:t>s</w:t>
            </w:r>
          </w:p>
        </w:tc>
        <w:tc>
          <w:tcPr>
            <w:tcW w:w="1326" w:type="dxa"/>
          </w:tcPr>
          <w:p w:rsidR="00C13E0B" w:rsidRPr="00E70E21" w:rsidRDefault="004A7697" w:rsidP="004A7697">
            <w:pPr>
              <w:pStyle w:val="PlainText"/>
              <w:spacing w:before="0"/>
              <w:jc w:val="both"/>
              <w:rPr>
                <w:rFonts w:cs="Calibri"/>
                <w:sz w:val="24"/>
                <w:szCs w:val="24"/>
                <w:u w:val="single"/>
              </w:rPr>
            </w:pPr>
            <w:r>
              <w:rPr>
                <w:rFonts w:asciiTheme="minorHAnsi" w:hAnsiTheme="minorHAnsi" w:cstheme="minorHAnsi"/>
                <w:b/>
                <w:sz w:val="24"/>
                <w:szCs w:val="24"/>
              </w:rPr>
              <w:t>Yes/No</w:t>
            </w:r>
          </w:p>
        </w:tc>
      </w:tr>
      <w:tr w:rsidR="00C13E0B" w:rsidRPr="00E70E21" w:rsidTr="007E1575">
        <w:tc>
          <w:tcPr>
            <w:tcW w:w="7196" w:type="dxa"/>
          </w:tcPr>
          <w:p w:rsidR="00C13E0B" w:rsidRPr="0010014D" w:rsidRDefault="00C13E0B" w:rsidP="004A7697">
            <w:pPr>
              <w:pStyle w:val="PlainText"/>
              <w:spacing w:before="0"/>
              <w:jc w:val="both"/>
              <w:rPr>
                <w:rFonts w:cs="Calibri"/>
                <w:sz w:val="24"/>
                <w:szCs w:val="24"/>
              </w:rPr>
            </w:pPr>
            <w:r w:rsidRPr="0010014D">
              <w:rPr>
                <w:rFonts w:cs="Calibri"/>
                <w:sz w:val="24"/>
                <w:szCs w:val="24"/>
              </w:rPr>
              <w:t>Evidence of significant difficulties in key skills of reading, spelling, number skills and associated difficulties as shown through NC Levels and P levels (see Cognition and Learning charts).</w:t>
            </w:r>
          </w:p>
        </w:tc>
        <w:tc>
          <w:tcPr>
            <w:tcW w:w="1326" w:type="dxa"/>
          </w:tcPr>
          <w:p w:rsidR="00C13E0B" w:rsidRPr="00E70E21" w:rsidRDefault="00C13E0B" w:rsidP="004A7697">
            <w:pPr>
              <w:pStyle w:val="PlainText"/>
              <w:spacing w:before="0"/>
              <w:jc w:val="both"/>
              <w:rPr>
                <w:rFonts w:cs="Calibri"/>
                <w:sz w:val="24"/>
                <w:szCs w:val="24"/>
                <w:u w:val="single"/>
              </w:rPr>
            </w:pPr>
          </w:p>
        </w:tc>
      </w:tr>
      <w:tr w:rsidR="00C13E0B" w:rsidRPr="00E70E21" w:rsidTr="007E1575">
        <w:tc>
          <w:tcPr>
            <w:tcW w:w="7196" w:type="dxa"/>
          </w:tcPr>
          <w:p w:rsidR="00C13E0B" w:rsidRPr="0010014D" w:rsidRDefault="00C13E0B" w:rsidP="004A7697">
            <w:pPr>
              <w:jc w:val="both"/>
              <w:rPr>
                <w:rFonts w:ascii="Calibri" w:hAnsi="Calibri" w:cs="Calibri"/>
                <w:szCs w:val="24"/>
              </w:rPr>
            </w:pPr>
            <w:r w:rsidRPr="0010014D">
              <w:rPr>
                <w:rFonts w:ascii="Calibri" w:hAnsi="Calibri" w:cs="Calibri"/>
                <w:szCs w:val="24"/>
              </w:rPr>
              <w:t xml:space="preserve">Performance on measures of attainment in the bottom </w:t>
            </w:r>
            <w:r w:rsidRPr="0010014D">
              <w:rPr>
                <w:rFonts w:ascii="Calibri" w:hAnsi="Calibri" w:cs="Calibri"/>
                <w:b/>
                <w:szCs w:val="24"/>
              </w:rPr>
              <w:t>1 %</w:t>
            </w:r>
            <w:r w:rsidRPr="0010014D">
              <w:rPr>
                <w:rFonts w:ascii="Calibri" w:hAnsi="Calibri" w:cs="Calibri"/>
                <w:szCs w:val="24"/>
              </w:rPr>
              <w:t xml:space="preserve"> of pupils of their age.</w:t>
            </w:r>
          </w:p>
        </w:tc>
        <w:tc>
          <w:tcPr>
            <w:tcW w:w="1326" w:type="dxa"/>
          </w:tcPr>
          <w:p w:rsidR="00C13E0B" w:rsidRPr="00E70E21" w:rsidRDefault="00C13E0B" w:rsidP="004A7697">
            <w:pPr>
              <w:pStyle w:val="PlainText"/>
              <w:spacing w:before="0"/>
              <w:jc w:val="both"/>
              <w:rPr>
                <w:rFonts w:cs="Calibri"/>
                <w:sz w:val="24"/>
                <w:szCs w:val="24"/>
                <w:u w:val="single"/>
              </w:rPr>
            </w:pPr>
          </w:p>
        </w:tc>
      </w:tr>
    </w:tbl>
    <w:p w:rsidR="00C13E0B" w:rsidRPr="00E70E21" w:rsidRDefault="00C13E0B" w:rsidP="004A7697">
      <w:pPr>
        <w:pStyle w:val="PlainText"/>
        <w:spacing w:before="0"/>
        <w:jc w:val="both"/>
        <w:rPr>
          <w:rFonts w:asciiTheme="minorHAnsi" w:hAnsiTheme="minorHAnsi" w:cstheme="minorHAnsi"/>
          <w:b/>
          <w:sz w:val="24"/>
          <w:szCs w:val="24"/>
          <w:u w:val="single"/>
        </w:rPr>
      </w:pPr>
    </w:p>
    <w:p w:rsidR="00C13E0B" w:rsidRPr="0010014D" w:rsidRDefault="00C13E0B" w:rsidP="004A7697">
      <w:pPr>
        <w:pStyle w:val="PlainText"/>
        <w:numPr>
          <w:ilvl w:val="0"/>
          <w:numId w:val="20"/>
        </w:numPr>
        <w:spacing w:before="0"/>
        <w:jc w:val="both"/>
        <w:rPr>
          <w:rFonts w:asciiTheme="minorHAnsi" w:hAnsiTheme="minorHAnsi" w:cstheme="minorHAnsi"/>
          <w:b/>
          <w:sz w:val="24"/>
          <w:szCs w:val="24"/>
        </w:rPr>
      </w:pPr>
      <w:r w:rsidRPr="0010014D">
        <w:rPr>
          <w:rFonts w:asciiTheme="minorHAnsi" w:hAnsiTheme="minorHAnsi" w:cstheme="minorHAnsi"/>
          <w:b/>
          <w:sz w:val="24"/>
          <w:szCs w:val="24"/>
        </w:rPr>
        <w:t xml:space="preserve">Moderate Learning Difficulties </w:t>
      </w:r>
    </w:p>
    <w:p w:rsidR="00C13E0B" w:rsidRDefault="00C13E0B" w:rsidP="004A7697">
      <w:pPr>
        <w:pStyle w:val="PlainText"/>
        <w:spacing w:before="0"/>
        <w:jc w:val="both"/>
        <w:rPr>
          <w:rFonts w:asciiTheme="minorHAnsi" w:hAnsiTheme="minorHAnsi" w:cstheme="minorHAnsi"/>
          <w:b/>
          <w:sz w:val="24"/>
          <w:szCs w:val="24"/>
        </w:rPr>
      </w:pPr>
    </w:p>
    <w:tbl>
      <w:tblPr>
        <w:tblStyle w:val="TableGrid"/>
        <w:tblW w:w="0" w:type="auto"/>
        <w:tblLook w:val="04A0" w:firstRow="1" w:lastRow="0" w:firstColumn="1" w:lastColumn="0" w:noHBand="0" w:noVBand="1"/>
      </w:tblPr>
      <w:tblGrid>
        <w:gridCol w:w="7196"/>
        <w:gridCol w:w="1326"/>
      </w:tblGrid>
      <w:tr w:rsidR="00C13E0B" w:rsidRPr="00E70E21" w:rsidTr="007E1575">
        <w:tc>
          <w:tcPr>
            <w:tcW w:w="7196" w:type="dxa"/>
          </w:tcPr>
          <w:p w:rsidR="00C13E0B" w:rsidRPr="0010014D" w:rsidRDefault="00C13E0B" w:rsidP="004A7697">
            <w:pPr>
              <w:pStyle w:val="PlainText"/>
              <w:spacing w:before="0"/>
              <w:jc w:val="both"/>
              <w:rPr>
                <w:rFonts w:cs="Calibri"/>
                <w:b/>
                <w:sz w:val="24"/>
                <w:szCs w:val="24"/>
              </w:rPr>
            </w:pPr>
            <w:r w:rsidRPr="0010014D">
              <w:rPr>
                <w:rFonts w:cs="Calibri"/>
                <w:b/>
                <w:sz w:val="24"/>
                <w:szCs w:val="24"/>
              </w:rPr>
              <w:t xml:space="preserve">Criteria </w:t>
            </w:r>
          </w:p>
        </w:tc>
        <w:tc>
          <w:tcPr>
            <w:tcW w:w="1326" w:type="dxa"/>
          </w:tcPr>
          <w:p w:rsidR="00C13E0B" w:rsidRPr="00E70E21" w:rsidRDefault="004A7697" w:rsidP="004A7697">
            <w:pPr>
              <w:pStyle w:val="PlainText"/>
              <w:spacing w:before="0"/>
              <w:jc w:val="both"/>
              <w:rPr>
                <w:rFonts w:cs="Calibri"/>
                <w:sz w:val="24"/>
                <w:szCs w:val="24"/>
                <w:u w:val="single"/>
              </w:rPr>
            </w:pPr>
            <w:r>
              <w:rPr>
                <w:rFonts w:asciiTheme="minorHAnsi" w:hAnsiTheme="minorHAnsi" w:cstheme="minorHAnsi"/>
                <w:b/>
                <w:sz w:val="24"/>
                <w:szCs w:val="24"/>
              </w:rPr>
              <w:t>Yes/No</w:t>
            </w:r>
          </w:p>
        </w:tc>
      </w:tr>
      <w:tr w:rsidR="00C13E0B" w:rsidRPr="00E70E21" w:rsidTr="007E1575">
        <w:tc>
          <w:tcPr>
            <w:tcW w:w="7196" w:type="dxa"/>
          </w:tcPr>
          <w:p w:rsidR="00C13E0B" w:rsidRPr="0010014D" w:rsidRDefault="00C13E0B" w:rsidP="004A7697">
            <w:pPr>
              <w:pStyle w:val="PlainText"/>
              <w:spacing w:before="0"/>
              <w:jc w:val="both"/>
              <w:rPr>
                <w:rFonts w:cs="Calibri"/>
                <w:sz w:val="24"/>
                <w:szCs w:val="24"/>
              </w:rPr>
            </w:pPr>
            <w:r w:rsidRPr="0010014D">
              <w:rPr>
                <w:rFonts w:cs="Calibri"/>
                <w:sz w:val="24"/>
                <w:szCs w:val="24"/>
              </w:rPr>
              <w:t>Evidence of intervention through assessment for learning and evaluated outcomes</w:t>
            </w:r>
            <w:r>
              <w:rPr>
                <w:rFonts w:cs="Calibri"/>
                <w:sz w:val="24"/>
                <w:szCs w:val="24"/>
              </w:rPr>
              <w:t>.</w:t>
            </w:r>
          </w:p>
        </w:tc>
        <w:tc>
          <w:tcPr>
            <w:tcW w:w="1326" w:type="dxa"/>
          </w:tcPr>
          <w:p w:rsidR="00C13E0B" w:rsidRPr="00E70E21" w:rsidRDefault="00C13E0B" w:rsidP="004A7697">
            <w:pPr>
              <w:pStyle w:val="PlainText"/>
              <w:spacing w:before="0"/>
              <w:jc w:val="both"/>
              <w:rPr>
                <w:rFonts w:cs="Calibri"/>
                <w:sz w:val="24"/>
                <w:szCs w:val="24"/>
                <w:u w:val="single"/>
              </w:rPr>
            </w:pPr>
          </w:p>
        </w:tc>
      </w:tr>
      <w:tr w:rsidR="00C13E0B" w:rsidRPr="00E70E21" w:rsidTr="007E1575">
        <w:tc>
          <w:tcPr>
            <w:tcW w:w="7196" w:type="dxa"/>
          </w:tcPr>
          <w:p w:rsidR="00C13E0B" w:rsidRPr="0010014D" w:rsidRDefault="00C13E0B" w:rsidP="004A7697">
            <w:pPr>
              <w:jc w:val="both"/>
              <w:rPr>
                <w:rFonts w:ascii="Calibri" w:hAnsi="Calibri" w:cs="Calibri"/>
                <w:szCs w:val="24"/>
              </w:rPr>
            </w:pPr>
            <w:r w:rsidRPr="0010014D">
              <w:rPr>
                <w:rFonts w:ascii="Calibri" w:hAnsi="Calibri" w:cs="Calibri"/>
                <w:szCs w:val="24"/>
              </w:rPr>
              <w:t>Evidence of the provision of appropriate curricula access and learning opportunities</w:t>
            </w:r>
            <w:r>
              <w:rPr>
                <w:rFonts w:cs="Calibri"/>
                <w:szCs w:val="24"/>
              </w:rPr>
              <w:t>.</w:t>
            </w:r>
          </w:p>
        </w:tc>
        <w:tc>
          <w:tcPr>
            <w:tcW w:w="1326" w:type="dxa"/>
          </w:tcPr>
          <w:p w:rsidR="00C13E0B" w:rsidRPr="00E70E21" w:rsidRDefault="00C13E0B" w:rsidP="004A7697">
            <w:pPr>
              <w:pStyle w:val="PlainText"/>
              <w:spacing w:before="0"/>
              <w:jc w:val="both"/>
              <w:rPr>
                <w:rFonts w:cs="Calibri"/>
                <w:sz w:val="24"/>
                <w:szCs w:val="24"/>
                <w:u w:val="single"/>
              </w:rPr>
            </w:pPr>
          </w:p>
        </w:tc>
      </w:tr>
      <w:tr w:rsidR="00C13E0B" w:rsidRPr="00E70E21" w:rsidTr="007E1575">
        <w:tc>
          <w:tcPr>
            <w:tcW w:w="7196" w:type="dxa"/>
          </w:tcPr>
          <w:p w:rsidR="00C13E0B" w:rsidRPr="0010014D" w:rsidRDefault="00C13E0B" w:rsidP="004A7697">
            <w:pPr>
              <w:pStyle w:val="PlainText"/>
              <w:spacing w:before="0"/>
              <w:jc w:val="both"/>
              <w:rPr>
                <w:rFonts w:cs="Calibri"/>
                <w:sz w:val="24"/>
                <w:szCs w:val="24"/>
              </w:rPr>
            </w:pPr>
            <w:r w:rsidRPr="0010014D">
              <w:rPr>
                <w:rFonts w:cs="Calibri"/>
                <w:sz w:val="24"/>
                <w:szCs w:val="24"/>
              </w:rPr>
              <w:t>Evidence of appropriate intervention and evaluated outcomes through</w:t>
            </w:r>
            <w:r>
              <w:rPr>
                <w:rFonts w:cs="Calibri"/>
                <w:sz w:val="24"/>
                <w:szCs w:val="24"/>
              </w:rPr>
              <w:t xml:space="preserve"> assessment for learning using:</w:t>
            </w:r>
          </w:p>
          <w:p w:rsidR="00C13E0B" w:rsidRPr="0010014D" w:rsidRDefault="00C13E0B" w:rsidP="004A7697">
            <w:pPr>
              <w:pStyle w:val="PlainText"/>
              <w:numPr>
                <w:ilvl w:val="0"/>
                <w:numId w:val="11"/>
              </w:numPr>
              <w:spacing w:before="0"/>
              <w:jc w:val="both"/>
              <w:rPr>
                <w:rFonts w:cs="Calibri"/>
                <w:sz w:val="24"/>
                <w:szCs w:val="24"/>
              </w:rPr>
            </w:pPr>
            <w:r w:rsidRPr="0010014D">
              <w:rPr>
                <w:rFonts w:cs="Calibri"/>
                <w:sz w:val="24"/>
                <w:szCs w:val="24"/>
              </w:rPr>
              <w:t xml:space="preserve">National curriculum levels and P levels </w:t>
            </w:r>
          </w:p>
          <w:p w:rsidR="00C13E0B" w:rsidRPr="0010014D" w:rsidRDefault="00C13E0B" w:rsidP="004A7697">
            <w:pPr>
              <w:pStyle w:val="PlainText"/>
              <w:numPr>
                <w:ilvl w:val="0"/>
                <w:numId w:val="11"/>
              </w:numPr>
              <w:spacing w:before="0"/>
              <w:jc w:val="both"/>
              <w:rPr>
                <w:rFonts w:cs="Calibri"/>
                <w:sz w:val="24"/>
                <w:szCs w:val="24"/>
              </w:rPr>
            </w:pPr>
            <w:r w:rsidRPr="0010014D">
              <w:rPr>
                <w:rFonts w:cs="Calibri"/>
                <w:sz w:val="24"/>
                <w:szCs w:val="24"/>
              </w:rPr>
              <w:t xml:space="preserve">Assessment of cognitive skills </w:t>
            </w:r>
          </w:p>
          <w:p w:rsidR="00C13E0B" w:rsidRPr="0010014D" w:rsidRDefault="00C13E0B" w:rsidP="004A7697">
            <w:pPr>
              <w:pStyle w:val="PlainText"/>
              <w:numPr>
                <w:ilvl w:val="0"/>
                <w:numId w:val="11"/>
              </w:numPr>
              <w:spacing w:before="0"/>
              <w:jc w:val="both"/>
              <w:rPr>
                <w:rFonts w:cs="Calibri"/>
                <w:sz w:val="24"/>
                <w:szCs w:val="24"/>
              </w:rPr>
            </w:pPr>
            <w:r w:rsidRPr="0010014D">
              <w:rPr>
                <w:rFonts w:cs="Calibri"/>
                <w:sz w:val="24"/>
                <w:szCs w:val="24"/>
              </w:rPr>
              <w:t>Evidence of appropriate intervention and rate of progress with key skills (e.g. speech and language, literacy and numeracy)</w:t>
            </w:r>
            <w:r>
              <w:rPr>
                <w:rFonts w:cs="Calibri"/>
                <w:sz w:val="24"/>
                <w:szCs w:val="24"/>
              </w:rPr>
              <w:t>.</w:t>
            </w:r>
          </w:p>
        </w:tc>
        <w:tc>
          <w:tcPr>
            <w:tcW w:w="1326" w:type="dxa"/>
          </w:tcPr>
          <w:p w:rsidR="00C13E0B" w:rsidRPr="00E70E21" w:rsidRDefault="00C13E0B" w:rsidP="004A7697">
            <w:pPr>
              <w:pStyle w:val="PlainText"/>
              <w:spacing w:before="0"/>
              <w:jc w:val="both"/>
              <w:rPr>
                <w:rFonts w:cs="Calibri"/>
                <w:sz w:val="24"/>
                <w:szCs w:val="24"/>
                <w:u w:val="single"/>
              </w:rPr>
            </w:pPr>
          </w:p>
        </w:tc>
      </w:tr>
      <w:tr w:rsidR="00C13E0B" w:rsidRPr="00E70E21" w:rsidTr="007E1575">
        <w:tc>
          <w:tcPr>
            <w:tcW w:w="7196" w:type="dxa"/>
          </w:tcPr>
          <w:p w:rsidR="00C13E0B" w:rsidRPr="00E70E21" w:rsidRDefault="00C13E0B" w:rsidP="004A7697">
            <w:pPr>
              <w:pStyle w:val="PlainText"/>
              <w:spacing w:before="0"/>
              <w:jc w:val="both"/>
              <w:rPr>
                <w:rFonts w:cs="Calibri"/>
                <w:sz w:val="24"/>
                <w:szCs w:val="24"/>
              </w:rPr>
            </w:pPr>
            <w:r w:rsidRPr="0010014D">
              <w:rPr>
                <w:rFonts w:cs="Calibri"/>
                <w:sz w:val="24"/>
                <w:szCs w:val="24"/>
              </w:rPr>
              <w:t>Evidence of rate of progress over time. Rate of progress on key and associated skill should be tracked and recorded.</w:t>
            </w:r>
          </w:p>
        </w:tc>
        <w:tc>
          <w:tcPr>
            <w:tcW w:w="1326" w:type="dxa"/>
          </w:tcPr>
          <w:p w:rsidR="00C13E0B" w:rsidRPr="00E70E21" w:rsidRDefault="00C13E0B" w:rsidP="004A7697">
            <w:pPr>
              <w:pStyle w:val="PlainText"/>
              <w:spacing w:before="0"/>
              <w:jc w:val="both"/>
              <w:rPr>
                <w:rFonts w:cs="Calibri"/>
                <w:sz w:val="24"/>
                <w:szCs w:val="24"/>
                <w:u w:val="single"/>
              </w:rPr>
            </w:pPr>
          </w:p>
        </w:tc>
      </w:tr>
    </w:tbl>
    <w:p w:rsidR="00C13E0B" w:rsidRPr="0010014D" w:rsidRDefault="00C13E0B" w:rsidP="004A7697">
      <w:pPr>
        <w:pStyle w:val="PlainText"/>
        <w:spacing w:before="0"/>
        <w:jc w:val="both"/>
        <w:rPr>
          <w:rFonts w:cs="Calibri"/>
          <w:b/>
          <w:sz w:val="24"/>
          <w:szCs w:val="24"/>
        </w:rPr>
      </w:pPr>
    </w:p>
    <w:tbl>
      <w:tblPr>
        <w:tblStyle w:val="TableGrid"/>
        <w:tblW w:w="0" w:type="auto"/>
        <w:tblLook w:val="04A0" w:firstRow="1" w:lastRow="0" w:firstColumn="1" w:lastColumn="0" w:noHBand="0" w:noVBand="1"/>
      </w:tblPr>
      <w:tblGrid>
        <w:gridCol w:w="7196"/>
        <w:gridCol w:w="1326"/>
      </w:tblGrid>
      <w:tr w:rsidR="00C13E0B" w:rsidRPr="00E70E21" w:rsidTr="007E1575">
        <w:tc>
          <w:tcPr>
            <w:tcW w:w="7196" w:type="dxa"/>
          </w:tcPr>
          <w:p w:rsidR="00C13E0B" w:rsidRPr="00E70E21" w:rsidRDefault="00C13E0B" w:rsidP="004A7697">
            <w:pPr>
              <w:pStyle w:val="PlainText"/>
              <w:spacing w:before="0"/>
              <w:jc w:val="both"/>
              <w:rPr>
                <w:rFonts w:cs="Calibri"/>
                <w:sz w:val="24"/>
                <w:szCs w:val="24"/>
              </w:rPr>
            </w:pPr>
            <w:r w:rsidRPr="0047341C">
              <w:rPr>
                <w:rFonts w:cs="Calibri"/>
                <w:b/>
                <w:sz w:val="24"/>
                <w:szCs w:val="24"/>
              </w:rPr>
              <w:t>Threshold</w:t>
            </w:r>
            <w:r>
              <w:rPr>
                <w:rFonts w:cs="Calibri"/>
                <w:b/>
                <w:sz w:val="24"/>
                <w:szCs w:val="24"/>
              </w:rPr>
              <w:t>s</w:t>
            </w:r>
          </w:p>
        </w:tc>
        <w:tc>
          <w:tcPr>
            <w:tcW w:w="1326" w:type="dxa"/>
          </w:tcPr>
          <w:p w:rsidR="00C13E0B" w:rsidRPr="00E70E21" w:rsidRDefault="004A7697" w:rsidP="004A7697">
            <w:pPr>
              <w:pStyle w:val="PlainText"/>
              <w:spacing w:before="0"/>
              <w:jc w:val="both"/>
              <w:rPr>
                <w:rFonts w:cs="Calibri"/>
                <w:sz w:val="24"/>
                <w:szCs w:val="24"/>
                <w:u w:val="single"/>
              </w:rPr>
            </w:pPr>
            <w:r>
              <w:rPr>
                <w:rFonts w:asciiTheme="minorHAnsi" w:hAnsiTheme="minorHAnsi" w:cstheme="minorHAnsi"/>
                <w:b/>
                <w:sz w:val="24"/>
                <w:szCs w:val="24"/>
              </w:rPr>
              <w:t>Yes/No</w:t>
            </w:r>
          </w:p>
        </w:tc>
      </w:tr>
      <w:tr w:rsidR="00C13E0B" w:rsidRPr="00E70E21" w:rsidTr="007E1575">
        <w:tc>
          <w:tcPr>
            <w:tcW w:w="7196" w:type="dxa"/>
          </w:tcPr>
          <w:p w:rsidR="00C13E0B" w:rsidRPr="0010014D" w:rsidRDefault="00C13E0B" w:rsidP="004A7697">
            <w:pPr>
              <w:pStyle w:val="PlainText"/>
              <w:spacing w:before="0"/>
              <w:jc w:val="both"/>
              <w:rPr>
                <w:rFonts w:cs="Calibri"/>
                <w:sz w:val="24"/>
                <w:szCs w:val="24"/>
              </w:rPr>
            </w:pPr>
            <w:r w:rsidRPr="0010014D">
              <w:rPr>
                <w:rFonts w:cs="Calibri"/>
                <w:sz w:val="24"/>
                <w:szCs w:val="24"/>
              </w:rPr>
              <w:t>Performance using P- Scales and National Curriculum Levels (see Cognition and Learning chart)</w:t>
            </w:r>
            <w:r>
              <w:rPr>
                <w:rFonts w:cs="Calibri"/>
                <w:sz w:val="24"/>
                <w:szCs w:val="24"/>
              </w:rPr>
              <w:t>.</w:t>
            </w:r>
          </w:p>
        </w:tc>
        <w:tc>
          <w:tcPr>
            <w:tcW w:w="1326" w:type="dxa"/>
          </w:tcPr>
          <w:p w:rsidR="00C13E0B" w:rsidRPr="00E70E21" w:rsidRDefault="00C13E0B" w:rsidP="004A7697">
            <w:pPr>
              <w:pStyle w:val="PlainText"/>
              <w:spacing w:before="0"/>
              <w:jc w:val="both"/>
              <w:rPr>
                <w:rFonts w:cs="Calibri"/>
                <w:sz w:val="24"/>
                <w:szCs w:val="24"/>
                <w:u w:val="single"/>
              </w:rPr>
            </w:pPr>
          </w:p>
        </w:tc>
      </w:tr>
      <w:tr w:rsidR="00C13E0B" w:rsidRPr="00E70E21" w:rsidTr="007E1575">
        <w:trPr>
          <w:trHeight w:val="43"/>
        </w:trPr>
        <w:tc>
          <w:tcPr>
            <w:tcW w:w="7196" w:type="dxa"/>
          </w:tcPr>
          <w:p w:rsidR="00C13E0B" w:rsidRPr="0010014D" w:rsidRDefault="00C13E0B" w:rsidP="004A7697">
            <w:pPr>
              <w:jc w:val="both"/>
              <w:rPr>
                <w:rFonts w:ascii="Calibri" w:hAnsi="Calibri" w:cs="Calibri"/>
                <w:szCs w:val="24"/>
              </w:rPr>
            </w:pPr>
            <w:r w:rsidRPr="0010014D">
              <w:rPr>
                <w:rFonts w:ascii="Calibri" w:hAnsi="Calibri" w:cs="Calibri"/>
                <w:szCs w:val="24"/>
              </w:rPr>
              <w:t xml:space="preserve">Performance on measures of cognitive skills in the bottom </w:t>
            </w:r>
            <w:r w:rsidRPr="0010014D">
              <w:rPr>
                <w:rFonts w:ascii="Calibri" w:hAnsi="Calibri" w:cs="Calibri"/>
                <w:b/>
                <w:szCs w:val="24"/>
              </w:rPr>
              <w:t>1%</w:t>
            </w:r>
            <w:r w:rsidRPr="0010014D">
              <w:rPr>
                <w:rFonts w:ascii="Calibri" w:hAnsi="Calibri" w:cs="Calibri"/>
                <w:szCs w:val="24"/>
              </w:rPr>
              <w:t xml:space="preserve"> of pupils of their age.</w:t>
            </w:r>
          </w:p>
        </w:tc>
        <w:tc>
          <w:tcPr>
            <w:tcW w:w="1326" w:type="dxa"/>
          </w:tcPr>
          <w:p w:rsidR="00C13E0B" w:rsidRPr="00E70E21" w:rsidRDefault="00C13E0B" w:rsidP="004A7697">
            <w:pPr>
              <w:pStyle w:val="PlainText"/>
              <w:spacing w:before="0"/>
              <w:jc w:val="both"/>
              <w:rPr>
                <w:rFonts w:cs="Calibri"/>
                <w:sz w:val="24"/>
                <w:szCs w:val="24"/>
                <w:u w:val="single"/>
              </w:rPr>
            </w:pPr>
          </w:p>
        </w:tc>
      </w:tr>
    </w:tbl>
    <w:p w:rsidR="00C13E0B" w:rsidRPr="00E70E21" w:rsidRDefault="00C13E0B" w:rsidP="004A7697">
      <w:pPr>
        <w:jc w:val="both"/>
        <w:rPr>
          <w:rFonts w:asciiTheme="minorHAnsi" w:hAnsiTheme="minorHAnsi" w:cstheme="minorHAnsi"/>
          <w:szCs w:val="24"/>
        </w:rPr>
      </w:pPr>
    </w:p>
    <w:p w:rsidR="00C13E0B" w:rsidRPr="00E70E21" w:rsidRDefault="00C13E0B" w:rsidP="004A7697">
      <w:pPr>
        <w:numPr>
          <w:ilvl w:val="0"/>
          <w:numId w:val="20"/>
        </w:numPr>
        <w:jc w:val="both"/>
        <w:rPr>
          <w:rFonts w:asciiTheme="minorHAnsi" w:hAnsiTheme="minorHAnsi" w:cstheme="minorHAnsi"/>
          <w:szCs w:val="24"/>
        </w:rPr>
      </w:pPr>
      <w:r w:rsidRPr="00E70E21">
        <w:rPr>
          <w:rFonts w:asciiTheme="minorHAnsi" w:hAnsiTheme="minorHAnsi" w:cstheme="minorHAnsi"/>
          <w:b/>
          <w:szCs w:val="24"/>
          <w:u w:val="single"/>
        </w:rPr>
        <w:t>Ceasing to Maintain a Statement</w:t>
      </w:r>
      <w:r w:rsidRPr="00E70E21">
        <w:rPr>
          <w:rFonts w:asciiTheme="minorHAnsi" w:hAnsiTheme="minorHAnsi" w:cstheme="minorHAnsi"/>
          <w:szCs w:val="24"/>
        </w:rPr>
        <w:t>:</w:t>
      </w:r>
    </w:p>
    <w:p w:rsidR="00C13E0B" w:rsidRPr="00E70E21" w:rsidRDefault="00C13E0B" w:rsidP="004A7697">
      <w:pPr>
        <w:jc w:val="both"/>
        <w:rPr>
          <w:rFonts w:asciiTheme="minorHAnsi" w:hAnsiTheme="minorHAnsi" w:cstheme="minorHAnsi"/>
          <w:szCs w:val="24"/>
        </w:rPr>
      </w:pPr>
    </w:p>
    <w:tbl>
      <w:tblPr>
        <w:tblStyle w:val="TableGrid"/>
        <w:tblW w:w="0" w:type="auto"/>
        <w:tblLook w:val="04A0" w:firstRow="1" w:lastRow="0" w:firstColumn="1" w:lastColumn="0" w:noHBand="0" w:noVBand="1"/>
      </w:tblPr>
      <w:tblGrid>
        <w:gridCol w:w="7196"/>
        <w:gridCol w:w="1326"/>
      </w:tblGrid>
      <w:tr w:rsidR="00C13E0B" w:rsidRPr="00E70E21" w:rsidTr="007E1575">
        <w:trPr>
          <w:trHeight w:val="43"/>
        </w:trPr>
        <w:tc>
          <w:tcPr>
            <w:tcW w:w="7196" w:type="dxa"/>
          </w:tcPr>
          <w:p w:rsidR="00C13E0B" w:rsidRPr="005B6801" w:rsidRDefault="00C13E0B" w:rsidP="004A7697">
            <w:pPr>
              <w:pStyle w:val="BodyText"/>
              <w:rPr>
                <w:rFonts w:ascii="Calibri" w:hAnsi="Calibri" w:cs="Calibri"/>
                <w:b/>
                <w:szCs w:val="24"/>
              </w:rPr>
            </w:pPr>
            <w:r>
              <w:rPr>
                <w:rFonts w:ascii="Calibri" w:hAnsi="Calibri" w:cs="Calibri"/>
                <w:b/>
                <w:szCs w:val="24"/>
              </w:rPr>
              <w:t>Criteria</w:t>
            </w:r>
          </w:p>
        </w:tc>
        <w:tc>
          <w:tcPr>
            <w:tcW w:w="1326" w:type="dxa"/>
          </w:tcPr>
          <w:p w:rsidR="00C13E0B" w:rsidRPr="00E70E21" w:rsidRDefault="004A7697" w:rsidP="004A7697">
            <w:pPr>
              <w:pStyle w:val="PlainText"/>
              <w:spacing w:before="0"/>
              <w:jc w:val="both"/>
              <w:rPr>
                <w:rFonts w:cs="Calibri"/>
                <w:sz w:val="24"/>
                <w:szCs w:val="24"/>
                <w:u w:val="single"/>
              </w:rPr>
            </w:pPr>
            <w:r>
              <w:rPr>
                <w:rFonts w:asciiTheme="minorHAnsi" w:hAnsiTheme="minorHAnsi" w:cstheme="minorHAnsi"/>
                <w:b/>
                <w:sz w:val="24"/>
                <w:szCs w:val="24"/>
              </w:rPr>
              <w:t>Yes/No</w:t>
            </w:r>
          </w:p>
        </w:tc>
      </w:tr>
      <w:tr w:rsidR="00C13E0B" w:rsidRPr="00E70E21" w:rsidTr="007E1575">
        <w:trPr>
          <w:trHeight w:val="43"/>
        </w:trPr>
        <w:tc>
          <w:tcPr>
            <w:tcW w:w="7196" w:type="dxa"/>
          </w:tcPr>
          <w:p w:rsidR="00C13E0B" w:rsidRPr="005B6801" w:rsidRDefault="00C13E0B" w:rsidP="004A7697">
            <w:pPr>
              <w:pStyle w:val="BodyText"/>
              <w:rPr>
                <w:rFonts w:ascii="Calibri" w:hAnsi="Calibri" w:cs="Calibri"/>
                <w:szCs w:val="24"/>
              </w:rPr>
            </w:pPr>
            <w:r w:rsidRPr="005B6801">
              <w:rPr>
                <w:rFonts w:ascii="Calibri" w:hAnsi="Calibri" w:cs="Calibri"/>
                <w:szCs w:val="24"/>
              </w:rPr>
              <w:t xml:space="preserve">The child’s levels of attainment and/or cognitive skills have significantly improved. </w:t>
            </w:r>
          </w:p>
        </w:tc>
        <w:tc>
          <w:tcPr>
            <w:tcW w:w="1326" w:type="dxa"/>
          </w:tcPr>
          <w:p w:rsidR="00C13E0B" w:rsidRPr="00E70E21" w:rsidRDefault="00C13E0B" w:rsidP="004A7697">
            <w:pPr>
              <w:pStyle w:val="PlainText"/>
              <w:spacing w:before="0"/>
              <w:jc w:val="both"/>
              <w:rPr>
                <w:rFonts w:cs="Calibri"/>
                <w:sz w:val="24"/>
                <w:szCs w:val="24"/>
                <w:u w:val="single"/>
              </w:rPr>
            </w:pPr>
          </w:p>
        </w:tc>
      </w:tr>
      <w:tr w:rsidR="00C13E0B" w:rsidRPr="00E70E21" w:rsidTr="007E1575">
        <w:trPr>
          <w:trHeight w:val="43"/>
        </w:trPr>
        <w:tc>
          <w:tcPr>
            <w:tcW w:w="7196" w:type="dxa"/>
          </w:tcPr>
          <w:p w:rsidR="00C13E0B" w:rsidRPr="0010014D" w:rsidRDefault="00C13E0B" w:rsidP="004A7697">
            <w:pPr>
              <w:jc w:val="both"/>
              <w:rPr>
                <w:rFonts w:ascii="Calibri" w:hAnsi="Calibri" w:cs="Calibri"/>
                <w:szCs w:val="24"/>
              </w:rPr>
            </w:pPr>
            <w:r w:rsidRPr="005B6801">
              <w:rPr>
                <w:rFonts w:ascii="Calibri" w:hAnsi="Calibri" w:cs="Calibri"/>
                <w:szCs w:val="24"/>
              </w:rPr>
              <w:t>The pupil’s difficulties do not significantly impede child’s access to the curriculum, and do not give rise to other emotional and behavioural difficulties.</w:t>
            </w:r>
          </w:p>
        </w:tc>
        <w:tc>
          <w:tcPr>
            <w:tcW w:w="1326" w:type="dxa"/>
          </w:tcPr>
          <w:p w:rsidR="00C13E0B" w:rsidRPr="00E70E21" w:rsidRDefault="00C13E0B" w:rsidP="004A7697">
            <w:pPr>
              <w:pStyle w:val="PlainText"/>
              <w:spacing w:before="0"/>
              <w:jc w:val="both"/>
              <w:rPr>
                <w:rFonts w:cs="Calibri"/>
                <w:sz w:val="24"/>
                <w:szCs w:val="24"/>
                <w:u w:val="single"/>
              </w:rPr>
            </w:pPr>
          </w:p>
        </w:tc>
      </w:tr>
      <w:tr w:rsidR="00C13E0B" w:rsidRPr="00E70E21" w:rsidTr="007E1575">
        <w:trPr>
          <w:trHeight w:val="43"/>
        </w:trPr>
        <w:tc>
          <w:tcPr>
            <w:tcW w:w="7196" w:type="dxa"/>
          </w:tcPr>
          <w:p w:rsidR="00C13E0B" w:rsidRPr="005B6801" w:rsidRDefault="00C13E0B" w:rsidP="004A7697">
            <w:pPr>
              <w:pStyle w:val="BodyText"/>
              <w:rPr>
                <w:rFonts w:ascii="Calibri" w:hAnsi="Calibri" w:cs="Calibri"/>
                <w:szCs w:val="24"/>
              </w:rPr>
            </w:pPr>
            <w:r w:rsidRPr="005B6801">
              <w:rPr>
                <w:rFonts w:ascii="Calibri" w:hAnsi="Calibri" w:cs="Calibri"/>
                <w:szCs w:val="24"/>
              </w:rPr>
              <w:t>The pupil’s progress in the curriculum is no longer significantly impeded by their learning difficulties.  He/she is now able to take part in differentiated classroom activities and to participate in aspects of school life in line with their peers.</w:t>
            </w:r>
          </w:p>
        </w:tc>
        <w:tc>
          <w:tcPr>
            <w:tcW w:w="1326" w:type="dxa"/>
          </w:tcPr>
          <w:p w:rsidR="00C13E0B" w:rsidRPr="00E70E21" w:rsidRDefault="00C13E0B" w:rsidP="004A7697">
            <w:pPr>
              <w:pStyle w:val="PlainText"/>
              <w:spacing w:before="0"/>
              <w:jc w:val="both"/>
              <w:rPr>
                <w:rFonts w:cs="Calibri"/>
                <w:sz w:val="24"/>
                <w:szCs w:val="24"/>
                <w:u w:val="single"/>
              </w:rPr>
            </w:pPr>
          </w:p>
        </w:tc>
      </w:tr>
    </w:tbl>
    <w:p w:rsidR="00C13E0B" w:rsidRDefault="00C13E0B" w:rsidP="004A7697">
      <w:pPr>
        <w:pStyle w:val="BodyText"/>
        <w:rPr>
          <w:rFonts w:asciiTheme="minorHAnsi" w:hAnsiTheme="minorHAnsi" w:cstheme="minorHAnsi"/>
          <w:szCs w:val="24"/>
        </w:rPr>
      </w:pPr>
    </w:p>
    <w:p w:rsidR="00C13E0B" w:rsidRDefault="00C13E0B" w:rsidP="004A7697">
      <w:pPr>
        <w:pStyle w:val="Heading7"/>
        <w:numPr>
          <w:ilvl w:val="0"/>
          <w:numId w:val="13"/>
        </w:numPr>
        <w:rPr>
          <w:rFonts w:asciiTheme="minorHAnsi" w:hAnsiTheme="minorHAnsi" w:cstheme="minorHAnsi"/>
          <w:szCs w:val="24"/>
          <w:u w:val="none"/>
        </w:rPr>
      </w:pPr>
      <w:r w:rsidRPr="005B6801">
        <w:rPr>
          <w:rFonts w:asciiTheme="minorHAnsi" w:hAnsiTheme="minorHAnsi" w:cstheme="minorHAnsi"/>
          <w:szCs w:val="24"/>
          <w:u w:val="none"/>
        </w:rPr>
        <w:t>BEHAVIOUR, EMOTIONAL AND SOCIAL DEVELOPMENT NEEDS</w:t>
      </w:r>
    </w:p>
    <w:p w:rsidR="00C13E0B" w:rsidRPr="005B6801" w:rsidRDefault="00C13E0B" w:rsidP="004A7697">
      <w:pPr>
        <w:jc w:val="both"/>
        <w:rPr>
          <w:rFonts w:asciiTheme="minorHAnsi" w:hAnsiTheme="minorHAnsi" w:cstheme="minorHAnsi"/>
          <w:b/>
        </w:rPr>
      </w:pPr>
    </w:p>
    <w:p w:rsidR="00C13E0B" w:rsidRPr="005B6801" w:rsidRDefault="00C13E0B" w:rsidP="004A7697">
      <w:pPr>
        <w:numPr>
          <w:ilvl w:val="0"/>
          <w:numId w:val="16"/>
        </w:numPr>
        <w:jc w:val="both"/>
        <w:rPr>
          <w:rFonts w:asciiTheme="minorHAnsi" w:hAnsiTheme="minorHAnsi" w:cstheme="minorHAnsi"/>
          <w:b/>
        </w:rPr>
      </w:pPr>
      <w:r w:rsidRPr="005B6801">
        <w:rPr>
          <w:rFonts w:asciiTheme="minorHAnsi" w:hAnsiTheme="minorHAnsi" w:cstheme="minorHAnsi"/>
          <w:b/>
        </w:rPr>
        <w:t>Criteria for undertaking a Statutory Assessment</w:t>
      </w:r>
    </w:p>
    <w:p w:rsidR="00C13E0B" w:rsidRPr="00E70E21" w:rsidRDefault="00C13E0B" w:rsidP="004A7697">
      <w:pPr>
        <w:jc w:val="both"/>
        <w:rPr>
          <w:rFonts w:asciiTheme="minorHAnsi" w:hAnsiTheme="minorHAnsi" w:cstheme="minorHAnsi"/>
          <w:szCs w:val="24"/>
        </w:rPr>
      </w:pPr>
    </w:p>
    <w:tbl>
      <w:tblPr>
        <w:tblStyle w:val="TableGrid"/>
        <w:tblW w:w="0" w:type="auto"/>
        <w:tblLook w:val="04A0" w:firstRow="1" w:lastRow="0" w:firstColumn="1" w:lastColumn="0" w:noHBand="0" w:noVBand="1"/>
      </w:tblPr>
      <w:tblGrid>
        <w:gridCol w:w="7196"/>
        <w:gridCol w:w="1326"/>
      </w:tblGrid>
      <w:tr w:rsidR="00C13E0B" w:rsidRPr="00E70E21" w:rsidTr="007E1575">
        <w:trPr>
          <w:trHeight w:val="43"/>
        </w:trPr>
        <w:tc>
          <w:tcPr>
            <w:tcW w:w="7196" w:type="dxa"/>
          </w:tcPr>
          <w:p w:rsidR="00C13E0B" w:rsidRPr="005B6801" w:rsidRDefault="00C13E0B" w:rsidP="004A7697">
            <w:pPr>
              <w:pStyle w:val="BodyText"/>
              <w:rPr>
                <w:rFonts w:ascii="Calibri" w:hAnsi="Calibri" w:cs="Calibri"/>
                <w:b/>
                <w:szCs w:val="24"/>
              </w:rPr>
            </w:pPr>
            <w:r>
              <w:rPr>
                <w:rFonts w:ascii="Calibri" w:hAnsi="Calibri" w:cs="Calibri"/>
                <w:b/>
                <w:szCs w:val="24"/>
              </w:rPr>
              <w:t>Criteria</w:t>
            </w:r>
          </w:p>
        </w:tc>
        <w:tc>
          <w:tcPr>
            <w:tcW w:w="1326" w:type="dxa"/>
          </w:tcPr>
          <w:p w:rsidR="00C13E0B" w:rsidRPr="00E70E21" w:rsidRDefault="004A7697" w:rsidP="004A7697">
            <w:pPr>
              <w:pStyle w:val="PlainText"/>
              <w:spacing w:before="0"/>
              <w:jc w:val="both"/>
              <w:rPr>
                <w:rFonts w:cs="Calibri"/>
                <w:sz w:val="24"/>
                <w:szCs w:val="24"/>
                <w:u w:val="single"/>
              </w:rPr>
            </w:pPr>
            <w:r>
              <w:rPr>
                <w:rFonts w:asciiTheme="minorHAnsi" w:hAnsiTheme="minorHAnsi" w:cstheme="minorHAnsi"/>
                <w:b/>
                <w:sz w:val="24"/>
                <w:szCs w:val="24"/>
              </w:rPr>
              <w:t>Yes/No</w:t>
            </w:r>
          </w:p>
        </w:tc>
      </w:tr>
      <w:tr w:rsidR="00C13E0B" w:rsidRPr="00E70E21" w:rsidTr="007E1575">
        <w:trPr>
          <w:trHeight w:val="43"/>
        </w:trPr>
        <w:tc>
          <w:tcPr>
            <w:tcW w:w="7196" w:type="dxa"/>
          </w:tcPr>
          <w:p w:rsidR="00C13E0B" w:rsidRPr="00E167EE" w:rsidRDefault="00C13E0B" w:rsidP="004A7697">
            <w:pPr>
              <w:tabs>
                <w:tab w:val="num" w:pos="426"/>
              </w:tabs>
              <w:jc w:val="both"/>
              <w:rPr>
                <w:rFonts w:cstheme="minorHAnsi"/>
                <w:szCs w:val="24"/>
              </w:rPr>
            </w:pPr>
            <w:r w:rsidRPr="00E167EE">
              <w:rPr>
                <w:rFonts w:asciiTheme="minorHAnsi" w:hAnsiTheme="minorHAnsi" w:cstheme="minorHAnsi"/>
                <w:szCs w:val="24"/>
              </w:rPr>
              <w:t>There has been little measurable progress despite targeted and appropriate intervention, planned strategies and co-ordinated involvement of agencies. Adequate progress would be defined as progress that closes the gap or prevents the gap widening when compared to school age peers.</w:t>
            </w:r>
          </w:p>
        </w:tc>
        <w:tc>
          <w:tcPr>
            <w:tcW w:w="1326" w:type="dxa"/>
          </w:tcPr>
          <w:p w:rsidR="00C13E0B" w:rsidRPr="00E70E21" w:rsidRDefault="00C13E0B" w:rsidP="004A7697">
            <w:pPr>
              <w:pStyle w:val="PlainText"/>
              <w:spacing w:before="0"/>
              <w:jc w:val="both"/>
              <w:rPr>
                <w:rFonts w:cs="Calibri"/>
                <w:sz w:val="24"/>
                <w:szCs w:val="24"/>
                <w:u w:val="single"/>
              </w:rPr>
            </w:pPr>
          </w:p>
        </w:tc>
      </w:tr>
      <w:tr w:rsidR="00C13E0B" w:rsidRPr="00E70E21" w:rsidTr="007E1575">
        <w:trPr>
          <w:trHeight w:val="43"/>
        </w:trPr>
        <w:tc>
          <w:tcPr>
            <w:tcW w:w="7196" w:type="dxa"/>
          </w:tcPr>
          <w:p w:rsidR="00C13E0B" w:rsidRPr="00E167EE" w:rsidRDefault="00C13E0B" w:rsidP="004A7697">
            <w:pPr>
              <w:tabs>
                <w:tab w:val="num" w:pos="426"/>
              </w:tabs>
              <w:jc w:val="both"/>
              <w:rPr>
                <w:rFonts w:cstheme="minorHAnsi"/>
                <w:szCs w:val="24"/>
              </w:rPr>
            </w:pPr>
            <w:r w:rsidRPr="00E167EE">
              <w:rPr>
                <w:rFonts w:asciiTheme="minorHAnsi" w:hAnsiTheme="minorHAnsi" w:cstheme="minorHAnsi"/>
                <w:szCs w:val="24"/>
              </w:rPr>
              <w:t>The curriculum has been differentiated to match the pupil’s level of ability and that appropriate learning and behaviour support has been provided.</w:t>
            </w:r>
          </w:p>
        </w:tc>
        <w:tc>
          <w:tcPr>
            <w:tcW w:w="1326" w:type="dxa"/>
          </w:tcPr>
          <w:p w:rsidR="00C13E0B" w:rsidRPr="00E70E21" w:rsidRDefault="00C13E0B" w:rsidP="004A7697">
            <w:pPr>
              <w:pStyle w:val="PlainText"/>
              <w:spacing w:before="0"/>
              <w:jc w:val="both"/>
              <w:rPr>
                <w:rFonts w:cs="Calibri"/>
                <w:sz w:val="24"/>
                <w:szCs w:val="24"/>
                <w:u w:val="single"/>
              </w:rPr>
            </w:pPr>
          </w:p>
        </w:tc>
      </w:tr>
      <w:tr w:rsidR="00C13E0B" w:rsidRPr="00E70E21" w:rsidTr="007E1575">
        <w:trPr>
          <w:trHeight w:val="43"/>
        </w:trPr>
        <w:tc>
          <w:tcPr>
            <w:tcW w:w="7196" w:type="dxa"/>
          </w:tcPr>
          <w:p w:rsidR="00C13E0B" w:rsidRPr="00E167EE" w:rsidRDefault="00C13E0B" w:rsidP="004A7697">
            <w:pPr>
              <w:tabs>
                <w:tab w:val="num" w:pos="426"/>
              </w:tabs>
              <w:jc w:val="both"/>
              <w:rPr>
                <w:rFonts w:cstheme="minorHAnsi"/>
                <w:szCs w:val="24"/>
              </w:rPr>
            </w:pPr>
            <w:r w:rsidRPr="00E167EE">
              <w:rPr>
                <w:rFonts w:asciiTheme="minorHAnsi" w:hAnsiTheme="minorHAnsi" w:cstheme="minorHAnsi"/>
                <w:szCs w:val="24"/>
              </w:rPr>
              <w:t>The pupil’s difficulties have been evident for a considerable duration despite collaboration and intervention at School Action and School Action Plus.</w:t>
            </w:r>
          </w:p>
        </w:tc>
        <w:tc>
          <w:tcPr>
            <w:tcW w:w="1326" w:type="dxa"/>
          </w:tcPr>
          <w:p w:rsidR="00C13E0B" w:rsidRPr="00E70E21" w:rsidRDefault="00C13E0B" w:rsidP="004A7697">
            <w:pPr>
              <w:pStyle w:val="PlainText"/>
              <w:spacing w:before="0"/>
              <w:jc w:val="both"/>
              <w:rPr>
                <w:rFonts w:cs="Calibri"/>
                <w:sz w:val="24"/>
                <w:szCs w:val="24"/>
                <w:u w:val="single"/>
              </w:rPr>
            </w:pPr>
          </w:p>
        </w:tc>
      </w:tr>
      <w:tr w:rsidR="00C13E0B" w:rsidRPr="00E70E21" w:rsidTr="007E1575">
        <w:trPr>
          <w:trHeight w:val="43"/>
        </w:trPr>
        <w:tc>
          <w:tcPr>
            <w:tcW w:w="7196" w:type="dxa"/>
          </w:tcPr>
          <w:p w:rsidR="00C13E0B" w:rsidRPr="00E167EE" w:rsidRDefault="00C13E0B" w:rsidP="004A7697">
            <w:pPr>
              <w:tabs>
                <w:tab w:val="num" w:pos="426"/>
              </w:tabs>
              <w:jc w:val="both"/>
              <w:rPr>
                <w:rFonts w:cstheme="minorHAnsi"/>
                <w:szCs w:val="24"/>
              </w:rPr>
            </w:pPr>
            <w:r w:rsidRPr="00E167EE">
              <w:rPr>
                <w:rFonts w:asciiTheme="minorHAnsi" w:hAnsiTheme="minorHAnsi" w:cstheme="minorHAnsi"/>
                <w:szCs w:val="24"/>
              </w:rPr>
              <w:t>The pupil’s behaviours are very frequent in occurrence.</w:t>
            </w:r>
          </w:p>
        </w:tc>
        <w:tc>
          <w:tcPr>
            <w:tcW w:w="1326" w:type="dxa"/>
          </w:tcPr>
          <w:p w:rsidR="00C13E0B" w:rsidRPr="00E70E21" w:rsidRDefault="00C13E0B" w:rsidP="004A7697">
            <w:pPr>
              <w:pStyle w:val="PlainText"/>
              <w:spacing w:before="0"/>
              <w:jc w:val="both"/>
              <w:rPr>
                <w:rFonts w:cs="Calibri"/>
                <w:sz w:val="24"/>
                <w:szCs w:val="24"/>
                <w:u w:val="single"/>
              </w:rPr>
            </w:pPr>
          </w:p>
        </w:tc>
      </w:tr>
      <w:tr w:rsidR="00C13E0B" w:rsidRPr="00E70E21" w:rsidTr="007E1575">
        <w:trPr>
          <w:trHeight w:val="43"/>
        </w:trPr>
        <w:tc>
          <w:tcPr>
            <w:tcW w:w="7196" w:type="dxa"/>
          </w:tcPr>
          <w:p w:rsidR="00C13E0B" w:rsidRPr="00E167EE" w:rsidRDefault="00C13E0B" w:rsidP="004A7697">
            <w:pPr>
              <w:tabs>
                <w:tab w:val="num" w:pos="426"/>
              </w:tabs>
              <w:jc w:val="both"/>
              <w:rPr>
                <w:rFonts w:cstheme="minorHAnsi"/>
                <w:szCs w:val="24"/>
              </w:rPr>
            </w:pPr>
            <w:r w:rsidRPr="00E167EE">
              <w:rPr>
                <w:rFonts w:asciiTheme="minorHAnsi" w:hAnsiTheme="minorHAnsi" w:cstheme="minorHAnsi"/>
                <w:szCs w:val="24"/>
              </w:rPr>
              <w:t>The pupil’s behaviours are evident in a variety of school situations and are common to the majority of staff who have contact with the pupil.</w:t>
            </w:r>
          </w:p>
        </w:tc>
        <w:tc>
          <w:tcPr>
            <w:tcW w:w="1326" w:type="dxa"/>
          </w:tcPr>
          <w:p w:rsidR="00C13E0B" w:rsidRPr="00E70E21" w:rsidRDefault="00C13E0B" w:rsidP="004A7697">
            <w:pPr>
              <w:pStyle w:val="PlainText"/>
              <w:spacing w:before="0"/>
              <w:jc w:val="both"/>
              <w:rPr>
                <w:rFonts w:cs="Calibri"/>
                <w:sz w:val="24"/>
                <w:szCs w:val="24"/>
                <w:u w:val="single"/>
              </w:rPr>
            </w:pPr>
          </w:p>
        </w:tc>
      </w:tr>
      <w:tr w:rsidR="00C13E0B" w:rsidRPr="00E70E21" w:rsidTr="007E1575">
        <w:trPr>
          <w:trHeight w:val="43"/>
        </w:trPr>
        <w:tc>
          <w:tcPr>
            <w:tcW w:w="7196" w:type="dxa"/>
          </w:tcPr>
          <w:p w:rsidR="00C13E0B" w:rsidRPr="00E167EE" w:rsidRDefault="00C13E0B" w:rsidP="004A7697">
            <w:pPr>
              <w:tabs>
                <w:tab w:val="num" w:pos="426"/>
              </w:tabs>
              <w:jc w:val="both"/>
              <w:rPr>
                <w:rFonts w:cstheme="minorHAnsi"/>
                <w:szCs w:val="24"/>
              </w:rPr>
            </w:pPr>
            <w:r w:rsidRPr="00E167EE">
              <w:rPr>
                <w:rFonts w:asciiTheme="minorHAnsi" w:hAnsiTheme="minorHAnsi" w:cstheme="minorHAnsi"/>
                <w:szCs w:val="24"/>
              </w:rPr>
              <w:t>The pupil’s behaviours appear severe, long term and complex.</w:t>
            </w:r>
          </w:p>
        </w:tc>
        <w:tc>
          <w:tcPr>
            <w:tcW w:w="1326" w:type="dxa"/>
          </w:tcPr>
          <w:p w:rsidR="00C13E0B" w:rsidRPr="00E70E21" w:rsidRDefault="00C13E0B" w:rsidP="004A7697">
            <w:pPr>
              <w:pStyle w:val="PlainText"/>
              <w:spacing w:before="0"/>
              <w:jc w:val="both"/>
              <w:rPr>
                <w:rFonts w:cs="Calibri"/>
                <w:sz w:val="24"/>
                <w:szCs w:val="24"/>
                <w:u w:val="single"/>
              </w:rPr>
            </w:pPr>
          </w:p>
        </w:tc>
      </w:tr>
      <w:tr w:rsidR="00C13E0B" w:rsidRPr="00E70E21" w:rsidTr="007E1575">
        <w:trPr>
          <w:trHeight w:val="43"/>
        </w:trPr>
        <w:tc>
          <w:tcPr>
            <w:tcW w:w="7196" w:type="dxa"/>
          </w:tcPr>
          <w:p w:rsidR="00C13E0B" w:rsidRPr="00E167EE" w:rsidRDefault="00C13E0B" w:rsidP="004A7697">
            <w:pPr>
              <w:tabs>
                <w:tab w:val="num" w:pos="426"/>
              </w:tabs>
              <w:jc w:val="both"/>
              <w:rPr>
                <w:rFonts w:cstheme="minorHAnsi"/>
                <w:szCs w:val="24"/>
              </w:rPr>
            </w:pPr>
            <w:r w:rsidRPr="00E167EE">
              <w:rPr>
                <w:rFonts w:asciiTheme="minorHAnsi" w:hAnsiTheme="minorHAnsi" w:cstheme="minorHAnsi"/>
                <w:szCs w:val="24"/>
              </w:rPr>
              <w:t xml:space="preserve">The pupil’s Behaviour, Emotional and Social Development Needs </w:t>
            </w:r>
            <w:r w:rsidR="00641F6B" w:rsidRPr="00E167EE">
              <w:rPr>
                <w:rFonts w:asciiTheme="minorHAnsi" w:hAnsiTheme="minorHAnsi" w:cstheme="minorHAnsi"/>
                <w:szCs w:val="24"/>
              </w:rPr>
              <w:t>and Difficulties</w:t>
            </w:r>
            <w:r w:rsidRPr="00E167EE">
              <w:rPr>
                <w:rFonts w:asciiTheme="minorHAnsi" w:hAnsiTheme="minorHAnsi" w:cstheme="minorHAnsi"/>
                <w:szCs w:val="24"/>
              </w:rPr>
              <w:t xml:space="preserve"> prevent them from meeting the emotional, behavioural and social expectations of the school environment.</w:t>
            </w:r>
          </w:p>
        </w:tc>
        <w:tc>
          <w:tcPr>
            <w:tcW w:w="1326" w:type="dxa"/>
          </w:tcPr>
          <w:p w:rsidR="00C13E0B" w:rsidRPr="00E70E21" w:rsidRDefault="00C13E0B" w:rsidP="004A7697">
            <w:pPr>
              <w:pStyle w:val="PlainText"/>
              <w:spacing w:before="0"/>
              <w:jc w:val="both"/>
              <w:rPr>
                <w:rFonts w:cs="Calibri"/>
                <w:sz w:val="24"/>
                <w:szCs w:val="24"/>
                <w:u w:val="single"/>
              </w:rPr>
            </w:pPr>
          </w:p>
        </w:tc>
      </w:tr>
      <w:tr w:rsidR="00C13E0B" w:rsidRPr="00E70E21" w:rsidTr="007E1575">
        <w:trPr>
          <w:trHeight w:val="43"/>
        </w:trPr>
        <w:tc>
          <w:tcPr>
            <w:tcW w:w="7196" w:type="dxa"/>
          </w:tcPr>
          <w:p w:rsidR="00C13E0B" w:rsidRPr="00E167EE" w:rsidRDefault="00C13E0B" w:rsidP="004A7697">
            <w:pPr>
              <w:tabs>
                <w:tab w:val="num" w:pos="426"/>
              </w:tabs>
              <w:jc w:val="both"/>
              <w:rPr>
                <w:rFonts w:cstheme="minorHAnsi"/>
                <w:szCs w:val="24"/>
              </w:rPr>
            </w:pPr>
            <w:r w:rsidRPr="00E167EE">
              <w:rPr>
                <w:rFonts w:asciiTheme="minorHAnsi" w:hAnsiTheme="minorHAnsi" w:cstheme="minorHAnsi"/>
                <w:szCs w:val="24"/>
              </w:rPr>
              <w:t>There has been little measurable progress despite targeted and appropriate intervention, planned strategies and co-ordinated involvement of agencies. Adequate progress would be defined as progress that closes the gap or prevents the gap widening when compared to school age peers.</w:t>
            </w:r>
          </w:p>
        </w:tc>
        <w:tc>
          <w:tcPr>
            <w:tcW w:w="1326" w:type="dxa"/>
          </w:tcPr>
          <w:p w:rsidR="00C13E0B" w:rsidRPr="00E70E21" w:rsidRDefault="00C13E0B" w:rsidP="004A7697">
            <w:pPr>
              <w:pStyle w:val="PlainText"/>
              <w:spacing w:before="0"/>
              <w:jc w:val="both"/>
              <w:rPr>
                <w:rFonts w:cs="Calibri"/>
                <w:sz w:val="24"/>
                <w:szCs w:val="24"/>
                <w:u w:val="single"/>
              </w:rPr>
            </w:pPr>
          </w:p>
        </w:tc>
      </w:tr>
      <w:tr w:rsidR="00C13E0B" w:rsidRPr="00E70E21" w:rsidTr="007E1575">
        <w:trPr>
          <w:trHeight w:val="43"/>
        </w:trPr>
        <w:tc>
          <w:tcPr>
            <w:tcW w:w="7196" w:type="dxa"/>
          </w:tcPr>
          <w:p w:rsidR="00C13E0B" w:rsidRPr="00E167EE" w:rsidRDefault="00C13E0B" w:rsidP="004A7697">
            <w:pPr>
              <w:tabs>
                <w:tab w:val="num" w:pos="426"/>
              </w:tabs>
              <w:jc w:val="both"/>
              <w:rPr>
                <w:rFonts w:cstheme="minorHAnsi"/>
                <w:szCs w:val="24"/>
              </w:rPr>
            </w:pPr>
            <w:r w:rsidRPr="00E167EE">
              <w:rPr>
                <w:rFonts w:asciiTheme="minorHAnsi" w:hAnsiTheme="minorHAnsi" w:cstheme="minorHAnsi"/>
                <w:szCs w:val="24"/>
              </w:rPr>
              <w:t>The curriculum has been differentiated to match the pupil’s level of ability and that appropriate learning and behaviour support has been provided.</w:t>
            </w:r>
          </w:p>
        </w:tc>
        <w:tc>
          <w:tcPr>
            <w:tcW w:w="1326" w:type="dxa"/>
          </w:tcPr>
          <w:p w:rsidR="00C13E0B" w:rsidRPr="00E70E21" w:rsidRDefault="00C13E0B" w:rsidP="004A7697">
            <w:pPr>
              <w:pStyle w:val="PlainText"/>
              <w:spacing w:before="0"/>
              <w:jc w:val="both"/>
              <w:rPr>
                <w:rFonts w:cs="Calibri"/>
                <w:sz w:val="24"/>
                <w:szCs w:val="24"/>
                <w:u w:val="single"/>
              </w:rPr>
            </w:pPr>
          </w:p>
        </w:tc>
      </w:tr>
    </w:tbl>
    <w:p w:rsidR="00C13E0B" w:rsidRPr="00E70E21" w:rsidRDefault="00C13E0B" w:rsidP="004A7697">
      <w:pPr>
        <w:jc w:val="both"/>
        <w:rPr>
          <w:rFonts w:asciiTheme="minorHAnsi" w:hAnsiTheme="minorHAnsi" w:cstheme="minorHAnsi"/>
          <w:szCs w:val="24"/>
        </w:rPr>
      </w:pPr>
    </w:p>
    <w:p w:rsidR="00C13E0B" w:rsidRDefault="00C13E0B" w:rsidP="004A7697">
      <w:pPr>
        <w:numPr>
          <w:ilvl w:val="0"/>
          <w:numId w:val="16"/>
        </w:numPr>
        <w:jc w:val="both"/>
        <w:rPr>
          <w:rFonts w:asciiTheme="minorHAnsi" w:hAnsiTheme="minorHAnsi" w:cstheme="minorHAnsi"/>
          <w:szCs w:val="24"/>
        </w:rPr>
      </w:pPr>
      <w:r w:rsidRPr="005B6801">
        <w:rPr>
          <w:rFonts w:asciiTheme="minorHAnsi" w:hAnsiTheme="minorHAnsi" w:cstheme="minorHAnsi"/>
          <w:b/>
          <w:szCs w:val="24"/>
        </w:rPr>
        <w:t>Criteria for Ceasing to Maintain a Statement</w:t>
      </w:r>
      <w:r w:rsidRPr="005B6801">
        <w:rPr>
          <w:rFonts w:asciiTheme="minorHAnsi" w:hAnsiTheme="minorHAnsi" w:cstheme="minorHAnsi"/>
          <w:szCs w:val="24"/>
        </w:rPr>
        <w:t>:</w:t>
      </w:r>
    </w:p>
    <w:p w:rsidR="00C13E0B" w:rsidRDefault="00C13E0B" w:rsidP="004A7697">
      <w:pPr>
        <w:jc w:val="both"/>
        <w:rPr>
          <w:rFonts w:asciiTheme="minorHAnsi" w:hAnsiTheme="minorHAnsi" w:cstheme="minorHAnsi"/>
          <w:szCs w:val="24"/>
        </w:rPr>
      </w:pPr>
    </w:p>
    <w:tbl>
      <w:tblPr>
        <w:tblStyle w:val="TableGrid"/>
        <w:tblW w:w="0" w:type="auto"/>
        <w:tblLook w:val="04A0" w:firstRow="1" w:lastRow="0" w:firstColumn="1" w:lastColumn="0" w:noHBand="0" w:noVBand="1"/>
      </w:tblPr>
      <w:tblGrid>
        <w:gridCol w:w="7196"/>
        <w:gridCol w:w="1326"/>
      </w:tblGrid>
      <w:tr w:rsidR="00C13E0B" w:rsidRPr="00E70E21" w:rsidTr="007E1575">
        <w:trPr>
          <w:trHeight w:val="43"/>
        </w:trPr>
        <w:tc>
          <w:tcPr>
            <w:tcW w:w="7196" w:type="dxa"/>
          </w:tcPr>
          <w:p w:rsidR="00C13E0B" w:rsidRPr="005B6801" w:rsidRDefault="00C13E0B" w:rsidP="004A7697">
            <w:pPr>
              <w:pStyle w:val="BodyText"/>
              <w:rPr>
                <w:rFonts w:ascii="Calibri" w:hAnsi="Calibri" w:cs="Calibri"/>
                <w:b/>
                <w:szCs w:val="24"/>
              </w:rPr>
            </w:pPr>
            <w:r>
              <w:rPr>
                <w:rFonts w:ascii="Calibri" w:hAnsi="Calibri" w:cs="Calibri"/>
                <w:b/>
                <w:szCs w:val="24"/>
              </w:rPr>
              <w:t>Criteria</w:t>
            </w:r>
          </w:p>
        </w:tc>
        <w:tc>
          <w:tcPr>
            <w:tcW w:w="1326" w:type="dxa"/>
          </w:tcPr>
          <w:p w:rsidR="00C13E0B" w:rsidRPr="00E70E21" w:rsidRDefault="004A7697" w:rsidP="004A7697">
            <w:pPr>
              <w:pStyle w:val="PlainText"/>
              <w:spacing w:before="0"/>
              <w:jc w:val="both"/>
              <w:rPr>
                <w:rFonts w:cs="Calibri"/>
                <w:sz w:val="24"/>
                <w:szCs w:val="24"/>
                <w:u w:val="single"/>
              </w:rPr>
            </w:pPr>
            <w:r>
              <w:rPr>
                <w:rFonts w:asciiTheme="minorHAnsi" w:hAnsiTheme="minorHAnsi" w:cstheme="minorHAnsi"/>
                <w:b/>
                <w:sz w:val="24"/>
                <w:szCs w:val="24"/>
              </w:rPr>
              <w:t>Yes/No</w:t>
            </w:r>
          </w:p>
        </w:tc>
      </w:tr>
      <w:tr w:rsidR="00C13E0B" w:rsidRPr="00E70E21" w:rsidTr="007E1575">
        <w:trPr>
          <w:trHeight w:val="43"/>
        </w:trPr>
        <w:tc>
          <w:tcPr>
            <w:tcW w:w="7196" w:type="dxa"/>
          </w:tcPr>
          <w:p w:rsidR="00C13E0B" w:rsidRPr="00273113" w:rsidRDefault="00C13E0B" w:rsidP="004A7697">
            <w:pPr>
              <w:pStyle w:val="BodyText"/>
              <w:rPr>
                <w:rFonts w:cstheme="minorHAnsi"/>
                <w:szCs w:val="24"/>
              </w:rPr>
            </w:pPr>
            <w:r w:rsidRPr="00273113">
              <w:rPr>
                <w:rFonts w:asciiTheme="minorHAnsi" w:hAnsiTheme="minorHAnsi" w:cstheme="minorHAnsi"/>
                <w:szCs w:val="24"/>
              </w:rPr>
              <w:t>The pupil’s emotional development and behavioural skills have significantly improved.</w:t>
            </w:r>
          </w:p>
        </w:tc>
        <w:tc>
          <w:tcPr>
            <w:tcW w:w="1326" w:type="dxa"/>
          </w:tcPr>
          <w:p w:rsidR="00C13E0B" w:rsidRPr="00E70E21" w:rsidRDefault="00C13E0B" w:rsidP="004A7697">
            <w:pPr>
              <w:pStyle w:val="PlainText"/>
              <w:spacing w:before="0"/>
              <w:jc w:val="both"/>
              <w:rPr>
                <w:rFonts w:cs="Calibri"/>
                <w:sz w:val="24"/>
                <w:szCs w:val="24"/>
                <w:u w:val="single"/>
              </w:rPr>
            </w:pPr>
          </w:p>
        </w:tc>
      </w:tr>
      <w:tr w:rsidR="00C13E0B" w:rsidRPr="00E70E21" w:rsidTr="007E1575">
        <w:trPr>
          <w:trHeight w:val="43"/>
        </w:trPr>
        <w:tc>
          <w:tcPr>
            <w:tcW w:w="7196" w:type="dxa"/>
          </w:tcPr>
          <w:p w:rsidR="00C13E0B" w:rsidRPr="00273113" w:rsidRDefault="00C13E0B" w:rsidP="004A7697">
            <w:pPr>
              <w:pStyle w:val="BodyText"/>
              <w:rPr>
                <w:rFonts w:cstheme="minorHAnsi"/>
                <w:szCs w:val="24"/>
              </w:rPr>
            </w:pPr>
            <w:r w:rsidRPr="00273113">
              <w:rPr>
                <w:rFonts w:asciiTheme="minorHAnsi" w:hAnsiTheme="minorHAnsi" w:cstheme="minorHAnsi"/>
                <w:szCs w:val="24"/>
              </w:rPr>
              <w:t>A significant discrepancy no longer exists between his/her social, emotional and behaviour skills and age appropriate levels.</w:t>
            </w:r>
          </w:p>
        </w:tc>
        <w:tc>
          <w:tcPr>
            <w:tcW w:w="1326" w:type="dxa"/>
          </w:tcPr>
          <w:p w:rsidR="00C13E0B" w:rsidRPr="00E70E21" w:rsidRDefault="00C13E0B" w:rsidP="004A7697">
            <w:pPr>
              <w:pStyle w:val="PlainText"/>
              <w:spacing w:before="0"/>
              <w:jc w:val="both"/>
              <w:rPr>
                <w:rFonts w:cs="Calibri"/>
                <w:sz w:val="24"/>
                <w:szCs w:val="24"/>
                <w:u w:val="single"/>
              </w:rPr>
            </w:pPr>
          </w:p>
        </w:tc>
      </w:tr>
      <w:tr w:rsidR="00C13E0B" w:rsidRPr="00E70E21" w:rsidTr="007E1575">
        <w:trPr>
          <w:trHeight w:val="43"/>
        </w:trPr>
        <w:tc>
          <w:tcPr>
            <w:tcW w:w="7196" w:type="dxa"/>
          </w:tcPr>
          <w:p w:rsidR="00C13E0B" w:rsidRPr="00273113" w:rsidRDefault="00C13E0B" w:rsidP="004A7697">
            <w:pPr>
              <w:pStyle w:val="BodyText"/>
              <w:rPr>
                <w:rFonts w:cstheme="minorHAnsi"/>
                <w:szCs w:val="24"/>
              </w:rPr>
            </w:pPr>
            <w:r w:rsidRPr="00273113">
              <w:rPr>
                <w:rFonts w:asciiTheme="minorHAnsi" w:hAnsiTheme="minorHAnsi" w:cstheme="minorHAnsi"/>
                <w:szCs w:val="24"/>
              </w:rPr>
              <w:t>The pupil’s emotional and behaviour difficulties do not significantly impede the development of appropriate social interactions with peers and/or adults, and do not give rise to learning difficulties.</w:t>
            </w:r>
          </w:p>
        </w:tc>
        <w:tc>
          <w:tcPr>
            <w:tcW w:w="1326" w:type="dxa"/>
          </w:tcPr>
          <w:p w:rsidR="00C13E0B" w:rsidRPr="00E70E21" w:rsidRDefault="00C13E0B" w:rsidP="004A7697">
            <w:pPr>
              <w:pStyle w:val="PlainText"/>
              <w:spacing w:before="0"/>
              <w:jc w:val="both"/>
              <w:rPr>
                <w:rFonts w:cs="Calibri"/>
                <w:sz w:val="24"/>
                <w:szCs w:val="24"/>
                <w:u w:val="single"/>
              </w:rPr>
            </w:pPr>
          </w:p>
        </w:tc>
      </w:tr>
      <w:tr w:rsidR="00C13E0B" w:rsidRPr="00E70E21" w:rsidTr="007E1575">
        <w:trPr>
          <w:trHeight w:val="43"/>
        </w:trPr>
        <w:tc>
          <w:tcPr>
            <w:tcW w:w="7196" w:type="dxa"/>
          </w:tcPr>
          <w:p w:rsidR="00C13E0B" w:rsidRPr="00273113" w:rsidRDefault="00C13E0B" w:rsidP="004A7697">
            <w:pPr>
              <w:pStyle w:val="BodyText"/>
              <w:rPr>
                <w:rFonts w:cstheme="minorHAnsi"/>
                <w:szCs w:val="24"/>
              </w:rPr>
            </w:pPr>
            <w:r w:rsidRPr="00273113">
              <w:rPr>
                <w:rFonts w:asciiTheme="minorHAnsi" w:hAnsiTheme="minorHAnsi" w:cstheme="minorHAnsi"/>
                <w:szCs w:val="24"/>
              </w:rPr>
              <w:t>The pupil’s progress in the curriculum is no longer significantly impeded by emotional and behaviour difficulties.  He/she is now able to take part in classroom activities and to participate in aspects of school life in line with their peers.</w:t>
            </w:r>
          </w:p>
        </w:tc>
        <w:tc>
          <w:tcPr>
            <w:tcW w:w="1326" w:type="dxa"/>
          </w:tcPr>
          <w:p w:rsidR="00C13E0B" w:rsidRPr="00E70E21" w:rsidRDefault="00C13E0B" w:rsidP="004A7697">
            <w:pPr>
              <w:pStyle w:val="PlainText"/>
              <w:spacing w:before="0"/>
              <w:jc w:val="both"/>
              <w:rPr>
                <w:rFonts w:cs="Calibri"/>
                <w:sz w:val="24"/>
                <w:szCs w:val="24"/>
                <w:u w:val="single"/>
              </w:rPr>
            </w:pPr>
          </w:p>
        </w:tc>
      </w:tr>
    </w:tbl>
    <w:p w:rsidR="00C13E0B" w:rsidRPr="005B6801" w:rsidRDefault="00C13E0B" w:rsidP="004A7697">
      <w:pPr>
        <w:jc w:val="both"/>
        <w:rPr>
          <w:rFonts w:asciiTheme="minorHAnsi" w:hAnsiTheme="minorHAnsi" w:cstheme="minorHAnsi"/>
          <w:szCs w:val="24"/>
        </w:rPr>
      </w:pPr>
    </w:p>
    <w:p w:rsidR="00C13E0B" w:rsidRPr="005B6801" w:rsidRDefault="00C13E0B" w:rsidP="004A7697">
      <w:pPr>
        <w:pStyle w:val="Heading3"/>
        <w:numPr>
          <w:ilvl w:val="0"/>
          <w:numId w:val="13"/>
        </w:numPr>
        <w:rPr>
          <w:rFonts w:asciiTheme="minorHAnsi" w:hAnsiTheme="minorHAnsi" w:cstheme="minorHAnsi"/>
          <w:sz w:val="24"/>
          <w:szCs w:val="24"/>
          <w:u w:val="none"/>
        </w:rPr>
      </w:pPr>
      <w:r w:rsidRPr="005B6801">
        <w:rPr>
          <w:rFonts w:asciiTheme="minorHAnsi" w:hAnsiTheme="minorHAnsi" w:cstheme="minorHAnsi"/>
          <w:sz w:val="24"/>
          <w:szCs w:val="24"/>
          <w:u w:val="none"/>
        </w:rPr>
        <w:t>COMMUNICATION AND INTERACTION NEEDS</w:t>
      </w:r>
    </w:p>
    <w:p w:rsidR="00C13E0B" w:rsidRPr="00E70E21" w:rsidRDefault="00C13E0B" w:rsidP="004A7697">
      <w:pPr>
        <w:jc w:val="both"/>
        <w:rPr>
          <w:rFonts w:asciiTheme="minorHAnsi" w:hAnsiTheme="minorHAnsi" w:cstheme="minorHAnsi"/>
          <w:b/>
          <w:szCs w:val="24"/>
          <w:u w:val="single"/>
        </w:rPr>
      </w:pPr>
    </w:p>
    <w:p w:rsidR="00C13E0B" w:rsidRPr="005B6801" w:rsidRDefault="00C13E0B" w:rsidP="004A7697">
      <w:pPr>
        <w:pStyle w:val="BodyText"/>
        <w:numPr>
          <w:ilvl w:val="0"/>
          <w:numId w:val="17"/>
        </w:numPr>
        <w:rPr>
          <w:rFonts w:asciiTheme="minorHAnsi" w:hAnsiTheme="minorHAnsi" w:cstheme="minorHAnsi"/>
          <w:b/>
          <w:szCs w:val="24"/>
        </w:rPr>
      </w:pPr>
      <w:r w:rsidRPr="005B6801">
        <w:rPr>
          <w:rFonts w:asciiTheme="minorHAnsi" w:hAnsiTheme="minorHAnsi" w:cstheme="minorHAnsi"/>
          <w:b/>
          <w:szCs w:val="24"/>
        </w:rPr>
        <w:t>Criteria for Statutory Assessment</w:t>
      </w:r>
    </w:p>
    <w:p w:rsidR="00C13E0B" w:rsidRPr="00E70E21" w:rsidRDefault="00C13E0B" w:rsidP="004A7697">
      <w:pPr>
        <w:pStyle w:val="BodyText"/>
        <w:rPr>
          <w:rFonts w:asciiTheme="minorHAnsi" w:hAnsiTheme="minorHAnsi" w:cstheme="minorHAnsi"/>
          <w:szCs w:val="24"/>
        </w:rPr>
      </w:pPr>
      <w:r w:rsidRPr="00E70E21">
        <w:rPr>
          <w:rFonts w:asciiTheme="minorHAnsi" w:hAnsiTheme="minorHAnsi" w:cstheme="minorHAnsi"/>
          <w:szCs w:val="24"/>
        </w:rPr>
        <w:t xml:space="preserve">All children considered for a Statutory Assessment should meet 1 below, and at least </w:t>
      </w:r>
      <w:r w:rsidRPr="00E70E21">
        <w:rPr>
          <w:rFonts w:asciiTheme="minorHAnsi" w:hAnsiTheme="minorHAnsi" w:cstheme="minorHAnsi"/>
          <w:szCs w:val="24"/>
          <w:u w:val="single"/>
        </w:rPr>
        <w:t>one</w:t>
      </w:r>
      <w:r w:rsidRPr="00E70E21">
        <w:rPr>
          <w:rFonts w:asciiTheme="minorHAnsi" w:hAnsiTheme="minorHAnsi" w:cstheme="minorHAnsi"/>
          <w:szCs w:val="24"/>
        </w:rPr>
        <w:t xml:space="preserve"> of the others.</w:t>
      </w:r>
    </w:p>
    <w:p w:rsidR="00C13E0B" w:rsidRDefault="00C13E0B" w:rsidP="004A7697">
      <w:pPr>
        <w:pStyle w:val="BodyText"/>
        <w:rPr>
          <w:rFonts w:asciiTheme="minorHAnsi" w:hAnsiTheme="minorHAnsi" w:cstheme="minorHAnsi"/>
          <w:szCs w:val="24"/>
        </w:rPr>
      </w:pPr>
    </w:p>
    <w:tbl>
      <w:tblPr>
        <w:tblStyle w:val="TableGrid"/>
        <w:tblW w:w="0" w:type="auto"/>
        <w:tblLook w:val="04A0" w:firstRow="1" w:lastRow="0" w:firstColumn="1" w:lastColumn="0" w:noHBand="0" w:noVBand="1"/>
      </w:tblPr>
      <w:tblGrid>
        <w:gridCol w:w="7196"/>
        <w:gridCol w:w="1326"/>
      </w:tblGrid>
      <w:tr w:rsidR="00C13E0B" w:rsidRPr="00E70E21" w:rsidTr="007E1575">
        <w:trPr>
          <w:trHeight w:val="43"/>
        </w:trPr>
        <w:tc>
          <w:tcPr>
            <w:tcW w:w="7196" w:type="dxa"/>
          </w:tcPr>
          <w:p w:rsidR="00C13E0B" w:rsidRPr="005B6801" w:rsidRDefault="00C13E0B" w:rsidP="004A7697">
            <w:pPr>
              <w:pStyle w:val="BodyText"/>
              <w:rPr>
                <w:rFonts w:ascii="Calibri" w:hAnsi="Calibri" w:cs="Calibri"/>
                <w:b/>
                <w:szCs w:val="24"/>
              </w:rPr>
            </w:pPr>
            <w:r>
              <w:rPr>
                <w:rFonts w:ascii="Calibri" w:hAnsi="Calibri" w:cs="Calibri"/>
                <w:b/>
                <w:szCs w:val="24"/>
              </w:rPr>
              <w:t>Criteria</w:t>
            </w:r>
          </w:p>
        </w:tc>
        <w:tc>
          <w:tcPr>
            <w:tcW w:w="1326" w:type="dxa"/>
          </w:tcPr>
          <w:p w:rsidR="00C13E0B" w:rsidRPr="00E70E21" w:rsidRDefault="004A7697" w:rsidP="004A7697">
            <w:pPr>
              <w:pStyle w:val="PlainText"/>
              <w:spacing w:before="0"/>
              <w:jc w:val="both"/>
              <w:rPr>
                <w:rFonts w:cs="Calibri"/>
                <w:sz w:val="24"/>
                <w:szCs w:val="24"/>
                <w:u w:val="single"/>
              </w:rPr>
            </w:pPr>
            <w:r>
              <w:rPr>
                <w:rFonts w:asciiTheme="minorHAnsi" w:hAnsiTheme="minorHAnsi" w:cstheme="minorHAnsi"/>
                <w:b/>
                <w:sz w:val="24"/>
                <w:szCs w:val="24"/>
              </w:rPr>
              <w:t>Yes/No</w:t>
            </w:r>
          </w:p>
        </w:tc>
      </w:tr>
      <w:tr w:rsidR="00C13E0B" w:rsidRPr="00E70E21" w:rsidTr="007E1575">
        <w:trPr>
          <w:trHeight w:val="43"/>
        </w:trPr>
        <w:tc>
          <w:tcPr>
            <w:tcW w:w="7196" w:type="dxa"/>
          </w:tcPr>
          <w:p w:rsidR="00C13E0B" w:rsidRPr="00B056F9" w:rsidRDefault="00C13E0B" w:rsidP="004A7697">
            <w:pPr>
              <w:pStyle w:val="BodyText"/>
              <w:tabs>
                <w:tab w:val="num" w:pos="426"/>
              </w:tabs>
              <w:rPr>
                <w:rFonts w:cstheme="minorHAnsi"/>
                <w:szCs w:val="24"/>
              </w:rPr>
            </w:pPr>
            <w:r w:rsidRPr="00B056F9">
              <w:rPr>
                <w:rFonts w:asciiTheme="minorHAnsi" w:hAnsiTheme="minorHAnsi" w:cstheme="minorHAnsi"/>
                <w:szCs w:val="24"/>
              </w:rPr>
              <w:t>There is clear and recorded evidence that there has been little measurable progress despite targeted and appropriate intervention, planned strategies and co-ordinated involvement of agencies.</w:t>
            </w:r>
          </w:p>
        </w:tc>
        <w:tc>
          <w:tcPr>
            <w:tcW w:w="1326" w:type="dxa"/>
          </w:tcPr>
          <w:p w:rsidR="00C13E0B" w:rsidRPr="00E70E21" w:rsidRDefault="00C13E0B" w:rsidP="004A7697">
            <w:pPr>
              <w:pStyle w:val="PlainText"/>
              <w:spacing w:before="0"/>
              <w:jc w:val="both"/>
              <w:rPr>
                <w:rFonts w:cs="Calibri"/>
                <w:sz w:val="24"/>
                <w:szCs w:val="24"/>
                <w:u w:val="single"/>
              </w:rPr>
            </w:pPr>
          </w:p>
        </w:tc>
      </w:tr>
      <w:tr w:rsidR="00C13E0B" w:rsidRPr="00E70E21" w:rsidTr="007E1575">
        <w:trPr>
          <w:trHeight w:val="43"/>
        </w:trPr>
        <w:tc>
          <w:tcPr>
            <w:tcW w:w="7196" w:type="dxa"/>
          </w:tcPr>
          <w:p w:rsidR="00C13E0B" w:rsidRPr="00B056F9" w:rsidRDefault="00C13E0B" w:rsidP="004A7697">
            <w:pPr>
              <w:pStyle w:val="BodyText"/>
              <w:tabs>
                <w:tab w:val="num" w:pos="426"/>
              </w:tabs>
              <w:rPr>
                <w:rFonts w:cstheme="minorHAnsi"/>
                <w:szCs w:val="24"/>
              </w:rPr>
            </w:pPr>
            <w:r w:rsidRPr="00B056F9">
              <w:rPr>
                <w:rFonts w:asciiTheme="minorHAnsi" w:hAnsiTheme="minorHAnsi" w:cstheme="minorHAnsi"/>
                <w:szCs w:val="24"/>
              </w:rPr>
              <w:t>There is clear and recorded evidence that the pupil has non-verbal cognitive skills significantly in advance of their language and communication skills (which may include alternative/augmentative communication systems).</w:t>
            </w:r>
          </w:p>
        </w:tc>
        <w:tc>
          <w:tcPr>
            <w:tcW w:w="1326" w:type="dxa"/>
          </w:tcPr>
          <w:p w:rsidR="00C13E0B" w:rsidRPr="00E70E21" w:rsidRDefault="00C13E0B" w:rsidP="004A7697">
            <w:pPr>
              <w:pStyle w:val="PlainText"/>
              <w:spacing w:before="0"/>
              <w:jc w:val="both"/>
              <w:rPr>
                <w:rFonts w:cs="Calibri"/>
                <w:sz w:val="24"/>
                <w:szCs w:val="24"/>
                <w:u w:val="single"/>
              </w:rPr>
            </w:pPr>
          </w:p>
        </w:tc>
      </w:tr>
      <w:tr w:rsidR="00C13E0B" w:rsidRPr="00E70E21" w:rsidTr="007E1575">
        <w:trPr>
          <w:trHeight w:val="43"/>
        </w:trPr>
        <w:tc>
          <w:tcPr>
            <w:tcW w:w="7196" w:type="dxa"/>
          </w:tcPr>
          <w:p w:rsidR="00C13E0B" w:rsidRPr="00B056F9" w:rsidRDefault="00C13E0B" w:rsidP="004A7697">
            <w:pPr>
              <w:pStyle w:val="BodyText"/>
              <w:tabs>
                <w:tab w:val="num" w:pos="426"/>
              </w:tabs>
              <w:rPr>
                <w:rFonts w:cstheme="minorHAnsi"/>
                <w:szCs w:val="24"/>
              </w:rPr>
            </w:pPr>
            <w:r w:rsidRPr="00B056F9">
              <w:rPr>
                <w:rFonts w:asciiTheme="minorHAnsi" w:hAnsiTheme="minorHAnsi" w:cstheme="minorHAnsi"/>
                <w:szCs w:val="24"/>
              </w:rPr>
              <w:t>There is a significant discrepancy between expressive language and receptive language (understanding) or between language abilities and speech production.</w:t>
            </w:r>
          </w:p>
        </w:tc>
        <w:tc>
          <w:tcPr>
            <w:tcW w:w="1326" w:type="dxa"/>
          </w:tcPr>
          <w:p w:rsidR="00C13E0B" w:rsidRPr="00E70E21" w:rsidRDefault="00C13E0B" w:rsidP="004A7697">
            <w:pPr>
              <w:pStyle w:val="PlainText"/>
              <w:spacing w:before="0"/>
              <w:jc w:val="both"/>
              <w:rPr>
                <w:rFonts w:cs="Calibri"/>
                <w:sz w:val="24"/>
                <w:szCs w:val="24"/>
                <w:u w:val="single"/>
              </w:rPr>
            </w:pPr>
          </w:p>
        </w:tc>
      </w:tr>
      <w:tr w:rsidR="00C13E0B" w:rsidRPr="00E70E21" w:rsidTr="007E1575">
        <w:trPr>
          <w:trHeight w:val="43"/>
        </w:trPr>
        <w:tc>
          <w:tcPr>
            <w:tcW w:w="7196" w:type="dxa"/>
          </w:tcPr>
          <w:p w:rsidR="00C13E0B" w:rsidRPr="00B056F9" w:rsidRDefault="00C13E0B" w:rsidP="004A7697">
            <w:pPr>
              <w:pStyle w:val="BodyText"/>
              <w:tabs>
                <w:tab w:val="num" w:pos="426"/>
              </w:tabs>
              <w:rPr>
                <w:rFonts w:cstheme="minorHAnsi"/>
                <w:szCs w:val="24"/>
              </w:rPr>
            </w:pPr>
            <w:r w:rsidRPr="00B056F9">
              <w:rPr>
                <w:rFonts w:asciiTheme="minorHAnsi" w:hAnsiTheme="minorHAnsi" w:cstheme="minorHAnsi"/>
                <w:szCs w:val="24"/>
              </w:rPr>
              <w:t>There is clear and recorded evidence, based on specific examples, that the pupil’s communication and interaction difficulties significantly impede the development of appropriate social interac</w:t>
            </w:r>
            <w:r>
              <w:rPr>
                <w:rFonts w:asciiTheme="minorHAnsi" w:hAnsiTheme="minorHAnsi" w:cstheme="minorHAnsi"/>
                <w:szCs w:val="24"/>
              </w:rPr>
              <w:t xml:space="preserve">tions with peers and/or </w:t>
            </w:r>
            <w:r w:rsidR="00641F6B">
              <w:rPr>
                <w:rFonts w:asciiTheme="minorHAnsi" w:hAnsiTheme="minorHAnsi" w:cstheme="minorHAnsi"/>
                <w:szCs w:val="24"/>
              </w:rPr>
              <w:t>adults that</w:t>
            </w:r>
            <w:r w:rsidRPr="00B056F9">
              <w:rPr>
                <w:rFonts w:asciiTheme="minorHAnsi" w:hAnsiTheme="minorHAnsi" w:cstheme="minorHAnsi"/>
                <w:szCs w:val="24"/>
              </w:rPr>
              <w:t xml:space="preserve"> may give rise to emotional and behavioural difficulties.</w:t>
            </w:r>
          </w:p>
        </w:tc>
        <w:tc>
          <w:tcPr>
            <w:tcW w:w="1326" w:type="dxa"/>
          </w:tcPr>
          <w:p w:rsidR="00C13E0B" w:rsidRPr="00E70E21" w:rsidRDefault="00C13E0B" w:rsidP="004A7697">
            <w:pPr>
              <w:pStyle w:val="PlainText"/>
              <w:spacing w:before="0"/>
              <w:jc w:val="both"/>
              <w:rPr>
                <w:rFonts w:cs="Calibri"/>
                <w:sz w:val="24"/>
                <w:szCs w:val="24"/>
                <w:u w:val="single"/>
              </w:rPr>
            </w:pPr>
          </w:p>
        </w:tc>
      </w:tr>
      <w:tr w:rsidR="00C13E0B" w:rsidRPr="00E70E21" w:rsidTr="007E1575">
        <w:trPr>
          <w:trHeight w:val="43"/>
        </w:trPr>
        <w:tc>
          <w:tcPr>
            <w:tcW w:w="7196" w:type="dxa"/>
          </w:tcPr>
          <w:p w:rsidR="00C13E0B" w:rsidRPr="00B056F9" w:rsidRDefault="00C13E0B" w:rsidP="004A7697">
            <w:pPr>
              <w:pStyle w:val="BodyText"/>
              <w:tabs>
                <w:tab w:val="num" w:pos="426"/>
              </w:tabs>
              <w:rPr>
                <w:rFonts w:cstheme="minorHAnsi"/>
                <w:szCs w:val="24"/>
              </w:rPr>
            </w:pPr>
            <w:r w:rsidRPr="00B056F9">
              <w:rPr>
                <w:rFonts w:asciiTheme="minorHAnsi" w:hAnsiTheme="minorHAnsi" w:cstheme="minorHAnsi"/>
                <w:szCs w:val="24"/>
              </w:rPr>
              <w:t>There is clear and recorded evidence that the pupil’s communication/interaction difficulties significantly impede their access to the curriculum and/or their ability to take part in classroom activities or to participate in aspects of school life.</w:t>
            </w:r>
          </w:p>
        </w:tc>
        <w:tc>
          <w:tcPr>
            <w:tcW w:w="1326" w:type="dxa"/>
          </w:tcPr>
          <w:p w:rsidR="00C13E0B" w:rsidRPr="00E70E21" w:rsidRDefault="00C13E0B" w:rsidP="004A7697">
            <w:pPr>
              <w:pStyle w:val="PlainText"/>
              <w:spacing w:before="0"/>
              <w:jc w:val="both"/>
              <w:rPr>
                <w:rFonts w:cs="Calibri"/>
                <w:sz w:val="24"/>
                <w:szCs w:val="24"/>
                <w:u w:val="single"/>
              </w:rPr>
            </w:pPr>
          </w:p>
        </w:tc>
      </w:tr>
    </w:tbl>
    <w:p w:rsidR="00C13E0B" w:rsidRDefault="00C13E0B" w:rsidP="004A7697">
      <w:pPr>
        <w:pStyle w:val="BodyText"/>
        <w:rPr>
          <w:rFonts w:asciiTheme="minorHAnsi" w:hAnsiTheme="minorHAnsi" w:cstheme="minorHAnsi"/>
          <w:szCs w:val="24"/>
        </w:rPr>
      </w:pPr>
    </w:p>
    <w:p w:rsidR="00C13E0B" w:rsidRPr="004A7697" w:rsidRDefault="00C13E0B" w:rsidP="004A7697">
      <w:pPr>
        <w:jc w:val="both"/>
        <w:rPr>
          <w:rFonts w:asciiTheme="minorHAnsi" w:hAnsiTheme="minorHAnsi" w:cstheme="minorHAnsi"/>
          <w:szCs w:val="24"/>
        </w:rPr>
      </w:pPr>
      <w:r w:rsidRPr="004A7697">
        <w:rPr>
          <w:rFonts w:asciiTheme="minorHAnsi" w:hAnsiTheme="minorHAnsi" w:cstheme="minorHAnsi"/>
          <w:b/>
          <w:szCs w:val="24"/>
        </w:rPr>
        <w:t>b) Criteria for Ceasing to Maintain a Statement</w:t>
      </w:r>
      <w:r w:rsidRPr="004A7697">
        <w:rPr>
          <w:rFonts w:asciiTheme="minorHAnsi" w:hAnsiTheme="minorHAnsi" w:cstheme="minorHAnsi"/>
          <w:szCs w:val="24"/>
        </w:rPr>
        <w:t>:</w:t>
      </w:r>
    </w:p>
    <w:p w:rsidR="00C13E0B" w:rsidRDefault="00C13E0B" w:rsidP="004A7697">
      <w:pPr>
        <w:pStyle w:val="BodyText"/>
        <w:rPr>
          <w:rFonts w:asciiTheme="minorHAnsi" w:hAnsiTheme="minorHAnsi" w:cstheme="minorHAnsi"/>
          <w:szCs w:val="24"/>
          <w:u w:val="single"/>
        </w:rPr>
      </w:pPr>
    </w:p>
    <w:tbl>
      <w:tblPr>
        <w:tblStyle w:val="TableGrid"/>
        <w:tblW w:w="0" w:type="auto"/>
        <w:tblLook w:val="04A0" w:firstRow="1" w:lastRow="0" w:firstColumn="1" w:lastColumn="0" w:noHBand="0" w:noVBand="1"/>
      </w:tblPr>
      <w:tblGrid>
        <w:gridCol w:w="7196"/>
        <w:gridCol w:w="1326"/>
      </w:tblGrid>
      <w:tr w:rsidR="00C13E0B" w:rsidRPr="00E70E21" w:rsidTr="007E1575">
        <w:trPr>
          <w:trHeight w:val="43"/>
        </w:trPr>
        <w:tc>
          <w:tcPr>
            <w:tcW w:w="7196" w:type="dxa"/>
          </w:tcPr>
          <w:p w:rsidR="00C13E0B" w:rsidRPr="005B6801" w:rsidRDefault="00C13E0B" w:rsidP="004A7697">
            <w:pPr>
              <w:pStyle w:val="BodyText"/>
              <w:rPr>
                <w:rFonts w:ascii="Calibri" w:hAnsi="Calibri" w:cs="Calibri"/>
                <w:b/>
                <w:szCs w:val="24"/>
              </w:rPr>
            </w:pPr>
            <w:r>
              <w:rPr>
                <w:rFonts w:ascii="Calibri" w:hAnsi="Calibri" w:cs="Calibri"/>
                <w:b/>
                <w:szCs w:val="24"/>
              </w:rPr>
              <w:t>Criteria</w:t>
            </w:r>
          </w:p>
        </w:tc>
        <w:tc>
          <w:tcPr>
            <w:tcW w:w="1326" w:type="dxa"/>
          </w:tcPr>
          <w:p w:rsidR="00C13E0B" w:rsidRPr="00E70E21" w:rsidRDefault="004A7697" w:rsidP="004A7697">
            <w:pPr>
              <w:pStyle w:val="PlainText"/>
              <w:spacing w:before="0"/>
              <w:jc w:val="both"/>
              <w:rPr>
                <w:rFonts w:cs="Calibri"/>
                <w:sz w:val="24"/>
                <w:szCs w:val="24"/>
                <w:u w:val="single"/>
              </w:rPr>
            </w:pPr>
            <w:r>
              <w:rPr>
                <w:rFonts w:asciiTheme="minorHAnsi" w:hAnsiTheme="minorHAnsi" w:cstheme="minorHAnsi"/>
                <w:b/>
                <w:sz w:val="24"/>
                <w:szCs w:val="24"/>
              </w:rPr>
              <w:t>Yes/No</w:t>
            </w:r>
          </w:p>
        </w:tc>
      </w:tr>
      <w:tr w:rsidR="00C13E0B" w:rsidRPr="00E70E21" w:rsidTr="007E1575">
        <w:trPr>
          <w:trHeight w:val="43"/>
        </w:trPr>
        <w:tc>
          <w:tcPr>
            <w:tcW w:w="7196" w:type="dxa"/>
          </w:tcPr>
          <w:p w:rsidR="00C13E0B" w:rsidRPr="00990AED" w:rsidRDefault="00C13E0B" w:rsidP="004A7697">
            <w:pPr>
              <w:pStyle w:val="BodyText"/>
              <w:tabs>
                <w:tab w:val="num" w:pos="426"/>
              </w:tabs>
              <w:rPr>
                <w:rFonts w:cstheme="minorHAnsi"/>
                <w:szCs w:val="24"/>
              </w:rPr>
            </w:pPr>
            <w:r w:rsidRPr="00990AED">
              <w:rPr>
                <w:rFonts w:asciiTheme="minorHAnsi" w:hAnsiTheme="minorHAnsi" w:cstheme="minorHAnsi"/>
                <w:szCs w:val="24"/>
              </w:rPr>
              <w:t>The gap between the pupil’s language and communication skills and their non-verbal cognitive skills has closed significantly.</w:t>
            </w:r>
          </w:p>
        </w:tc>
        <w:tc>
          <w:tcPr>
            <w:tcW w:w="1326" w:type="dxa"/>
          </w:tcPr>
          <w:p w:rsidR="00C13E0B" w:rsidRPr="00E70E21" w:rsidRDefault="00C13E0B" w:rsidP="004A7697">
            <w:pPr>
              <w:pStyle w:val="PlainText"/>
              <w:spacing w:before="0"/>
              <w:jc w:val="both"/>
              <w:rPr>
                <w:rFonts w:cs="Calibri"/>
                <w:sz w:val="24"/>
                <w:szCs w:val="24"/>
                <w:u w:val="single"/>
              </w:rPr>
            </w:pPr>
          </w:p>
        </w:tc>
      </w:tr>
      <w:tr w:rsidR="00C13E0B" w:rsidRPr="00E70E21" w:rsidTr="007E1575">
        <w:trPr>
          <w:trHeight w:val="43"/>
        </w:trPr>
        <w:tc>
          <w:tcPr>
            <w:tcW w:w="7196" w:type="dxa"/>
          </w:tcPr>
          <w:p w:rsidR="00C13E0B" w:rsidRPr="00990AED" w:rsidRDefault="00C13E0B" w:rsidP="004A7697">
            <w:pPr>
              <w:pStyle w:val="BodyText"/>
              <w:tabs>
                <w:tab w:val="num" w:pos="426"/>
              </w:tabs>
              <w:rPr>
                <w:rFonts w:cstheme="minorHAnsi"/>
                <w:szCs w:val="24"/>
              </w:rPr>
            </w:pPr>
            <w:r w:rsidRPr="00990AED">
              <w:rPr>
                <w:rFonts w:asciiTheme="minorHAnsi" w:hAnsiTheme="minorHAnsi" w:cstheme="minorHAnsi"/>
                <w:szCs w:val="24"/>
              </w:rPr>
              <w:t>A significant discrepancy no longer exists between expressive language and receptive language.</w:t>
            </w:r>
          </w:p>
        </w:tc>
        <w:tc>
          <w:tcPr>
            <w:tcW w:w="1326" w:type="dxa"/>
          </w:tcPr>
          <w:p w:rsidR="00C13E0B" w:rsidRPr="00E70E21" w:rsidRDefault="00C13E0B" w:rsidP="004A7697">
            <w:pPr>
              <w:pStyle w:val="PlainText"/>
              <w:spacing w:before="0"/>
              <w:jc w:val="both"/>
              <w:rPr>
                <w:rFonts w:cs="Calibri"/>
                <w:sz w:val="24"/>
                <w:szCs w:val="24"/>
                <w:u w:val="single"/>
              </w:rPr>
            </w:pPr>
          </w:p>
        </w:tc>
      </w:tr>
      <w:tr w:rsidR="00C13E0B" w:rsidRPr="00E70E21" w:rsidTr="007E1575">
        <w:trPr>
          <w:trHeight w:val="43"/>
        </w:trPr>
        <w:tc>
          <w:tcPr>
            <w:tcW w:w="7196" w:type="dxa"/>
          </w:tcPr>
          <w:p w:rsidR="00C13E0B" w:rsidRPr="00990AED" w:rsidRDefault="00C13E0B" w:rsidP="004A7697">
            <w:pPr>
              <w:pStyle w:val="BodyText"/>
              <w:tabs>
                <w:tab w:val="num" w:pos="426"/>
              </w:tabs>
              <w:rPr>
                <w:rFonts w:cstheme="minorHAnsi"/>
                <w:szCs w:val="24"/>
              </w:rPr>
            </w:pPr>
            <w:r w:rsidRPr="00990AED">
              <w:rPr>
                <w:rFonts w:asciiTheme="minorHAnsi" w:hAnsiTheme="minorHAnsi" w:cstheme="minorHAnsi"/>
                <w:szCs w:val="24"/>
              </w:rPr>
              <w:t>Their Speech is intelligible.</w:t>
            </w:r>
          </w:p>
        </w:tc>
        <w:tc>
          <w:tcPr>
            <w:tcW w:w="1326" w:type="dxa"/>
          </w:tcPr>
          <w:p w:rsidR="00C13E0B" w:rsidRPr="00E70E21" w:rsidRDefault="00C13E0B" w:rsidP="004A7697">
            <w:pPr>
              <w:pStyle w:val="PlainText"/>
              <w:spacing w:before="0"/>
              <w:jc w:val="both"/>
              <w:rPr>
                <w:rFonts w:cs="Calibri"/>
                <w:sz w:val="24"/>
                <w:szCs w:val="24"/>
                <w:u w:val="single"/>
              </w:rPr>
            </w:pPr>
          </w:p>
        </w:tc>
      </w:tr>
      <w:tr w:rsidR="00C13E0B" w:rsidRPr="00E70E21" w:rsidTr="007E1575">
        <w:trPr>
          <w:trHeight w:val="43"/>
        </w:trPr>
        <w:tc>
          <w:tcPr>
            <w:tcW w:w="7196" w:type="dxa"/>
          </w:tcPr>
          <w:p w:rsidR="00C13E0B" w:rsidRPr="00990AED" w:rsidRDefault="00C13E0B" w:rsidP="004A7697">
            <w:pPr>
              <w:pStyle w:val="BodyText"/>
              <w:tabs>
                <w:tab w:val="num" w:pos="426"/>
              </w:tabs>
              <w:rPr>
                <w:rFonts w:cstheme="minorHAnsi"/>
                <w:szCs w:val="24"/>
              </w:rPr>
            </w:pPr>
            <w:r w:rsidRPr="00990AED">
              <w:rPr>
                <w:rFonts w:asciiTheme="minorHAnsi" w:hAnsiTheme="minorHAnsi" w:cstheme="minorHAnsi"/>
                <w:szCs w:val="24"/>
              </w:rPr>
              <w:t>The pupil’s communication and interaction difficulties do not significantly impede the development of appropriate social interactions with peers and/or adults, and do not give rise to emotional and behavioural difficulties.</w:t>
            </w:r>
          </w:p>
        </w:tc>
        <w:tc>
          <w:tcPr>
            <w:tcW w:w="1326" w:type="dxa"/>
          </w:tcPr>
          <w:p w:rsidR="00C13E0B" w:rsidRPr="00E70E21" w:rsidRDefault="00C13E0B" w:rsidP="004A7697">
            <w:pPr>
              <w:pStyle w:val="PlainText"/>
              <w:spacing w:before="0"/>
              <w:jc w:val="both"/>
              <w:rPr>
                <w:rFonts w:cs="Calibri"/>
                <w:sz w:val="24"/>
                <w:szCs w:val="24"/>
                <w:u w:val="single"/>
              </w:rPr>
            </w:pPr>
          </w:p>
        </w:tc>
      </w:tr>
      <w:tr w:rsidR="00C13E0B" w:rsidRPr="00E70E21" w:rsidTr="007E1575">
        <w:trPr>
          <w:trHeight w:val="43"/>
        </w:trPr>
        <w:tc>
          <w:tcPr>
            <w:tcW w:w="7196" w:type="dxa"/>
          </w:tcPr>
          <w:p w:rsidR="00C13E0B" w:rsidRPr="00990AED" w:rsidRDefault="00C13E0B" w:rsidP="004A7697">
            <w:pPr>
              <w:pStyle w:val="BodyText"/>
              <w:tabs>
                <w:tab w:val="num" w:pos="426"/>
              </w:tabs>
              <w:rPr>
                <w:rFonts w:cstheme="minorHAnsi"/>
                <w:szCs w:val="24"/>
              </w:rPr>
            </w:pPr>
            <w:r w:rsidRPr="00990AED">
              <w:rPr>
                <w:rFonts w:asciiTheme="minorHAnsi" w:hAnsiTheme="minorHAnsi" w:cstheme="minorHAnsi"/>
                <w:szCs w:val="24"/>
              </w:rPr>
              <w:t>The pupil’s progress in the curriculum is no longer significantly impeded by communication/interaction difficulties.  He/she is now able to take part in classroom activities and to participate in aspects of school life in line with their peers.</w:t>
            </w:r>
          </w:p>
        </w:tc>
        <w:tc>
          <w:tcPr>
            <w:tcW w:w="1326" w:type="dxa"/>
          </w:tcPr>
          <w:p w:rsidR="00C13E0B" w:rsidRPr="00E70E21" w:rsidRDefault="00C13E0B" w:rsidP="004A7697">
            <w:pPr>
              <w:pStyle w:val="PlainText"/>
              <w:spacing w:before="0"/>
              <w:jc w:val="both"/>
              <w:rPr>
                <w:rFonts w:cs="Calibri"/>
                <w:sz w:val="24"/>
                <w:szCs w:val="24"/>
                <w:u w:val="single"/>
              </w:rPr>
            </w:pPr>
          </w:p>
        </w:tc>
      </w:tr>
      <w:tr w:rsidR="00C13E0B" w:rsidRPr="00E70E21" w:rsidTr="007E1575">
        <w:trPr>
          <w:trHeight w:val="43"/>
        </w:trPr>
        <w:tc>
          <w:tcPr>
            <w:tcW w:w="7196" w:type="dxa"/>
          </w:tcPr>
          <w:p w:rsidR="00C13E0B" w:rsidRPr="00990AED" w:rsidRDefault="00C13E0B" w:rsidP="004A7697">
            <w:pPr>
              <w:pStyle w:val="BodyText"/>
              <w:tabs>
                <w:tab w:val="num" w:pos="426"/>
              </w:tabs>
              <w:rPr>
                <w:rFonts w:cstheme="minorHAnsi"/>
                <w:szCs w:val="24"/>
              </w:rPr>
            </w:pPr>
            <w:r w:rsidRPr="00990AED">
              <w:rPr>
                <w:rFonts w:asciiTheme="minorHAnsi" w:hAnsiTheme="minorHAnsi" w:cstheme="minorHAnsi"/>
                <w:szCs w:val="24"/>
              </w:rPr>
              <w:t>The pupil no longer requires language to be significantly simplified to aid learning.</w:t>
            </w:r>
          </w:p>
        </w:tc>
        <w:tc>
          <w:tcPr>
            <w:tcW w:w="1326" w:type="dxa"/>
          </w:tcPr>
          <w:p w:rsidR="00C13E0B" w:rsidRPr="00E70E21" w:rsidRDefault="00C13E0B" w:rsidP="004A7697">
            <w:pPr>
              <w:pStyle w:val="PlainText"/>
              <w:spacing w:before="0"/>
              <w:jc w:val="both"/>
              <w:rPr>
                <w:rFonts w:cs="Calibri"/>
                <w:sz w:val="24"/>
                <w:szCs w:val="24"/>
                <w:u w:val="single"/>
              </w:rPr>
            </w:pPr>
          </w:p>
        </w:tc>
      </w:tr>
    </w:tbl>
    <w:p w:rsidR="00C13E0B" w:rsidRPr="00E70E21" w:rsidRDefault="00C13E0B" w:rsidP="004A7697">
      <w:pPr>
        <w:pStyle w:val="BodyText"/>
        <w:rPr>
          <w:rFonts w:asciiTheme="minorHAnsi" w:hAnsiTheme="minorHAnsi" w:cstheme="minorHAnsi"/>
          <w:szCs w:val="24"/>
          <w:u w:val="single"/>
        </w:rPr>
      </w:pPr>
    </w:p>
    <w:p w:rsidR="00C13E0B" w:rsidRPr="00267E42" w:rsidRDefault="00C13E0B" w:rsidP="004A7697">
      <w:pPr>
        <w:pStyle w:val="Heading7"/>
        <w:numPr>
          <w:ilvl w:val="0"/>
          <w:numId w:val="13"/>
        </w:numPr>
        <w:rPr>
          <w:rFonts w:asciiTheme="minorHAnsi" w:hAnsiTheme="minorHAnsi" w:cstheme="minorHAnsi"/>
          <w:szCs w:val="24"/>
          <w:u w:val="none"/>
        </w:rPr>
      </w:pPr>
      <w:r w:rsidRPr="00267E42">
        <w:rPr>
          <w:rFonts w:asciiTheme="minorHAnsi" w:hAnsiTheme="minorHAnsi" w:cstheme="minorHAnsi"/>
          <w:szCs w:val="24"/>
          <w:u w:val="none"/>
        </w:rPr>
        <w:t>SENSORY AND/OR PHYSICAL NEEDS</w:t>
      </w:r>
    </w:p>
    <w:p w:rsidR="00C13E0B" w:rsidRPr="00E70E21" w:rsidRDefault="00C13E0B" w:rsidP="004A7697">
      <w:pPr>
        <w:jc w:val="both"/>
        <w:rPr>
          <w:rFonts w:asciiTheme="minorHAnsi" w:hAnsiTheme="minorHAnsi" w:cstheme="minorHAnsi"/>
          <w:b/>
          <w:szCs w:val="24"/>
          <w:u w:val="single"/>
        </w:rPr>
      </w:pPr>
    </w:p>
    <w:p w:rsidR="00C13E0B" w:rsidRPr="00267E42" w:rsidRDefault="00C13E0B" w:rsidP="004A7697">
      <w:pPr>
        <w:numPr>
          <w:ilvl w:val="0"/>
          <w:numId w:val="18"/>
        </w:numPr>
        <w:jc w:val="both"/>
        <w:rPr>
          <w:rFonts w:asciiTheme="minorHAnsi" w:hAnsiTheme="minorHAnsi" w:cstheme="minorHAnsi"/>
          <w:szCs w:val="24"/>
        </w:rPr>
      </w:pPr>
      <w:r w:rsidRPr="00267E42">
        <w:rPr>
          <w:rFonts w:asciiTheme="minorHAnsi" w:hAnsiTheme="minorHAnsi" w:cstheme="minorHAnsi"/>
          <w:b/>
          <w:szCs w:val="24"/>
        </w:rPr>
        <w:t>Criteria for Statutory Assessment</w:t>
      </w:r>
    </w:p>
    <w:p w:rsidR="00C13E0B" w:rsidRPr="00E70E21" w:rsidRDefault="00C13E0B" w:rsidP="004A7697">
      <w:pPr>
        <w:jc w:val="both"/>
        <w:rPr>
          <w:rFonts w:asciiTheme="minorHAnsi" w:hAnsiTheme="minorHAnsi" w:cstheme="minorHAnsi"/>
          <w:szCs w:val="24"/>
        </w:rPr>
      </w:pPr>
    </w:p>
    <w:p w:rsidR="00C13E0B" w:rsidRDefault="00C13E0B" w:rsidP="004A7697">
      <w:pPr>
        <w:numPr>
          <w:ilvl w:val="0"/>
          <w:numId w:val="19"/>
        </w:numPr>
        <w:jc w:val="both"/>
        <w:rPr>
          <w:rFonts w:asciiTheme="minorHAnsi" w:hAnsiTheme="minorHAnsi" w:cstheme="minorHAnsi"/>
          <w:b/>
          <w:szCs w:val="24"/>
        </w:rPr>
      </w:pPr>
      <w:r w:rsidRPr="00267E42">
        <w:rPr>
          <w:rFonts w:asciiTheme="minorHAnsi" w:hAnsiTheme="minorHAnsi" w:cstheme="minorHAnsi"/>
          <w:b/>
          <w:szCs w:val="24"/>
        </w:rPr>
        <w:t>Children and young pe</w:t>
      </w:r>
      <w:r>
        <w:rPr>
          <w:rFonts w:asciiTheme="minorHAnsi" w:hAnsiTheme="minorHAnsi" w:cstheme="minorHAnsi"/>
          <w:b/>
          <w:szCs w:val="24"/>
        </w:rPr>
        <w:t>ople with physical difficulties</w:t>
      </w:r>
    </w:p>
    <w:p w:rsidR="00C13E0B" w:rsidRDefault="00C13E0B" w:rsidP="004A7697">
      <w:pPr>
        <w:ind w:left="720"/>
        <w:jc w:val="both"/>
        <w:rPr>
          <w:rFonts w:asciiTheme="minorHAnsi" w:hAnsiTheme="minorHAnsi" w:cstheme="minorHAnsi"/>
          <w:b/>
          <w:szCs w:val="24"/>
        </w:rPr>
      </w:pPr>
    </w:p>
    <w:tbl>
      <w:tblPr>
        <w:tblStyle w:val="TableGrid"/>
        <w:tblW w:w="0" w:type="auto"/>
        <w:tblLook w:val="04A0" w:firstRow="1" w:lastRow="0" w:firstColumn="1" w:lastColumn="0" w:noHBand="0" w:noVBand="1"/>
      </w:tblPr>
      <w:tblGrid>
        <w:gridCol w:w="7196"/>
        <w:gridCol w:w="1326"/>
      </w:tblGrid>
      <w:tr w:rsidR="00C13E0B" w:rsidRPr="00E70E21" w:rsidTr="007E1575">
        <w:trPr>
          <w:trHeight w:val="43"/>
        </w:trPr>
        <w:tc>
          <w:tcPr>
            <w:tcW w:w="7196" w:type="dxa"/>
          </w:tcPr>
          <w:p w:rsidR="00C13E0B" w:rsidRPr="005B6801" w:rsidRDefault="00C13E0B" w:rsidP="004A7697">
            <w:pPr>
              <w:pStyle w:val="BodyText"/>
              <w:rPr>
                <w:rFonts w:ascii="Calibri" w:hAnsi="Calibri" w:cs="Calibri"/>
                <w:b/>
                <w:szCs w:val="24"/>
              </w:rPr>
            </w:pPr>
            <w:r>
              <w:rPr>
                <w:rFonts w:ascii="Calibri" w:hAnsi="Calibri" w:cs="Calibri"/>
                <w:b/>
                <w:szCs w:val="24"/>
              </w:rPr>
              <w:t>Criteria</w:t>
            </w:r>
          </w:p>
        </w:tc>
        <w:tc>
          <w:tcPr>
            <w:tcW w:w="1326" w:type="dxa"/>
          </w:tcPr>
          <w:p w:rsidR="00C13E0B" w:rsidRPr="00E70E21" w:rsidRDefault="004A7697" w:rsidP="004A7697">
            <w:pPr>
              <w:pStyle w:val="PlainText"/>
              <w:spacing w:before="0"/>
              <w:jc w:val="both"/>
              <w:rPr>
                <w:rFonts w:cs="Calibri"/>
                <w:sz w:val="24"/>
                <w:szCs w:val="24"/>
                <w:u w:val="single"/>
              </w:rPr>
            </w:pPr>
            <w:r>
              <w:rPr>
                <w:rFonts w:asciiTheme="minorHAnsi" w:hAnsiTheme="minorHAnsi" w:cstheme="minorHAnsi"/>
                <w:b/>
                <w:sz w:val="24"/>
                <w:szCs w:val="24"/>
              </w:rPr>
              <w:t>Yes/No</w:t>
            </w:r>
          </w:p>
        </w:tc>
      </w:tr>
      <w:tr w:rsidR="00C13E0B" w:rsidRPr="00E70E21" w:rsidTr="007E1575">
        <w:trPr>
          <w:trHeight w:val="43"/>
        </w:trPr>
        <w:tc>
          <w:tcPr>
            <w:tcW w:w="7196" w:type="dxa"/>
          </w:tcPr>
          <w:p w:rsidR="00C13E0B" w:rsidRPr="00B61D6B" w:rsidRDefault="00C13E0B" w:rsidP="004A7697">
            <w:pPr>
              <w:jc w:val="both"/>
              <w:rPr>
                <w:rFonts w:cstheme="minorHAnsi"/>
                <w:szCs w:val="24"/>
              </w:rPr>
            </w:pPr>
            <w:r w:rsidRPr="00B61D6B">
              <w:rPr>
                <w:rFonts w:asciiTheme="minorHAnsi" w:hAnsiTheme="minorHAnsi" w:cstheme="minorHAnsi"/>
                <w:szCs w:val="24"/>
              </w:rPr>
              <w:t>When the child’s physical difficulties significantly affect access to and attainment within or progress within the curriculum.   Factors might include a discrepancy between the child’s cognitive abilities and performance; when</w:t>
            </w:r>
            <w:r>
              <w:rPr>
                <w:rFonts w:asciiTheme="minorHAnsi" w:hAnsiTheme="minorHAnsi" w:cstheme="minorHAnsi"/>
                <w:szCs w:val="24"/>
              </w:rPr>
              <w:t xml:space="preserve"> the pupil has significant self-</w:t>
            </w:r>
            <w:r w:rsidRPr="00B61D6B">
              <w:rPr>
                <w:rFonts w:asciiTheme="minorHAnsi" w:hAnsiTheme="minorHAnsi" w:cstheme="minorHAnsi"/>
                <w:szCs w:val="24"/>
              </w:rPr>
              <w:t xml:space="preserve">help and mobility difficulties; and/or the </w:t>
            </w:r>
            <w:r w:rsidR="00641F6B" w:rsidRPr="00B61D6B">
              <w:rPr>
                <w:rFonts w:asciiTheme="minorHAnsi" w:hAnsiTheme="minorHAnsi" w:cstheme="minorHAnsi"/>
                <w:szCs w:val="24"/>
              </w:rPr>
              <w:t>pupils’</w:t>
            </w:r>
            <w:r w:rsidRPr="00B61D6B">
              <w:rPr>
                <w:rFonts w:asciiTheme="minorHAnsi" w:hAnsiTheme="minorHAnsi" w:cstheme="minorHAnsi"/>
                <w:szCs w:val="24"/>
              </w:rPr>
              <w:t xml:space="preserve"> condition gives rise to serious safety issues.   Qualitative and/or quantitative measures of restriction should be used e.g. the extent to which the child’s needs necessitate additional resources beyond those currently available in a school or setting.</w:t>
            </w:r>
          </w:p>
        </w:tc>
        <w:tc>
          <w:tcPr>
            <w:tcW w:w="1326" w:type="dxa"/>
          </w:tcPr>
          <w:p w:rsidR="00C13E0B" w:rsidRPr="00E70E21" w:rsidRDefault="00C13E0B" w:rsidP="004A7697">
            <w:pPr>
              <w:pStyle w:val="PlainText"/>
              <w:spacing w:before="0"/>
              <w:jc w:val="both"/>
              <w:rPr>
                <w:rFonts w:cs="Calibri"/>
                <w:sz w:val="24"/>
                <w:szCs w:val="24"/>
                <w:u w:val="single"/>
              </w:rPr>
            </w:pPr>
          </w:p>
        </w:tc>
      </w:tr>
      <w:tr w:rsidR="00C13E0B" w:rsidRPr="00E70E21" w:rsidTr="007E1575">
        <w:trPr>
          <w:trHeight w:val="43"/>
        </w:trPr>
        <w:tc>
          <w:tcPr>
            <w:tcW w:w="7196" w:type="dxa"/>
          </w:tcPr>
          <w:p w:rsidR="00C13E0B" w:rsidRPr="00B61D6B" w:rsidRDefault="00C13E0B" w:rsidP="004A7697">
            <w:pPr>
              <w:jc w:val="both"/>
              <w:rPr>
                <w:rFonts w:cstheme="minorHAnsi"/>
                <w:szCs w:val="24"/>
              </w:rPr>
            </w:pPr>
            <w:r w:rsidRPr="00B61D6B">
              <w:rPr>
                <w:rFonts w:asciiTheme="minorHAnsi" w:hAnsiTheme="minorHAnsi" w:cstheme="minorHAnsi"/>
                <w:szCs w:val="24"/>
              </w:rPr>
              <w:t xml:space="preserve">Pupils may also require intensive, frequent and specialised nursing or other medical/physical care to facilitate that access to educational opportunities.   This would be evidenced by an Individual </w:t>
            </w:r>
            <w:r w:rsidRPr="00B61D6B">
              <w:rPr>
                <w:rFonts w:asciiTheme="minorHAnsi" w:hAnsiTheme="minorHAnsi" w:cstheme="minorHAnsi"/>
                <w:b/>
                <w:szCs w:val="24"/>
              </w:rPr>
              <w:t>Care Plan</w:t>
            </w:r>
            <w:r w:rsidRPr="00B61D6B">
              <w:rPr>
                <w:rFonts w:asciiTheme="minorHAnsi" w:hAnsiTheme="minorHAnsi" w:cstheme="minorHAnsi"/>
                <w:szCs w:val="24"/>
              </w:rPr>
              <w:t xml:space="preserve"> being in place or evidence that the child is receiving therapy.  </w:t>
            </w:r>
          </w:p>
        </w:tc>
        <w:tc>
          <w:tcPr>
            <w:tcW w:w="1326" w:type="dxa"/>
          </w:tcPr>
          <w:p w:rsidR="00C13E0B" w:rsidRPr="00E70E21" w:rsidRDefault="00C13E0B" w:rsidP="004A7697">
            <w:pPr>
              <w:pStyle w:val="PlainText"/>
              <w:spacing w:before="0"/>
              <w:jc w:val="both"/>
              <w:rPr>
                <w:rFonts w:cs="Calibri"/>
                <w:sz w:val="24"/>
                <w:szCs w:val="24"/>
                <w:u w:val="single"/>
              </w:rPr>
            </w:pPr>
          </w:p>
        </w:tc>
      </w:tr>
      <w:tr w:rsidR="00C13E0B" w:rsidRPr="00E70E21" w:rsidTr="007E1575">
        <w:trPr>
          <w:trHeight w:val="43"/>
        </w:trPr>
        <w:tc>
          <w:tcPr>
            <w:tcW w:w="7196" w:type="dxa"/>
          </w:tcPr>
          <w:p w:rsidR="00C13E0B" w:rsidRPr="00B61D6B" w:rsidRDefault="00C13E0B" w:rsidP="004A7697">
            <w:pPr>
              <w:jc w:val="both"/>
              <w:rPr>
                <w:rFonts w:cstheme="minorHAnsi"/>
                <w:szCs w:val="24"/>
              </w:rPr>
            </w:pPr>
            <w:r w:rsidRPr="00B61D6B">
              <w:rPr>
                <w:rFonts w:asciiTheme="minorHAnsi" w:hAnsiTheme="minorHAnsi" w:cstheme="minorHAnsi"/>
                <w:szCs w:val="24"/>
              </w:rPr>
              <w:t>Have significant social, emotional, behavioural and learning difficulties associated with their physical needs.</w:t>
            </w:r>
          </w:p>
        </w:tc>
        <w:tc>
          <w:tcPr>
            <w:tcW w:w="1326" w:type="dxa"/>
          </w:tcPr>
          <w:p w:rsidR="00C13E0B" w:rsidRPr="00E70E21" w:rsidRDefault="00C13E0B" w:rsidP="004A7697">
            <w:pPr>
              <w:pStyle w:val="PlainText"/>
              <w:spacing w:before="0"/>
              <w:jc w:val="both"/>
              <w:rPr>
                <w:rFonts w:cs="Calibri"/>
                <w:sz w:val="24"/>
                <w:szCs w:val="24"/>
                <w:u w:val="single"/>
              </w:rPr>
            </w:pPr>
          </w:p>
        </w:tc>
      </w:tr>
    </w:tbl>
    <w:p w:rsidR="00C13E0B" w:rsidRPr="00267E42" w:rsidRDefault="00C13E0B" w:rsidP="004A7697">
      <w:pPr>
        <w:ind w:left="720"/>
        <w:jc w:val="both"/>
        <w:rPr>
          <w:rFonts w:asciiTheme="minorHAnsi" w:hAnsiTheme="minorHAnsi" w:cstheme="minorHAnsi"/>
          <w:b/>
          <w:szCs w:val="24"/>
        </w:rPr>
      </w:pPr>
    </w:p>
    <w:p w:rsidR="00C13E0B" w:rsidRDefault="00C13E0B" w:rsidP="004A7697">
      <w:pPr>
        <w:numPr>
          <w:ilvl w:val="0"/>
          <w:numId w:val="19"/>
        </w:numPr>
        <w:jc w:val="both"/>
        <w:rPr>
          <w:rFonts w:asciiTheme="minorHAnsi" w:hAnsiTheme="minorHAnsi" w:cstheme="minorHAnsi"/>
          <w:b/>
          <w:szCs w:val="24"/>
        </w:rPr>
      </w:pPr>
      <w:r w:rsidRPr="00267E42">
        <w:rPr>
          <w:rFonts w:asciiTheme="minorHAnsi" w:hAnsiTheme="minorHAnsi" w:cstheme="minorHAnsi"/>
          <w:b/>
          <w:szCs w:val="24"/>
        </w:rPr>
        <w:t xml:space="preserve">Children and young people with </w:t>
      </w:r>
      <w:r>
        <w:rPr>
          <w:rFonts w:asciiTheme="minorHAnsi" w:hAnsiTheme="minorHAnsi" w:cstheme="minorHAnsi"/>
          <w:b/>
          <w:szCs w:val="24"/>
        </w:rPr>
        <w:t>Hearing Impairment</w:t>
      </w:r>
    </w:p>
    <w:p w:rsidR="00C13E0B" w:rsidRPr="00267E42" w:rsidRDefault="00C13E0B" w:rsidP="004A7697">
      <w:pPr>
        <w:ind w:left="720"/>
        <w:jc w:val="both"/>
        <w:rPr>
          <w:rFonts w:asciiTheme="minorHAnsi" w:hAnsiTheme="minorHAnsi" w:cstheme="minorHAnsi"/>
          <w:b/>
          <w:szCs w:val="24"/>
        </w:rPr>
      </w:pPr>
    </w:p>
    <w:tbl>
      <w:tblPr>
        <w:tblStyle w:val="TableGrid"/>
        <w:tblW w:w="0" w:type="auto"/>
        <w:tblLook w:val="04A0" w:firstRow="1" w:lastRow="0" w:firstColumn="1" w:lastColumn="0" w:noHBand="0" w:noVBand="1"/>
      </w:tblPr>
      <w:tblGrid>
        <w:gridCol w:w="7196"/>
        <w:gridCol w:w="1326"/>
      </w:tblGrid>
      <w:tr w:rsidR="00C13E0B" w:rsidRPr="00E70E21" w:rsidTr="007E1575">
        <w:trPr>
          <w:trHeight w:val="43"/>
        </w:trPr>
        <w:tc>
          <w:tcPr>
            <w:tcW w:w="7196" w:type="dxa"/>
          </w:tcPr>
          <w:p w:rsidR="00C13E0B" w:rsidRPr="005B6801" w:rsidRDefault="00C13E0B" w:rsidP="004A7697">
            <w:pPr>
              <w:pStyle w:val="BodyText"/>
              <w:rPr>
                <w:rFonts w:ascii="Calibri" w:hAnsi="Calibri" w:cs="Calibri"/>
                <w:b/>
                <w:szCs w:val="24"/>
              </w:rPr>
            </w:pPr>
            <w:r>
              <w:rPr>
                <w:rFonts w:ascii="Calibri" w:hAnsi="Calibri" w:cs="Calibri"/>
                <w:b/>
                <w:szCs w:val="24"/>
              </w:rPr>
              <w:t>Criteria</w:t>
            </w:r>
          </w:p>
        </w:tc>
        <w:tc>
          <w:tcPr>
            <w:tcW w:w="1326" w:type="dxa"/>
          </w:tcPr>
          <w:p w:rsidR="00C13E0B" w:rsidRPr="00E70E21" w:rsidRDefault="004A7697" w:rsidP="004A7697">
            <w:pPr>
              <w:pStyle w:val="PlainText"/>
              <w:spacing w:before="0"/>
              <w:jc w:val="both"/>
              <w:rPr>
                <w:rFonts w:cs="Calibri"/>
                <w:sz w:val="24"/>
                <w:szCs w:val="24"/>
                <w:u w:val="single"/>
              </w:rPr>
            </w:pPr>
            <w:r>
              <w:rPr>
                <w:rFonts w:asciiTheme="minorHAnsi" w:hAnsiTheme="minorHAnsi" w:cstheme="minorHAnsi"/>
                <w:b/>
                <w:sz w:val="24"/>
                <w:szCs w:val="24"/>
              </w:rPr>
              <w:t>Yes/No</w:t>
            </w:r>
          </w:p>
        </w:tc>
      </w:tr>
      <w:tr w:rsidR="00C13E0B" w:rsidRPr="00E70E21" w:rsidTr="007E1575">
        <w:trPr>
          <w:trHeight w:val="43"/>
        </w:trPr>
        <w:tc>
          <w:tcPr>
            <w:tcW w:w="7196" w:type="dxa"/>
          </w:tcPr>
          <w:p w:rsidR="00C13E0B" w:rsidRPr="00804E68" w:rsidRDefault="00C13E0B" w:rsidP="004A7697">
            <w:pPr>
              <w:jc w:val="both"/>
              <w:rPr>
                <w:rFonts w:cstheme="minorHAnsi"/>
                <w:szCs w:val="24"/>
              </w:rPr>
            </w:pPr>
            <w:r w:rsidRPr="00804E68">
              <w:rPr>
                <w:rFonts w:asciiTheme="minorHAnsi" w:hAnsiTheme="minorHAnsi" w:cstheme="minorHAnsi"/>
                <w:szCs w:val="24"/>
              </w:rPr>
              <w:t>There is clear and recorded evidence that the child’s Hearing Impairment is creating a marked discrepancy between the pupil’s attainments in core subjects of the National Curriculum and the attainments of the majority of pupils the same age.</w:t>
            </w:r>
          </w:p>
        </w:tc>
        <w:tc>
          <w:tcPr>
            <w:tcW w:w="1326" w:type="dxa"/>
          </w:tcPr>
          <w:p w:rsidR="00C13E0B" w:rsidRPr="00E70E21" w:rsidRDefault="00C13E0B" w:rsidP="004A7697">
            <w:pPr>
              <w:pStyle w:val="PlainText"/>
              <w:spacing w:before="0"/>
              <w:jc w:val="both"/>
              <w:rPr>
                <w:rFonts w:cs="Calibri"/>
                <w:sz w:val="24"/>
                <w:szCs w:val="24"/>
                <w:u w:val="single"/>
              </w:rPr>
            </w:pPr>
          </w:p>
        </w:tc>
      </w:tr>
      <w:tr w:rsidR="00C13E0B" w:rsidRPr="00E70E21" w:rsidTr="007E1575">
        <w:trPr>
          <w:trHeight w:val="43"/>
        </w:trPr>
        <w:tc>
          <w:tcPr>
            <w:tcW w:w="7196" w:type="dxa"/>
          </w:tcPr>
          <w:p w:rsidR="00C13E0B" w:rsidRPr="00804E68" w:rsidRDefault="00C13E0B" w:rsidP="004A7697">
            <w:pPr>
              <w:jc w:val="both"/>
              <w:rPr>
                <w:rFonts w:cstheme="minorHAnsi"/>
                <w:szCs w:val="24"/>
              </w:rPr>
            </w:pPr>
            <w:r w:rsidRPr="00804E68">
              <w:rPr>
                <w:rFonts w:asciiTheme="minorHAnsi" w:hAnsiTheme="minorHAnsi" w:cstheme="minorHAnsi"/>
                <w:szCs w:val="24"/>
              </w:rPr>
              <w:t>There is a significant discrepancy between the pupil’s attainments in core subjects of the National Curriculum and the expectations of the pupil as assessed by his/her teachers, parents and external specialists who have closely observed the pupil.</w:t>
            </w:r>
          </w:p>
        </w:tc>
        <w:tc>
          <w:tcPr>
            <w:tcW w:w="1326" w:type="dxa"/>
          </w:tcPr>
          <w:p w:rsidR="00C13E0B" w:rsidRPr="00E70E21" w:rsidRDefault="00C13E0B" w:rsidP="004A7697">
            <w:pPr>
              <w:pStyle w:val="PlainText"/>
              <w:spacing w:before="0"/>
              <w:jc w:val="both"/>
              <w:rPr>
                <w:rFonts w:cs="Calibri"/>
                <w:sz w:val="24"/>
                <w:szCs w:val="24"/>
                <w:u w:val="single"/>
              </w:rPr>
            </w:pPr>
          </w:p>
        </w:tc>
      </w:tr>
      <w:tr w:rsidR="00C13E0B" w:rsidRPr="00E70E21" w:rsidTr="007E1575">
        <w:trPr>
          <w:trHeight w:val="43"/>
        </w:trPr>
        <w:tc>
          <w:tcPr>
            <w:tcW w:w="7196" w:type="dxa"/>
          </w:tcPr>
          <w:p w:rsidR="00C13E0B" w:rsidRPr="00804E68" w:rsidRDefault="00C13E0B" w:rsidP="004A7697">
            <w:pPr>
              <w:jc w:val="both"/>
              <w:rPr>
                <w:rFonts w:cstheme="minorHAnsi"/>
                <w:szCs w:val="24"/>
              </w:rPr>
            </w:pPr>
            <w:r w:rsidRPr="00804E68">
              <w:rPr>
                <w:rFonts w:asciiTheme="minorHAnsi" w:hAnsiTheme="minorHAnsi" w:cstheme="minorHAnsi"/>
                <w:szCs w:val="24"/>
              </w:rPr>
              <w:t>There is evidence of a pupil’s inability to access a broad and balanced curriculum and/or a range of play and learning experiences.</w:t>
            </w:r>
          </w:p>
        </w:tc>
        <w:tc>
          <w:tcPr>
            <w:tcW w:w="1326" w:type="dxa"/>
          </w:tcPr>
          <w:p w:rsidR="00C13E0B" w:rsidRPr="00E70E21" w:rsidRDefault="00C13E0B" w:rsidP="004A7697">
            <w:pPr>
              <w:pStyle w:val="PlainText"/>
              <w:spacing w:before="0"/>
              <w:jc w:val="both"/>
              <w:rPr>
                <w:rFonts w:cs="Calibri"/>
                <w:sz w:val="24"/>
                <w:szCs w:val="24"/>
                <w:u w:val="single"/>
              </w:rPr>
            </w:pPr>
          </w:p>
        </w:tc>
      </w:tr>
      <w:tr w:rsidR="00C13E0B" w:rsidRPr="00E70E21" w:rsidTr="007E1575">
        <w:trPr>
          <w:trHeight w:val="43"/>
        </w:trPr>
        <w:tc>
          <w:tcPr>
            <w:tcW w:w="7196" w:type="dxa"/>
          </w:tcPr>
          <w:p w:rsidR="00C13E0B" w:rsidRPr="00804E68" w:rsidRDefault="00C13E0B" w:rsidP="004A7697">
            <w:pPr>
              <w:jc w:val="both"/>
              <w:rPr>
                <w:rFonts w:cstheme="minorHAnsi"/>
                <w:szCs w:val="24"/>
              </w:rPr>
            </w:pPr>
            <w:r w:rsidRPr="00804E68">
              <w:rPr>
                <w:rFonts w:asciiTheme="minorHAnsi" w:hAnsiTheme="minorHAnsi" w:cstheme="minorHAnsi"/>
                <w:szCs w:val="24"/>
              </w:rPr>
              <w:t>There is a significant discrepancy in age level or scaled/standard scores between language skills (particularly expressive language skills) and other cognitive skills.</w:t>
            </w:r>
          </w:p>
        </w:tc>
        <w:tc>
          <w:tcPr>
            <w:tcW w:w="1326" w:type="dxa"/>
          </w:tcPr>
          <w:p w:rsidR="00C13E0B" w:rsidRPr="00E70E21" w:rsidRDefault="00C13E0B" w:rsidP="004A7697">
            <w:pPr>
              <w:pStyle w:val="PlainText"/>
              <w:spacing w:before="0"/>
              <w:jc w:val="both"/>
              <w:rPr>
                <w:rFonts w:cs="Calibri"/>
                <w:sz w:val="24"/>
                <w:szCs w:val="24"/>
                <w:u w:val="single"/>
              </w:rPr>
            </w:pPr>
          </w:p>
        </w:tc>
      </w:tr>
      <w:tr w:rsidR="00C13E0B" w:rsidRPr="00E70E21" w:rsidTr="007E1575">
        <w:trPr>
          <w:trHeight w:val="43"/>
        </w:trPr>
        <w:tc>
          <w:tcPr>
            <w:tcW w:w="7196" w:type="dxa"/>
          </w:tcPr>
          <w:p w:rsidR="00C13E0B" w:rsidRPr="00804E68" w:rsidRDefault="00C13E0B" w:rsidP="004A7697">
            <w:pPr>
              <w:jc w:val="both"/>
              <w:rPr>
                <w:rFonts w:cstheme="minorHAnsi"/>
                <w:szCs w:val="24"/>
              </w:rPr>
            </w:pPr>
            <w:r w:rsidRPr="00804E68">
              <w:rPr>
                <w:rFonts w:asciiTheme="minorHAnsi" w:hAnsiTheme="minorHAnsi" w:cstheme="minorHAnsi"/>
                <w:szCs w:val="24"/>
              </w:rPr>
              <w:t>There is clear substantiated evidence based on specific examples that the pupil’s hearing impairment places the pupil under stress with associated withdrawn or frustrated behaviour.</w:t>
            </w:r>
          </w:p>
        </w:tc>
        <w:tc>
          <w:tcPr>
            <w:tcW w:w="1326" w:type="dxa"/>
          </w:tcPr>
          <w:p w:rsidR="00C13E0B" w:rsidRPr="00E70E21" w:rsidRDefault="00C13E0B" w:rsidP="004A7697">
            <w:pPr>
              <w:pStyle w:val="PlainText"/>
              <w:spacing w:before="0"/>
              <w:jc w:val="both"/>
              <w:rPr>
                <w:rFonts w:cs="Calibri"/>
                <w:sz w:val="24"/>
                <w:szCs w:val="24"/>
                <w:u w:val="single"/>
              </w:rPr>
            </w:pPr>
          </w:p>
        </w:tc>
      </w:tr>
      <w:tr w:rsidR="00C13E0B" w:rsidRPr="00E70E21" w:rsidTr="007E1575">
        <w:trPr>
          <w:trHeight w:val="43"/>
        </w:trPr>
        <w:tc>
          <w:tcPr>
            <w:tcW w:w="7196" w:type="dxa"/>
          </w:tcPr>
          <w:p w:rsidR="00C13E0B" w:rsidRPr="00804E68" w:rsidRDefault="00C13E0B" w:rsidP="004A7697">
            <w:pPr>
              <w:jc w:val="both"/>
              <w:rPr>
                <w:rFonts w:cstheme="minorHAnsi"/>
                <w:szCs w:val="24"/>
              </w:rPr>
            </w:pPr>
            <w:r w:rsidRPr="00804E68">
              <w:rPr>
                <w:rFonts w:asciiTheme="minorHAnsi" w:hAnsiTheme="minorHAnsi" w:cstheme="minorHAnsi"/>
                <w:szCs w:val="24"/>
              </w:rPr>
              <w:t>There is evidence of a pupil’s inability to discriminate speech sounds appropriately despite audiological intervention.</w:t>
            </w:r>
          </w:p>
        </w:tc>
        <w:tc>
          <w:tcPr>
            <w:tcW w:w="1326" w:type="dxa"/>
          </w:tcPr>
          <w:p w:rsidR="00C13E0B" w:rsidRPr="00E70E21" w:rsidRDefault="00C13E0B" w:rsidP="004A7697">
            <w:pPr>
              <w:pStyle w:val="PlainText"/>
              <w:spacing w:before="0"/>
              <w:jc w:val="both"/>
              <w:rPr>
                <w:rFonts w:cs="Calibri"/>
                <w:sz w:val="24"/>
                <w:szCs w:val="24"/>
                <w:u w:val="single"/>
              </w:rPr>
            </w:pPr>
          </w:p>
        </w:tc>
      </w:tr>
      <w:tr w:rsidR="00C13E0B" w:rsidRPr="00E70E21" w:rsidTr="007E1575">
        <w:trPr>
          <w:trHeight w:val="43"/>
        </w:trPr>
        <w:tc>
          <w:tcPr>
            <w:tcW w:w="7196" w:type="dxa"/>
          </w:tcPr>
          <w:p w:rsidR="00C13E0B" w:rsidRPr="00804E68" w:rsidRDefault="00C13E0B" w:rsidP="004A7697">
            <w:pPr>
              <w:jc w:val="both"/>
              <w:rPr>
                <w:rFonts w:cstheme="minorHAnsi"/>
                <w:szCs w:val="24"/>
              </w:rPr>
            </w:pPr>
            <w:r w:rsidRPr="00804E68">
              <w:rPr>
                <w:rFonts w:asciiTheme="minorHAnsi" w:hAnsiTheme="minorHAnsi" w:cstheme="minorHAnsi"/>
                <w:szCs w:val="24"/>
              </w:rPr>
              <w:t>There is clear and recorded evidence that the child’s Hearing Impairment is creating a marked discrepancy between the pupil’s attainments in core subjects of the National Curriculum and the attainments of the majority of pupils the same age.</w:t>
            </w:r>
          </w:p>
        </w:tc>
        <w:tc>
          <w:tcPr>
            <w:tcW w:w="1326" w:type="dxa"/>
          </w:tcPr>
          <w:p w:rsidR="00C13E0B" w:rsidRPr="00E70E21" w:rsidRDefault="00C13E0B" w:rsidP="004A7697">
            <w:pPr>
              <w:pStyle w:val="PlainText"/>
              <w:spacing w:before="0"/>
              <w:jc w:val="both"/>
              <w:rPr>
                <w:rFonts w:cs="Calibri"/>
                <w:sz w:val="24"/>
                <w:szCs w:val="24"/>
                <w:u w:val="single"/>
              </w:rPr>
            </w:pPr>
          </w:p>
        </w:tc>
      </w:tr>
      <w:tr w:rsidR="00C13E0B" w:rsidRPr="00E70E21" w:rsidTr="007E1575">
        <w:trPr>
          <w:trHeight w:val="43"/>
        </w:trPr>
        <w:tc>
          <w:tcPr>
            <w:tcW w:w="7196" w:type="dxa"/>
          </w:tcPr>
          <w:p w:rsidR="00C13E0B" w:rsidRPr="00804E68" w:rsidRDefault="00C13E0B" w:rsidP="004A7697">
            <w:pPr>
              <w:jc w:val="both"/>
              <w:rPr>
                <w:rFonts w:cstheme="minorHAnsi"/>
                <w:szCs w:val="24"/>
              </w:rPr>
            </w:pPr>
            <w:r w:rsidRPr="00804E68">
              <w:rPr>
                <w:rFonts w:asciiTheme="minorHAnsi" w:hAnsiTheme="minorHAnsi" w:cstheme="minorHAnsi"/>
                <w:szCs w:val="24"/>
              </w:rPr>
              <w:t>There is a significant discrepancy between the pupil’s attainments in core subjects of the National Curriculum and the expectations of the pupil as assessed by his/her teachers, parents and external specialists who have closely observed the pupil.</w:t>
            </w:r>
          </w:p>
        </w:tc>
        <w:tc>
          <w:tcPr>
            <w:tcW w:w="1326" w:type="dxa"/>
          </w:tcPr>
          <w:p w:rsidR="00C13E0B" w:rsidRPr="00E70E21" w:rsidRDefault="00C13E0B" w:rsidP="004A7697">
            <w:pPr>
              <w:pStyle w:val="PlainText"/>
              <w:spacing w:before="0"/>
              <w:jc w:val="both"/>
              <w:rPr>
                <w:rFonts w:cs="Calibri"/>
                <w:sz w:val="24"/>
                <w:szCs w:val="24"/>
                <w:u w:val="single"/>
              </w:rPr>
            </w:pPr>
          </w:p>
        </w:tc>
      </w:tr>
      <w:tr w:rsidR="00C13E0B" w:rsidRPr="00E70E21" w:rsidTr="007E1575">
        <w:trPr>
          <w:trHeight w:val="43"/>
        </w:trPr>
        <w:tc>
          <w:tcPr>
            <w:tcW w:w="7196" w:type="dxa"/>
          </w:tcPr>
          <w:p w:rsidR="00C13E0B" w:rsidRPr="00804E68" w:rsidRDefault="00C13E0B" w:rsidP="004A7697">
            <w:pPr>
              <w:jc w:val="both"/>
              <w:rPr>
                <w:rFonts w:cstheme="minorHAnsi"/>
                <w:szCs w:val="24"/>
              </w:rPr>
            </w:pPr>
            <w:r w:rsidRPr="00804E68">
              <w:rPr>
                <w:rFonts w:asciiTheme="minorHAnsi" w:hAnsiTheme="minorHAnsi" w:cstheme="minorHAnsi"/>
                <w:szCs w:val="24"/>
              </w:rPr>
              <w:t>There is evidence of a pupil’s inability to access a broad and balanced curriculum and/or a range of play and learning experiences.</w:t>
            </w:r>
          </w:p>
        </w:tc>
        <w:tc>
          <w:tcPr>
            <w:tcW w:w="1326" w:type="dxa"/>
          </w:tcPr>
          <w:p w:rsidR="00C13E0B" w:rsidRPr="00E70E21" w:rsidRDefault="00C13E0B" w:rsidP="004A7697">
            <w:pPr>
              <w:pStyle w:val="PlainText"/>
              <w:spacing w:before="0"/>
              <w:jc w:val="both"/>
              <w:rPr>
                <w:rFonts w:cs="Calibri"/>
                <w:sz w:val="24"/>
                <w:szCs w:val="24"/>
                <w:u w:val="single"/>
              </w:rPr>
            </w:pPr>
          </w:p>
        </w:tc>
      </w:tr>
    </w:tbl>
    <w:p w:rsidR="00C13E0B" w:rsidRDefault="00C13E0B" w:rsidP="004A7697">
      <w:pPr>
        <w:jc w:val="both"/>
        <w:rPr>
          <w:rFonts w:asciiTheme="minorHAnsi" w:hAnsiTheme="minorHAnsi" w:cstheme="minorHAnsi"/>
          <w:b/>
          <w:szCs w:val="24"/>
          <w:u w:val="single"/>
        </w:rPr>
      </w:pPr>
    </w:p>
    <w:p w:rsidR="00C13E0B" w:rsidRDefault="00C13E0B" w:rsidP="004A7697">
      <w:pPr>
        <w:numPr>
          <w:ilvl w:val="0"/>
          <w:numId w:val="19"/>
        </w:numPr>
        <w:jc w:val="both"/>
        <w:rPr>
          <w:rFonts w:asciiTheme="minorHAnsi" w:hAnsiTheme="minorHAnsi" w:cstheme="minorHAnsi"/>
          <w:b/>
          <w:szCs w:val="24"/>
          <w:u w:val="single"/>
        </w:rPr>
      </w:pPr>
      <w:r w:rsidRPr="00E70E21">
        <w:rPr>
          <w:rFonts w:asciiTheme="minorHAnsi" w:hAnsiTheme="minorHAnsi" w:cstheme="minorHAnsi"/>
          <w:b/>
          <w:szCs w:val="24"/>
          <w:u w:val="single"/>
        </w:rPr>
        <w:t>Children and young people with Visual Impairment:</w:t>
      </w:r>
    </w:p>
    <w:p w:rsidR="00C13E0B" w:rsidRDefault="00C13E0B" w:rsidP="004A7697">
      <w:pPr>
        <w:jc w:val="both"/>
        <w:rPr>
          <w:rFonts w:asciiTheme="minorHAnsi" w:hAnsiTheme="minorHAnsi" w:cstheme="minorHAnsi"/>
          <w:b/>
          <w:szCs w:val="24"/>
          <w:u w:val="single"/>
        </w:rPr>
      </w:pPr>
    </w:p>
    <w:tbl>
      <w:tblPr>
        <w:tblStyle w:val="TableGrid"/>
        <w:tblW w:w="0" w:type="auto"/>
        <w:tblLook w:val="04A0" w:firstRow="1" w:lastRow="0" w:firstColumn="1" w:lastColumn="0" w:noHBand="0" w:noVBand="1"/>
      </w:tblPr>
      <w:tblGrid>
        <w:gridCol w:w="7196"/>
        <w:gridCol w:w="1326"/>
      </w:tblGrid>
      <w:tr w:rsidR="00C13E0B" w:rsidRPr="00E70E21" w:rsidTr="007E1575">
        <w:trPr>
          <w:trHeight w:val="43"/>
        </w:trPr>
        <w:tc>
          <w:tcPr>
            <w:tcW w:w="7196" w:type="dxa"/>
          </w:tcPr>
          <w:p w:rsidR="00C13E0B" w:rsidRPr="005B6801" w:rsidRDefault="00C13E0B" w:rsidP="004A7697">
            <w:pPr>
              <w:pStyle w:val="BodyText"/>
              <w:rPr>
                <w:rFonts w:ascii="Calibri" w:hAnsi="Calibri" w:cs="Calibri"/>
                <w:b/>
                <w:szCs w:val="24"/>
              </w:rPr>
            </w:pPr>
            <w:r>
              <w:rPr>
                <w:rFonts w:ascii="Calibri" w:hAnsi="Calibri" w:cs="Calibri"/>
                <w:b/>
                <w:szCs w:val="24"/>
              </w:rPr>
              <w:t>Criteria</w:t>
            </w:r>
          </w:p>
        </w:tc>
        <w:tc>
          <w:tcPr>
            <w:tcW w:w="1326" w:type="dxa"/>
          </w:tcPr>
          <w:p w:rsidR="00C13E0B" w:rsidRPr="00E70E21" w:rsidRDefault="004A7697" w:rsidP="004A7697">
            <w:pPr>
              <w:pStyle w:val="PlainText"/>
              <w:spacing w:before="0"/>
              <w:jc w:val="both"/>
              <w:rPr>
                <w:rFonts w:cs="Calibri"/>
                <w:sz w:val="24"/>
                <w:szCs w:val="24"/>
                <w:u w:val="single"/>
              </w:rPr>
            </w:pPr>
            <w:r>
              <w:rPr>
                <w:rFonts w:asciiTheme="minorHAnsi" w:hAnsiTheme="minorHAnsi" w:cstheme="minorHAnsi"/>
                <w:b/>
                <w:sz w:val="24"/>
                <w:szCs w:val="24"/>
              </w:rPr>
              <w:t>Yes/No</w:t>
            </w:r>
          </w:p>
        </w:tc>
      </w:tr>
      <w:tr w:rsidR="00C13E0B" w:rsidRPr="00E70E21" w:rsidTr="007E1575">
        <w:trPr>
          <w:trHeight w:val="43"/>
        </w:trPr>
        <w:tc>
          <w:tcPr>
            <w:tcW w:w="7196" w:type="dxa"/>
          </w:tcPr>
          <w:p w:rsidR="00C13E0B" w:rsidRPr="00B31304" w:rsidRDefault="00C13E0B" w:rsidP="004A7697">
            <w:pPr>
              <w:jc w:val="both"/>
              <w:rPr>
                <w:rFonts w:cstheme="minorHAnsi"/>
                <w:szCs w:val="24"/>
              </w:rPr>
            </w:pPr>
            <w:r w:rsidRPr="00B31304">
              <w:rPr>
                <w:rFonts w:asciiTheme="minorHAnsi" w:hAnsiTheme="minorHAnsi" w:cstheme="minorHAnsi"/>
                <w:szCs w:val="24"/>
              </w:rPr>
              <w:t>There is clear recorded evidence of the extent of the child’s visual impairment and its impact on the child’s progress and attainment</w:t>
            </w:r>
          </w:p>
        </w:tc>
        <w:tc>
          <w:tcPr>
            <w:tcW w:w="1326" w:type="dxa"/>
          </w:tcPr>
          <w:p w:rsidR="00C13E0B" w:rsidRPr="00E70E21" w:rsidRDefault="00C13E0B" w:rsidP="004A7697">
            <w:pPr>
              <w:pStyle w:val="PlainText"/>
              <w:spacing w:before="0"/>
              <w:jc w:val="both"/>
              <w:rPr>
                <w:rFonts w:cs="Calibri"/>
                <w:sz w:val="24"/>
                <w:szCs w:val="24"/>
                <w:u w:val="single"/>
              </w:rPr>
            </w:pPr>
          </w:p>
        </w:tc>
      </w:tr>
      <w:tr w:rsidR="00C13E0B" w:rsidRPr="00E70E21" w:rsidTr="007E1575">
        <w:trPr>
          <w:trHeight w:val="43"/>
        </w:trPr>
        <w:tc>
          <w:tcPr>
            <w:tcW w:w="7196" w:type="dxa"/>
          </w:tcPr>
          <w:p w:rsidR="00C13E0B" w:rsidRPr="00B31304" w:rsidRDefault="00C13E0B" w:rsidP="004A7697">
            <w:pPr>
              <w:jc w:val="both"/>
              <w:rPr>
                <w:rFonts w:cstheme="minorHAnsi"/>
                <w:szCs w:val="24"/>
              </w:rPr>
            </w:pPr>
            <w:r w:rsidRPr="00B31304">
              <w:rPr>
                <w:rFonts w:asciiTheme="minorHAnsi" w:hAnsiTheme="minorHAnsi" w:cstheme="minorHAnsi"/>
                <w:szCs w:val="24"/>
              </w:rPr>
              <w:t>There is a significant discrepancy between the pupil’s attainments in core subjects of the National Curriculum and the attainments of the majority of pupils the same age.</w:t>
            </w:r>
          </w:p>
        </w:tc>
        <w:tc>
          <w:tcPr>
            <w:tcW w:w="1326" w:type="dxa"/>
          </w:tcPr>
          <w:p w:rsidR="00C13E0B" w:rsidRPr="00E70E21" w:rsidRDefault="00C13E0B" w:rsidP="004A7697">
            <w:pPr>
              <w:pStyle w:val="PlainText"/>
              <w:spacing w:before="0"/>
              <w:jc w:val="both"/>
              <w:rPr>
                <w:rFonts w:cs="Calibri"/>
                <w:sz w:val="24"/>
                <w:szCs w:val="24"/>
                <w:u w:val="single"/>
              </w:rPr>
            </w:pPr>
          </w:p>
        </w:tc>
      </w:tr>
      <w:tr w:rsidR="00C13E0B" w:rsidRPr="00E70E21" w:rsidTr="007E1575">
        <w:trPr>
          <w:trHeight w:val="43"/>
        </w:trPr>
        <w:tc>
          <w:tcPr>
            <w:tcW w:w="7196" w:type="dxa"/>
          </w:tcPr>
          <w:p w:rsidR="00C13E0B" w:rsidRPr="00B31304" w:rsidRDefault="00C13E0B" w:rsidP="004A7697">
            <w:pPr>
              <w:jc w:val="both"/>
              <w:rPr>
                <w:rFonts w:cstheme="minorHAnsi"/>
                <w:szCs w:val="24"/>
              </w:rPr>
            </w:pPr>
            <w:r w:rsidRPr="00B31304">
              <w:rPr>
                <w:rFonts w:asciiTheme="minorHAnsi" w:hAnsiTheme="minorHAnsi" w:cstheme="minorHAnsi"/>
                <w:szCs w:val="24"/>
              </w:rPr>
              <w:t>There is a significant discrepancy between the pupil’s attainments in core subjects of the National Curriculum and the expectations of the pupil as assessed by his/her teachers, parents and external specialists who have closely observed the pupil.</w:t>
            </w:r>
          </w:p>
        </w:tc>
        <w:tc>
          <w:tcPr>
            <w:tcW w:w="1326" w:type="dxa"/>
          </w:tcPr>
          <w:p w:rsidR="00C13E0B" w:rsidRPr="00E70E21" w:rsidRDefault="00C13E0B" w:rsidP="004A7697">
            <w:pPr>
              <w:pStyle w:val="PlainText"/>
              <w:spacing w:before="0"/>
              <w:jc w:val="both"/>
              <w:rPr>
                <w:rFonts w:cs="Calibri"/>
                <w:sz w:val="24"/>
                <w:szCs w:val="24"/>
                <w:u w:val="single"/>
              </w:rPr>
            </w:pPr>
          </w:p>
        </w:tc>
      </w:tr>
      <w:tr w:rsidR="00C13E0B" w:rsidRPr="00E70E21" w:rsidTr="007E1575">
        <w:trPr>
          <w:trHeight w:val="43"/>
        </w:trPr>
        <w:tc>
          <w:tcPr>
            <w:tcW w:w="7196" w:type="dxa"/>
          </w:tcPr>
          <w:p w:rsidR="00C13E0B" w:rsidRPr="00B31304" w:rsidRDefault="00C13E0B" w:rsidP="004A7697">
            <w:pPr>
              <w:jc w:val="both"/>
              <w:rPr>
                <w:rFonts w:cstheme="minorHAnsi"/>
                <w:szCs w:val="24"/>
              </w:rPr>
            </w:pPr>
            <w:r w:rsidRPr="00B31304">
              <w:rPr>
                <w:rFonts w:asciiTheme="minorHAnsi" w:hAnsiTheme="minorHAnsi" w:cstheme="minorHAnsi"/>
                <w:szCs w:val="24"/>
              </w:rPr>
              <w:t>There is evidence of a pupil’s inability to access a broad and balanced curriculum and/or a range of play and learning experiences.</w:t>
            </w:r>
          </w:p>
        </w:tc>
        <w:tc>
          <w:tcPr>
            <w:tcW w:w="1326" w:type="dxa"/>
          </w:tcPr>
          <w:p w:rsidR="00C13E0B" w:rsidRPr="00E70E21" w:rsidRDefault="00C13E0B" w:rsidP="004A7697">
            <w:pPr>
              <w:pStyle w:val="PlainText"/>
              <w:spacing w:before="0"/>
              <w:jc w:val="both"/>
              <w:rPr>
                <w:rFonts w:cs="Calibri"/>
                <w:sz w:val="24"/>
                <w:szCs w:val="24"/>
                <w:u w:val="single"/>
              </w:rPr>
            </w:pPr>
          </w:p>
        </w:tc>
      </w:tr>
      <w:tr w:rsidR="00C13E0B" w:rsidRPr="00E70E21" w:rsidTr="007E1575">
        <w:trPr>
          <w:trHeight w:val="43"/>
        </w:trPr>
        <w:tc>
          <w:tcPr>
            <w:tcW w:w="7196" w:type="dxa"/>
          </w:tcPr>
          <w:p w:rsidR="00C13E0B" w:rsidRPr="00B31304" w:rsidRDefault="00C13E0B" w:rsidP="004A7697">
            <w:pPr>
              <w:jc w:val="both"/>
              <w:rPr>
                <w:rFonts w:cstheme="minorHAnsi"/>
                <w:szCs w:val="24"/>
              </w:rPr>
            </w:pPr>
            <w:r w:rsidRPr="00B31304">
              <w:rPr>
                <w:rFonts w:asciiTheme="minorHAnsi" w:hAnsiTheme="minorHAnsi" w:cstheme="minorHAnsi"/>
                <w:szCs w:val="24"/>
              </w:rPr>
              <w:t>The pupil has significant self-help difficulties and/or the pupil’s condition gives rise to significant safety issues.</w:t>
            </w:r>
          </w:p>
        </w:tc>
        <w:tc>
          <w:tcPr>
            <w:tcW w:w="1326" w:type="dxa"/>
          </w:tcPr>
          <w:p w:rsidR="00C13E0B" w:rsidRPr="00E70E21" w:rsidRDefault="00C13E0B" w:rsidP="004A7697">
            <w:pPr>
              <w:pStyle w:val="PlainText"/>
              <w:spacing w:before="0"/>
              <w:jc w:val="both"/>
              <w:rPr>
                <w:rFonts w:cs="Calibri"/>
                <w:sz w:val="24"/>
                <w:szCs w:val="24"/>
                <w:u w:val="single"/>
              </w:rPr>
            </w:pPr>
          </w:p>
        </w:tc>
      </w:tr>
      <w:tr w:rsidR="00C13E0B" w:rsidRPr="00E70E21" w:rsidTr="007E1575">
        <w:trPr>
          <w:trHeight w:val="43"/>
        </w:trPr>
        <w:tc>
          <w:tcPr>
            <w:tcW w:w="7196" w:type="dxa"/>
          </w:tcPr>
          <w:p w:rsidR="00C13E0B" w:rsidRPr="00B31304" w:rsidRDefault="00C13E0B" w:rsidP="004A7697">
            <w:pPr>
              <w:jc w:val="both"/>
              <w:rPr>
                <w:rFonts w:cstheme="minorHAnsi"/>
                <w:szCs w:val="24"/>
              </w:rPr>
            </w:pPr>
            <w:r w:rsidRPr="00B31304">
              <w:rPr>
                <w:rFonts w:asciiTheme="minorHAnsi" w:hAnsiTheme="minorHAnsi" w:cstheme="minorHAnsi"/>
                <w:szCs w:val="24"/>
              </w:rPr>
              <w:t>There is clear recorded evidence that the child’s visual difficulty significantly impairs his or her mobility, emotional or social development, access to the curriculum, ability to take part in particular classroom activities or participation in aspects of school life.</w:t>
            </w:r>
          </w:p>
        </w:tc>
        <w:tc>
          <w:tcPr>
            <w:tcW w:w="1326" w:type="dxa"/>
          </w:tcPr>
          <w:p w:rsidR="00C13E0B" w:rsidRPr="00E70E21" w:rsidRDefault="00C13E0B" w:rsidP="004A7697">
            <w:pPr>
              <w:pStyle w:val="PlainText"/>
              <w:spacing w:before="0"/>
              <w:jc w:val="both"/>
              <w:rPr>
                <w:rFonts w:cs="Calibri"/>
                <w:sz w:val="24"/>
                <w:szCs w:val="24"/>
                <w:u w:val="single"/>
              </w:rPr>
            </w:pPr>
          </w:p>
        </w:tc>
      </w:tr>
    </w:tbl>
    <w:p w:rsidR="00C13E0B" w:rsidRPr="00E70E21" w:rsidRDefault="00C13E0B" w:rsidP="004A7697">
      <w:pPr>
        <w:jc w:val="both"/>
        <w:rPr>
          <w:rFonts w:asciiTheme="minorHAnsi" w:hAnsiTheme="minorHAnsi" w:cstheme="minorHAnsi"/>
          <w:b/>
          <w:szCs w:val="24"/>
          <w:u w:val="single"/>
        </w:rPr>
      </w:pPr>
    </w:p>
    <w:p w:rsidR="00C13E0B" w:rsidRDefault="00C13E0B" w:rsidP="004A7697">
      <w:pPr>
        <w:numPr>
          <w:ilvl w:val="0"/>
          <w:numId w:val="17"/>
        </w:numPr>
        <w:jc w:val="both"/>
        <w:rPr>
          <w:rFonts w:asciiTheme="minorHAnsi" w:hAnsiTheme="minorHAnsi" w:cstheme="minorHAnsi"/>
          <w:b/>
          <w:szCs w:val="24"/>
        </w:rPr>
      </w:pPr>
      <w:r w:rsidRPr="006C65E9">
        <w:rPr>
          <w:rFonts w:asciiTheme="minorHAnsi" w:hAnsiTheme="minorHAnsi" w:cstheme="minorHAnsi"/>
          <w:b/>
          <w:szCs w:val="24"/>
        </w:rPr>
        <w:t>Criteria for Ceasing to Maintain a</w:t>
      </w:r>
      <w:r w:rsidR="00641F6B">
        <w:rPr>
          <w:rFonts w:asciiTheme="minorHAnsi" w:hAnsiTheme="minorHAnsi" w:cstheme="minorHAnsi"/>
          <w:b/>
          <w:szCs w:val="24"/>
        </w:rPr>
        <w:t>n</w:t>
      </w:r>
      <w:r w:rsidRPr="006C65E9">
        <w:rPr>
          <w:rFonts w:asciiTheme="minorHAnsi" w:hAnsiTheme="minorHAnsi" w:cstheme="minorHAnsi"/>
          <w:b/>
          <w:szCs w:val="24"/>
        </w:rPr>
        <w:t xml:space="preserve"> </w:t>
      </w:r>
      <w:r w:rsidR="00641F6B">
        <w:rPr>
          <w:rFonts w:asciiTheme="minorHAnsi" w:hAnsiTheme="minorHAnsi" w:cstheme="minorHAnsi"/>
          <w:b/>
          <w:szCs w:val="24"/>
        </w:rPr>
        <w:t>EHC Plan</w:t>
      </w:r>
    </w:p>
    <w:p w:rsidR="00C13E0B" w:rsidRDefault="00C13E0B" w:rsidP="004A7697">
      <w:pPr>
        <w:jc w:val="both"/>
        <w:rPr>
          <w:rFonts w:asciiTheme="minorHAnsi" w:hAnsiTheme="minorHAnsi" w:cstheme="minorHAnsi"/>
          <w:b/>
          <w:szCs w:val="24"/>
        </w:rPr>
      </w:pPr>
    </w:p>
    <w:tbl>
      <w:tblPr>
        <w:tblStyle w:val="TableGrid"/>
        <w:tblW w:w="0" w:type="auto"/>
        <w:tblLook w:val="04A0" w:firstRow="1" w:lastRow="0" w:firstColumn="1" w:lastColumn="0" w:noHBand="0" w:noVBand="1"/>
      </w:tblPr>
      <w:tblGrid>
        <w:gridCol w:w="7196"/>
        <w:gridCol w:w="1326"/>
      </w:tblGrid>
      <w:tr w:rsidR="00C13E0B" w:rsidRPr="00E70E21" w:rsidTr="007E1575">
        <w:trPr>
          <w:trHeight w:val="43"/>
        </w:trPr>
        <w:tc>
          <w:tcPr>
            <w:tcW w:w="7196" w:type="dxa"/>
          </w:tcPr>
          <w:p w:rsidR="00C13E0B" w:rsidRPr="005B6801" w:rsidRDefault="00C13E0B" w:rsidP="004A7697">
            <w:pPr>
              <w:pStyle w:val="BodyText"/>
              <w:rPr>
                <w:rFonts w:ascii="Calibri" w:hAnsi="Calibri" w:cs="Calibri"/>
                <w:b/>
                <w:szCs w:val="24"/>
              </w:rPr>
            </w:pPr>
            <w:r>
              <w:rPr>
                <w:rFonts w:ascii="Calibri" w:hAnsi="Calibri" w:cs="Calibri"/>
                <w:b/>
                <w:szCs w:val="24"/>
              </w:rPr>
              <w:t>Criteria</w:t>
            </w:r>
          </w:p>
        </w:tc>
        <w:tc>
          <w:tcPr>
            <w:tcW w:w="1326" w:type="dxa"/>
          </w:tcPr>
          <w:p w:rsidR="00C13E0B" w:rsidRPr="00E70E21" w:rsidRDefault="004A7697" w:rsidP="004A7697">
            <w:pPr>
              <w:pStyle w:val="PlainText"/>
              <w:spacing w:before="0"/>
              <w:jc w:val="both"/>
              <w:rPr>
                <w:rFonts w:cs="Calibri"/>
                <w:sz w:val="24"/>
                <w:szCs w:val="24"/>
                <w:u w:val="single"/>
              </w:rPr>
            </w:pPr>
            <w:r>
              <w:rPr>
                <w:rFonts w:asciiTheme="minorHAnsi" w:hAnsiTheme="minorHAnsi" w:cstheme="minorHAnsi"/>
                <w:b/>
                <w:sz w:val="24"/>
                <w:szCs w:val="24"/>
              </w:rPr>
              <w:t>Yes/No</w:t>
            </w:r>
          </w:p>
        </w:tc>
      </w:tr>
      <w:tr w:rsidR="00C13E0B" w:rsidRPr="00E70E21" w:rsidTr="007E1575">
        <w:trPr>
          <w:trHeight w:val="43"/>
        </w:trPr>
        <w:tc>
          <w:tcPr>
            <w:tcW w:w="7196" w:type="dxa"/>
          </w:tcPr>
          <w:p w:rsidR="00C13E0B" w:rsidRPr="007A3843" w:rsidRDefault="00C13E0B" w:rsidP="004A7697">
            <w:pPr>
              <w:pStyle w:val="BodyText"/>
              <w:rPr>
                <w:rFonts w:cstheme="minorHAnsi"/>
                <w:szCs w:val="24"/>
              </w:rPr>
            </w:pPr>
            <w:r w:rsidRPr="007A3843">
              <w:rPr>
                <w:rFonts w:asciiTheme="minorHAnsi" w:hAnsiTheme="minorHAnsi" w:cstheme="minorHAnsi"/>
                <w:szCs w:val="24"/>
              </w:rPr>
              <w:t>The pupil’s medical condition, physical and sensory abilities have significantly improved.</w:t>
            </w:r>
          </w:p>
        </w:tc>
        <w:tc>
          <w:tcPr>
            <w:tcW w:w="1326" w:type="dxa"/>
          </w:tcPr>
          <w:p w:rsidR="00C13E0B" w:rsidRPr="00E70E21" w:rsidRDefault="00C13E0B" w:rsidP="004A7697">
            <w:pPr>
              <w:pStyle w:val="PlainText"/>
              <w:spacing w:before="0"/>
              <w:jc w:val="both"/>
              <w:rPr>
                <w:rFonts w:cs="Calibri"/>
                <w:sz w:val="24"/>
                <w:szCs w:val="24"/>
                <w:u w:val="single"/>
              </w:rPr>
            </w:pPr>
          </w:p>
        </w:tc>
      </w:tr>
      <w:tr w:rsidR="00C13E0B" w:rsidRPr="00E70E21" w:rsidTr="007E1575">
        <w:trPr>
          <w:trHeight w:val="43"/>
        </w:trPr>
        <w:tc>
          <w:tcPr>
            <w:tcW w:w="7196" w:type="dxa"/>
          </w:tcPr>
          <w:p w:rsidR="00C13E0B" w:rsidRPr="007A3843" w:rsidRDefault="00C13E0B" w:rsidP="004A7697">
            <w:pPr>
              <w:pStyle w:val="BodyText"/>
              <w:rPr>
                <w:rFonts w:cstheme="minorHAnsi"/>
                <w:szCs w:val="24"/>
              </w:rPr>
            </w:pPr>
            <w:r w:rsidRPr="007A3843">
              <w:rPr>
                <w:rFonts w:asciiTheme="minorHAnsi" w:hAnsiTheme="minorHAnsi" w:cstheme="minorHAnsi"/>
                <w:szCs w:val="24"/>
              </w:rPr>
              <w:t>A significant discrepancy no longer exists between physical and sensory development, and expected attainments and age level.</w:t>
            </w:r>
          </w:p>
        </w:tc>
        <w:tc>
          <w:tcPr>
            <w:tcW w:w="1326" w:type="dxa"/>
          </w:tcPr>
          <w:p w:rsidR="00C13E0B" w:rsidRPr="00E70E21" w:rsidRDefault="00C13E0B" w:rsidP="004A7697">
            <w:pPr>
              <w:pStyle w:val="PlainText"/>
              <w:spacing w:before="0"/>
              <w:jc w:val="both"/>
              <w:rPr>
                <w:rFonts w:cs="Calibri"/>
                <w:sz w:val="24"/>
                <w:szCs w:val="24"/>
                <w:u w:val="single"/>
              </w:rPr>
            </w:pPr>
          </w:p>
        </w:tc>
      </w:tr>
      <w:tr w:rsidR="00C13E0B" w:rsidRPr="00E70E21" w:rsidTr="007E1575">
        <w:trPr>
          <w:trHeight w:val="43"/>
        </w:trPr>
        <w:tc>
          <w:tcPr>
            <w:tcW w:w="7196" w:type="dxa"/>
          </w:tcPr>
          <w:p w:rsidR="00C13E0B" w:rsidRPr="007A3843" w:rsidRDefault="00C13E0B" w:rsidP="004A7697">
            <w:pPr>
              <w:pStyle w:val="BodyText"/>
              <w:rPr>
                <w:rFonts w:cstheme="minorHAnsi"/>
                <w:szCs w:val="24"/>
              </w:rPr>
            </w:pPr>
            <w:r w:rsidRPr="007A3843">
              <w:rPr>
                <w:rFonts w:asciiTheme="minorHAnsi" w:hAnsiTheme="minorHAnsi" w:cstheme="minorHAnsi"/>
                <w:szCs w:val="24"/>
              </w:rPr>
              <w:t>The pupil’s physical, medical and sensory difficulties do not significantly impede the development of appropriate social interactions with peers and/or adults, and do not give rise to learning and/or emotional and behavioural difficulties.</w:t>
            </w:r>
          </w:p>
        </w:tc>
        <w:tc>
          <w:tcPr>
            <w:tcW w:w="1326" w:type="dxa"/>
          </w:tcPr>
          <w:p w:rsidR="00C13E0B" w:rsidRPr="00E70E21" w:rsidRDefault="00C13E0B" w:rsidP="004A7697">
            <w:pPr>
              <w:pStyle w:val="PlainText"/>
              <w:spacing w:before="0"/>
              <w:jc w:val="both"/>
              <w:rPr>
                <w:rFonts w:cs="Calibri"/>
                <w:sz w:val="24"/>
                <w:szCs w:val="24"/>
                <w:u w:val="single"/>
              </w:rPr>
            </w:pPr>
          </w:p>
        </w:tc>
      </w:tr>
      <w:tr w:rsidR="00C13E0B" w:rsidRPr="00E70E21" w:rsidTr="007E1575">
        <w:trPr>
          <w:trHeight w:val="43"/>
        </w:trPr>
        <w:tc>
          <w:tcPr>
            <w:tcW w:w="7196" w:type="dxa"/>
          </w:tcPr>
          <w:p w:rsidR="00C13E0B" w:rsidRPr="007A3843" w:rsidRDefault="00C13E0B" w:rsidP="004A7697">
            <w:pPr>
              <w:pStyle w:val="BodyText"/>
              <w:rPr>
                <w:rFonts w:cstheme="minorHAnsi"/>
                <w:szCs w:val="24"/>
              </w:rPr>
            </w:pPr>
            <w:r w:rsidRPr="007A3843">
              <w:rPr>
                <w:rFonts w:asciiTheme="minorHAnsi" w:hAnsiTheme="minorHAnsi" w:cstheme="minorHAnsi"/>
                <w:szCs w:val="24"/>
              </w:rPr>
              <w:t>The pupil’s progress in the curriculum is no longer significantly impeded by physical, and sensory difficulties.  He/she is now able to take part in classroom activities and to participate in aspects of school life in line with their peers.</w:t>
            </w:r>
          </w:p>
        </w:tc>
        <w:tc>
          <w:tcPr>
            <w:tcW w:w="1326" w:type="dxa"/>
          </w:tcPr>
          <w:p w:rsidR="00C13E0B" w:rsidRPr="00E70E21" w:rsidRDefault="00C13E0B" w:rsidP="004A7697">
            <w:pPr>
              <w:pStyle w:val="PlainText"/>
              <w:spacing w:before="0"/>
              <w:jc w:val="both"/>
              <w:rPr>
                <w:rFonts w:cs="Calibri"/>
                <w:sz w:val="24"/>
                <w:szCs w:val="24"/>
                <w:u w:val="single"/>
              </w:rPr>
            </w:pPr>
          </w:p>
        </w:tc>
      </w:tr>
    </w:tbl>
    <w:p w:rsidR="00C13E0B" w:rsidRPr="00E70E21" w:rsidRDefault="00C13E0B" w:rsidP="004A7697">
      <w:pPr>
        <w:pStyle w:val="BodyText"/>
        <w:rPr>
          <w:rFonts w:asciiTheme="minorHAnsi" w:hAnsiTheme="minorHAnsi" w:cstheme="minorHAnsi"/>
          <w:szCs w:val="24"/>
        </w:rPr>
      </w:pPr>
    </w:p>
    <w:p w:rsidR="004A7697" w:rsidRDefault="004A7697" w:rsidP="004A7697">
      <w:pPr>
        <w:pStyle w:val="BodyText"/>
        <w:rPr>
          <w:rFonts w:asciiTheme="minorHAnsi" w:hAnsiTheme="minorHAnsi" w:cstheme="minorHAnsi"/>
          <w:b/>
          <w:szCs w:val="24"/>
        </w:rPr>
      </w:pPr>
    </w:p>
    <w:p w:rsidR="00C13E0B" w:rsidRDefault="004A7697" w:rsidP="004A7697">
      <w:pPr>
        <w:pStyle w:val="BodyText"/>
        <w:rPr>
          <w:rFonts w:asciiTheme="minorHAnsi" w:hAnsiTheme="minorHAnsi" w:cstheme="minorHAnsi"/>
          <w:b/>
          <w:szCs w:val="24"/>
        </w:rPr>
      </w:pPr>
      <w:r>
        <w:rPr>
          <w:rFonts w:asciiTheme="minorHAnsi" w:hAnsiTheme="minorHAnsi" w:cstheme="minorHAnsi"/>
          <w:b/>
          <w:szCs w:val="24"/>
        </w:rPr>
        <w:t>SUPPORTING INFORMATION FOR PANEL MEMBERS</w:t>
      </w:r>
    </w:p>
    <w:p w:rsidR="004A7697" w:rsidRPr="004A7697" w:rsidRDefault="004A7697" w:rsidP="004A7697">
      <w:pPr>
        <w:pStyle w:val="BodyText"/>
        <w:rPr>
          <w:rFonts w:asciiTheme="minorHAnsi" w:hAnsiTheme="minorHAnsi" w:cstheme="minorHAnsi"/>
          <w:b/>
          <w:szCs w:val="24"/>
        </w:rPr>
      </w:pPr>
    </w:p>
    <w:p w:rsidR="00C13E0B" w:rsidRPr="00E70E21" w:rsidRDefault="00C13E0B" w:rsidP="004A7697">
      <w:pPr>
        <w:pStyle w:val="Heading1"/>
        <w:spacing w:before="0" w:after="0"/>
        <w:jc w:val="both"/>
        <w:rPr>
          <w:rFonts w:asciiTheme="minorHAnsi" w:hAnsiTheme="minorHAnsi" w:cstheme="minorHAnsi"/>
          <w:sz w:val="24"/>
          <w:szCs w:val="24"/>
        </w:rPr>
      </w:pPr>
      <w:r w:rsidRPr="00E70E21">
        <w:rPr>
          <w:rFonts w:asciiTheme="minorHAnsi" w:hAnsiTheme="minorHAnsi" w:cstheme="minorHAnsi"/>
          <w:sz w:val="24"/>
          <w:szCs w:val="24"/>
        </w:rPr>
        <w:t>Age, P Level Descriptors and Indicators for Pupils with Learning Difficulties</w:t>
      </w:r>
    </w:p>
    <w:p w:rsidR="00C13E0B" w:rsidRPr="00E70E21" w:rsidRDefault="00C13E0B" w:rsidP="004A7697">
      <w:pPr>
        <w:jc w:val="both"/>
        <w:rPr>
          <w:rFonts w:asciiTheme="minorHAnsi" w:hAnsiTheme="minorHAnsi" w:cstheme="minorHAnsi"/>
          <w:b/>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01"/>
        <w:gridCol w:w="3827"/>
        <w:gridCol w:w="3828"/>
      </w:tblGrid>
      <w:tr w:rsidR="00C13E0B" w:rsidRPr="00E70E21" w:rsidTr="007E1575">
        <w:tc>
          <w:tcPr>
            <w:tcW w:w="817" w:type="dxa"/>
            <w:vAlign w:val="center"/>
          </w:tcPr>
          <w:p w:rsidR="00C13E0B" w:rsidRPr="00E70E21" w:rsidRDefault="00C13E0B" w:rsidP="004A7697">
            <w:pPr>
              <w:jc w:val="both"/>
              <w:rPr>
                <w:rFonts w:asciiTheme="minorHAnsi" w:hAnsiTheme="minorHAnsi" w:cstheme="minorHAnsi"/>
                <w:b/>
                <w:szCs w:val="24"/>
              </w:rPr>
            </w:pPr>
          </w:p>
        </w:tc>
        <w:tc>
          <w:tcPr>
            <w:tcW w:w="1701" w:type="dxa"/>
            <w:vAlign w:val="center"/>
          </w:tcPr>
          <w:p w:rsidR="00C13E0B" w:rsidRPr="00E70E21" w:rsidRDefault="00C13E0B" w:rsidP="004A7697">
            <w:pPr>
              <w:jc w:val="both"/>
              <w:rPr>
                <w:rFonts w:asciiTheme="minorHAnsi" w:hAnsiTheme="minorHAnsi" w:cstheme="minorHAnsi"/>
                <w:b/>
                <w:szCs w:val="24"/>
              </w:rPr>
            </w:pPr>
            <w:r w:rsidRPr="00E70E21">
              <w:rPr>
                <w:rFonts w:asciiTheme="minorHAnsi" w:hAnsiTheme="minorHAnsi" w:cstheme="minorHAnsi"/>
                <w:b/>
                <w:szCs w:val="24"/>
              </w:rPr>
              <w:t>Age Relationship</w:t>
            </w:r>
          </w:p>
        </w:tc>
        <w:tc>
          <w:tcPr>
            <w:tcW w:w="3827" w:type="dxa"/>
            <w:vAlign w:val="center"/>
          </w:tcPr>
          <w:p w:rsidR="00C13E0B" w:rsidRPr="00E70E21" w:rsidRDefault="00C13E0B" w:rsidP="004A7697">
            <w:pPr>
              <w:jc w:val="both"/>
              <w:rPr>
                <w:rFonts w:asciiTheme="minorHAnsi" w:hAnsiTheme="minorHAnsi" w:cstheme="minorHAnsi"/>
                <w:b/>
                <w:szCs w:val="24"/>
              </w:rPr>
            </w:pPr>
            <w:r w:rsidRPr="00E70E21">
              <w:rPr>
                <w:rFonts w:asciiTheme="minorHAnsi" w:hAnsiTheme="minorHAnsi" w:cstheme="minorHAnsi"/>
                <w:b/>
                <w:szCs w:val="24"/>
              </w:rPr>
              <w:t>Typical Thinking Skills</w:t>
            </w:r>
          </w:p>
        </w:tc>
        <w:tc>
          <w:tcPr>
            <w:tcW w:w="3828" w:type="dxa"/>
            <w:vAlign w:val="center"/>
          </w:tcPr>
          <w:p w:rsidR="00C13E0B" w:rsidRPr="00E70E21" w:rsidRDefault="00C13E0B" w:rsidP="004A7697">
            <w:pPr>
              <w:jc w:val="both"/>
              <w:rPr>
                <w:rFonts w:asciiTheme="minorHAnsi" w:hAnsiTheme="minorHAnsi" w:cstheme="minorHAnsi"/>
                <w:b/>
                <w:szCs w:val="24"/>
              </w:rPr>
            </w:pPr>
            <w:r w:rsidRPr="00E70E21">
              <w:rPr>
                <w:rFonts w:asciiTheme="minorHAnsi" w:hAnsiTheme="minorHAnsi" w:cstheme="minorHAnsi"/>
                <w:b/>
                <w:szCs w:val="24"/>
              </w:rPr>
              <w:t>Typical Play Behaviours</w:t>
            </w:r>
          </w:p>
        </w:tc>
      </w:tr>
      <w:tr w:rsidR="00C13E0B" w:rsidRPr="00E70E21" w:rsidTr="007E1575">
        <w:tc>
          <w:tcPr>
            <w:tcW w:w="817" w:type="dxa"/>
          </w:tcPr>
          <w:p w:rsidR="00C13E0B" w:rsidRPr="00E70E21" w:rsidRDefault="00C13E0B" w:rsidP="004A7697">
            <w:pPr>
              <w:jc w:val="both"/>
              <w:rPr>
                <w:rFonts w:asciiTheme="minorHAnsi" w:hAnsiTheme="minorHAnsi" w:cstheme="minorHAnsi"/>
                <w:b/>
                <w:szCs w:val="24"/>
              </w:rPr>
            </w:pPr>
            <w:r w:rsidRPr="00E70E21">
              <w:rPr>
                <w:rFonts w:asciiTheme="minorHAnsi" w:hAnsiTheme="minorHAnsi" w:cstheme="minorHAnsi"/>
                <w:b/>
                <w:szCs w:val="24"/>
              </w:rPr>
              <w:t>P1 &amp; P2</w:t>
            </w:r>
          </w:p>
        </w:tc>
        <w:tc>
          <w:tcPr>
            <w:tcW w:w="1701" w:type="dxa"/>
          </w:tcPr>
          <w:p w:rsidR="00C13E0B" w:rsidRPr="00E70E21" w:rsidRDefault="00C13E0B" w:rsidP="004A7697">
            <w:pPr>
              <w:jc w:val="both"/>
              <w:rPr>
                <w:rFonts w:asciiTheme="minorHAnsi" w:hAnsiTheme="minorHAnsi" w:cstheme="minorHAnsi"/>
                <w:b/>
                <w:szCs w:val="24"/>
              </w:rPr>
            </w:pPr>
            <w:r w:rsidRPr="00E70E21">
              <w:rPr>
                <w:rFonts w:asciiTheme="minorHAnsi" w:hAnsiTheme="minorHAnsi" w:cstheme="minorHAnsi"/>
                <w:b/>
                <w:szCs w:val="24"/>
              </w:rPr>
              <w:t>at or below 12 months</w:t>
            </w:r>
          </w:p>
        </w:tc>
        <w:tc>
          <w:tcPr>
            <w:tcW w:w="3827" w:type="dxa"/>
          </w:tcPr>
          <w:p w:rsidR="00C13E0B" w:rsidRPr="00E70E21" w:rsidRDefault="00C13E0B" w:rsidP="004A7697">
            <w:pPr>
              <w:jc w:val="both"/>
              <w:rPr>
                <w:rFonts w:asciiTheme="minorHAnsi" w:hAnsiTheme="minorHAnsi" w:cstheme="minorHAnsi"/>
                <w:szCs w:val="24"/>
              </w:rPr>
            </w:pPr>
            <w:r w:rsidRPr="00E70E21">
              <w:rPr>
                <w:rFonts w:asciiTheme="minorHAnsi" w:hAnsiTheme="minorHAnsi" w:cstheme="minorHAnsi"/>
                <w:szCs w:val="24"/>
              </w:rPr>
              <w:t xml:space="preserve">Pulls string to reach a toy.   </w:t>
            </w:r>
          </w:p>
          <w:p w:rsidR="00C13E0B" w:rsidRPr="00E70E21" w:rsidRDefault="00C13E0B" w:rsidP="004A7697">
            <w:pPr>
              <w:jc w:val="both"/>
              <w:rPr>
                <w:rFonts w:asciiTheme="minorHAnsi" w:hAnsiTheme="minorHAnsi" w:cstheme="minorHAnsi"/>
                <w:szCs w:val="24"/>
              </w:rPr>
            </w:pPr>
            <w:r w:rsidRPr="00E70E21">
              <w:rPr>
                <w:rFonts w:asciiTheme="minorHAnsi" w:hAnsiTheme="minorHAnsi" w:cstheme="minorHAnsi"/>
                <w:szCs w:val="24"/>
              </w:rPr>
              <w:t>Uncovers a toy if he/she has seen it covered by a cloth.</w:t>
            </w:r>
          </w:p>
        </w:tc>
        <w:tc>
          <w:tcPr>
            <w:tcW w:w="3828" w:type="dxa"/>
          </w:tcPr>
          <w:p w:rsidR="00C13E0B" w:rsidRPr="00E70E21" w:rsidRDefault="00C13E0B" w:rsidP="004A7697">
            <w:pPr>
              <w:jc w:val="both"/>
              <w:rPr>
                <w:rFonts w:asciiTheme="minorHAnsi" w:hAnsiTheme="minorHAnsi" w:cstheme="minorHAnsi"/>
                <w:szCs w:val="24"/>
              </w:rPr>
            </w:pPr>
            <w:r w:rsidRPr="00E70E21">
              <w:rPr>
                <w:rFonts w:asciiTheme="minorHAnsi" w:hAnsiTheme="minorHAnsi" w:cstheme="minorHAnsi"/>
                <w:szCs w:val="24"/>
              </w:rPr>
              <w:t>Squeezes a toy to produce sound in imitation.</w:t>
            </w:r>
          </w:p>
          <w:p w:rsidR="00C13E0B" w:rsidRPr="00E70E21" w:rsidRDefault="00C13E0B" w:rsidP="004A7697">
            <w:pPr>
              <w:jc w:val="both"/>
              <w:rPr>
                <w:rFonts w:asciiTheme="minorHAnsi" w:hAnsiTheme="minorHAnsi" w:cstheme="minorHAnsi"/>
                <w:szCs w:val="24"/>
              </w:rPr>
            </w:pPr>
            <w:r w:rsidRPr="00E70E21">
              <w:rPr>
                <w:rFonts w:asciiTheme="minorHAnsi" w:hAnsiTheme="minorHAnsi" w:cstheme="minorHAnsi"/>
                <w:szCs w:val="24"/>
              </w:rPr>
              <w:t>Pushes toy car along.</w:t>
            </w:r>
          </w:p>
        </w:tc>
      </w:tr>
      <w:tr w:rsidR="00C13E0B" w:rsidRPr="00E70E21" w:rsidTr="007E1575">
        <w:tc>
          <w:tcPr>
            <w:tcW w:w="817" w:type="dxa"/>
          </w:tcPr>
          <w:p w:rsidR="00C13E0B" w:rsidRPr="00E70E21" w:rsidRDefault="00C13E0B" w:rsidP="004A7697">
            <w:pPr>
              <w:jc w:val="both"/>
              <w:rPr>
                <w:rFonts w:asciiTheme="minorHAnsi" w:hAnsiTheme="minorHAnsi" w:cstheme="minorHAnsi"/>
                <w:b/>
                <w:szCs w:val="24"/>
              </w:rPr>
            </w:pPr>
            <w:r w:rsidRPr="00E70E21">
              <w:rPr>
                <w:rFonts w:asciiTheme="minorHAnsi" w:hAnsiTheme="minorHAnsi" w:cstheme="minorHAnsi"/>
                <w:b/>
                <w:szCs w:val="24"/>
              </w:rPr>
              <w:t>P3</w:t>
            </w:r>
          </w:p>
        </w:tc>
        <w:tc>
          <w:tcPr>
            <w:tcW w:w="1701" w:type="dxa"/>
          </w:tcPr>
          <w:p w:rsidR="00C13E0B" w:rsidRPr="00E70E21" w:rsidRDefault="00C13E0B" w:rsidP="004A7697">
            <w:pPr>
              <w:jc w:val="both"/>
              <w:rPr>
                <w:rFonts w:asciiTheme="minorHAnsi" w:hAnsiTheme="minorHAnsi" w:cstheme="minorHAnsi"/>
                <w:b/>
                <w:szCs w:val="24"/>
              </w:rPr>
            </w:pPr>
            <w:r w:rsidRPr="00E70E21">
              <w:rPr>
                <w:rFonts w:asciiTheme="minorHAnsi" w:hAnsiTheme="minorHAnsi" w:cstheme="minorHAnsi"/>
                <w:b/>
                <w:szCs w:val="24"/>
              </w:rPr>
              <w:t>at or below 15 months</w:t>
            </w:r>
          </w:p>
        </w:tc>
        <w:tc>
          <w:tcPr>
            <w:tcW w:w="3827" w:type="dxa"/>
          </w:tcPr>
          <w:p w:rsidR="00C13E0B" w:rsidRPr="00E70E21" w:rsidRDefault="00C13E0B" w:rsidP="004A7697">
            <w:pPr>
              <w:jc w:val="both"/>
              <w:rPr>
                <w:rFonts w:asciiTheme="minorHAnsi" w:hAnsiTheme="minorHAnsi" w:cstheme="minorHAnsi"/>
                <w:szCs w:val="24"/>
              </w:rPr>
            </w:pPr>
            <w:r w:rsidRPr="00E70E21">
              <w:rPr>
                <w:rFonts w:asciiTheme="minorHAnsi" w:hAnsiTheme="minorHAnsi" w:cstheme="minorHAnsi"/>
                <w:szCs w:val="24"/>
              </w:rPr>
              <w:t>Explores content of book by turning pages.</w:t>
            </w:r>
          </w:p>
          <w:p w:rsidR="00C13E0B" w:rsidRPr="00E70E21" w:rsidRDefault="00C13E0B" w:rsidP="004A7697">
            <w:pPr>
              <w:jc w:val="both"/>
              <w:rPr>
                <w:rFonts w:asciiTheme="minorHAnsi" w:hAnsiTheme="minorHAnsi" w:cstheme="minorHAnsi"/>
                <w:szCs w:val="24"/>
              </w:rPr>
            </w:pPr>
            <w:r w:rsidRPr="00E70E21">
              <w:rPr>
                <w:rFonts w:asciiTheme="minorHAnsi" w:hAnsiTheme="minorHAnsi" w:cstheme="minorHAnsi"/>
                <w:szCs w:val="24"/>
              </w:rPr>
              <w:t>Takes objects out of container.</w:t>
            </w:r>
          </w:p>
          <w:p w:rsidR="00C13E0B" w:rsidRPr="00E70E21" w:rsidRDefault="00C13E0B" w:rsidP="004A7697">
            <w:pPr>
              <w:jc w:val="both"/>
              <w:rPr>
                <w:rFonts w:asciiTheme="minorHAnsi" w:hAnsiTheme="minorHAnsi" w:cstheme="minorHAnsi"/>
                <w:szCs w:val="24"/>
              </w:rPr>
            </w:pPr>
            <w:r w:rsidRPr="00E70E21">
              <w:rPr>
                <w:rFonts w:asciiTheme="minorHAnsi" w:hAnsiTheme="minorHAnsi" w:cstheme="minorHAnsi"/>
                <w:szCs w:val="24"/>
              </w:rPr>
              <w:t>Transfers objects from hand to hand.</w:t>
            </w:r>
          </w:p>
          <w:p w:rsidR="00C13E0B" w:rsidRPr="00E70E21" w:rsidRDefault="00C13E0B" w:rsidP="004A7697">
            <w:pPr>
              <w:jc w:val="both"/>
              <w:rPr>
                <w:rFonts w:asciiTheme="minorHAnsi" w:hAnsiTheme="minorHAnsi" w:cstheme="minorHAnsi"/>
                <w:szCs w:val="24"/>
              </w:rPr>
            </w:pPr>
            <w:r w:rsidRPr="00E70E21">
              <w:rPr>
                <w:rFonts w:asciiTheme="minorHAnsi" w:hAnsiTheme="minorHAnsi" w:cstheme="minorHAnsi"/>
                <w:szCs w:val="24"/>
              </w:rPr>
              <w:t>Points to one named body part e.g. foot.</w:t>
            </w:r>
          </w:p>
        </w:tc>
        <w:tc>
          <w:tcPr>
            <w:tcW w:w="3828" w:type="dxa"/>
          </w:tcPr>
          <w:p w:rsidR="00C13E0B" w:rsidRPr="00E70E21" w:rsidRDefault="00C13E0B" w:rsidP="004A7697">
            <w:pPr>
              <w:jc w:val="both"/>
              <w:rPr>
                <w:rFonts w:asciiTheme="minorHAnsi" w:hAnsiTheme="minorHAnsi" w:cstheme="minorHAnsi"/>
                <w:szCs w:val="24"/>
              </w:rPr>
            </w:pPr>
            <w:r w:rsidRPr="00E70E21">
              <w:rPr>
                <w:rFonts w:asciiTheme="minorHAnsi" w:hAnsiTheme="minorHAnsi" w:cstheme="minorHAnsi"/>
                <w:szCs w:val="24"/>
              </w:rPr>
              <w:t>Waves bye-bye in imitation.</w:t>
            </w:r>
          </w:p>
          <w:p w:rsidR="00C13E0B" w:rsidRPr="00E70E21" w:rsidRDefault="00C13E0B" w:rsidP="004A7697">
            <w:pPr>
              <w:jc w:val="both"/>
              <w:rPr>
                <w:rFonts w:asciiTheme="minorHAnsi" w:hAnsiTheme="minorHAnsi" w:cstheme="minorHAnsi"/>
                <w:szCs w:val="24"/>
              </w:rPr>
            </w:pPr>
            <w:r w:rsidRPr="00E70E21">
              <w:rPr>
                <w:rFonts w:asciiTheme="minorHAnsi" w:hAnsiTheme="minorHAnsi" w:cstheme="minorHAnsi"/>
                <w:szCs w:val="24"/>
              </w:rPr>
              <w:t>Looks at pictures for at least 3 seconds.</w:t>
            </w:r>
          </w:p>
        </w:tc>
      </w:tr>
      <w:tr w:rsidR="00C13E0B" w:rsidRPr="00E70E21" w:rsidTr="007E1575">
        <w:trPr>
          <w:cantSplit/>
        </w:trPr>
        <w:tc>
          <w:tcPr>
            <w:tcW w:w="817" w:type="dxa"/>
            <w:vMerge w:val="restart"/>
          </w:tcPr>
          <w:p w:rsidR="00C13E0B" w:rsidRPr="00E70E21" w:rsidRDefault="00C13E0B" w:rsidP="004A7697">
            <w:pPr>
              <w:jc w:val="both"/>
              <w:rPr>
                <w:rFonts w:asciiTheme="minorHAnsi" w:hAnsiTheme="minorHAnsi" w:cstheme="minorHAnsi"/>
                <w:b/>
                <w:szCs w:val="24"/>
              </w:rPr>
            </w:pPr>
            <w:r w:rsidRPr="00E70E21">
              <w:rPr>
                <w:rFonts w:asciiTheme="minorHAnsi" w:hAnsiTheme="minorHAnsi" w:cstheme="minorHAnsi"/>
                <w:b/>
                <w:szCs w:val="24"/>
              </w:rPr>
              <w:t>P4</w:t>
            </w:r>
          </w:p>
        </w:tc>
        <w:tc>
          <w:tcPr>
            <w:tcW w:w="1701" w:type="dxa"/>
          </w:tcPr>
          <w:p w:rsidR="00C13E0B" w:rsidRPr="00E70E21" w:rsidRDefault="00C13E0B" w:rsidP="004A7697">
            <w:pPr>
              <w:jc w:val="both"/>
              <w:rPr>
                <w:rFonts w:asciiTheme="minorHAnsi" w:hAnsiTheme="minorHAnsi" w:cstheme="minorHAnsi"/>
                <w:b/>
                <w:szCs w:val="24"/>
              </w:rPr>
            </w:pPr>
            <w:r w:rsidRPr="00E70E21">
              <w:rPr>
                <w:rFonts w:asciiTheme="minorHAnsi" w:hAnsiTheme="minorHAnsi" w:cstheme="minorHAnsi"/>
                <w:b/>
                <w:szCs w:val="24"/>
              </w:rPr>
              <w:t>at or below 18 months</w:t>
            </w:r>
          </w:p>
        </w:tc>
        <w:tc>
          <w:tcPr>
            <w:tcW w:w="3827" w:type="dxa"/>
          </w:tcPr>
          <w:p w:rsidR="00C13E0B" w:rsidRPr="00E70E21" w:rsidRDefault="00C13E0B" w:rsidP="004A7697">
            <w:pPr>
              <w:jc w:val="both"/>
              <w:rPr>
                <w:rFonts w:asciiTheme="minorHAnsi" w:hAnsiTheme="minorHAnsi" w:cstheme="minorHAnsi"/>
                <w:szCs w:val="24"/>
              </w:rPr>
            </w:pPr>
            <w:r w:rsidRPr="00E70E21">
              <w:rPr>
                <w:rFonts w:asciiTheme="minorHAnsi" w:hAnsiTheme="minorHAnsi" w:cstheme="minorHAnsi"/>
                <w:szCs w:val="24"/>
              </w:rPr>
              <w:t>Matches like objects, e.g. cars, animals.</w:t>
            </w:r>
          </w:p>
          <w:p w:rsidR="00C13E0B" w:rsidRPr="00E70E21" w:rsidRDefault="00C13E0B" w:rsidP="004A7697">
            <w:pPr>
              <w:jc w:val="both"/>
              <w:rPr>
                <w:rFonts w:asciiTheme="minorHAnsi" w:hAnsiTheme="minorHAnsi" w:cstheme="minorHAnsi"/>
                <w:szCs w:val="24"/>
              </w:rPr>
            </w:pPr>
            <w:r w:rsidRPr="00E70E21">
              <w:rPr>
                <w:rFonts w:asciiTheme="minorHAnsi" w:hAnsiTheme="minorHAnsi" w:cstheme="minorHAnsi"/>
                <w:szCs w:val="24"/>
              </w:rPr>
              <w:t>Looks in correct place for a toy that has rolled out of sight.</w:t>
            </w:r>
          </w:p>
        </w:tc>
        <w:tc>
          <w:tcPr>
            <w:tcW w:w="3828" w:type="dxa"/>
          </w:tcPr>
          <w:p w:rsidR="00C13E0B" w:rsidRPr="00E70E21" w:rsidRDefault="00C13E0B" w:rsidP="004A7697">
            <w:pPr>
              <w:jc w:val="both"/>
              <w:rPr>
                <w:rFonts w:asciiTheme="minorHAnsi" w:hAnsiTheme="minorHAnsi" w:cstheme="minorHAnsi"/>
                <w:szCs w:val="24"/>
              </w:rPr>
            </w:pPr>
            <w:r w:rsidRPr="00E70E21">
              <w:rPr>
                <w:rFonts w:asciiTheme="minorHAnsi" w:hAnsiTheme="minorHAnsi" w:cstheme="minorHAnsi"/>
                <w:szCs w:val="24"/>
              </w:rPr>
              <w:t>Imitates scribble with a pencil.</w:t>
            </w:r>
          </w:p>
          <w:p w:rsidR="00C13E0B" w:rsidRPr="00E70E21" w:rsidRDefault="00C13E0B" w:rsidP="004A7697">
            <w:pPr>
              <w:jc w:val="both"/>
              <w:rPr>
                <w:rFonts w:asciiTheme="minorHAnsi" w:hAnsiTheme="minorHAnsi" w:cstheme="minorHAnsi"/>
                <w:szCs w:val="24"/>
              </w:rPr>
            </w:pPr>
            <w:r w:rsidRPr="00E70E21">
              <w:rPr>
                <w:rFonts w:asciiTheme="minorHAnsi" w:hAnsiTheme="minorHAnsi" w:cstheme="minorHAnsi"/>
                <w:szCs w:val="24"/>
              </w:rPr>
              <w:t>Builds a tower of 3 one-inch bricks.</w:t>
            </w:r>
          </w:p>
        </w:tc>
      </w:tr>
      <w:tr w:rsidR="00C13E0B" w:rsidRPr="00E70E21" w:rsidTr="007E1575">
        <w:trPr>
          <w:cantSplit/>
        </w:trPr>
        <w:tc>
          <w:tcPr>
            <w:tcW w:w="817" w:type="dxa"/>
            <w:vMerge/>
          </w:tcPr>
          <w:p w:rsidR="00C13E0B" w:rsidRPr="00E70E21" w:rsidRDefault="00C13E0B" w:rsidP="004A7697">
            <w:pPr>
              <w:jc w:val="both"/>
              <w:rPr>
                <w:rFonts w:asciiTheme="minorHAnsi" w:hAnsiTheme="minorHAnsi" w:cstheme="minorHAnsi"/>
                <w:b/>
                <w:szCs w:val="24"/>
              </w:rPr>
            </w:pPr>
          </w:p>
        </w:tc>
        <w:tc>
          <w:tcPr>
            <w:tcW w:w="1701" w:type="dxa"/>
          </w:tcPr>
          <w:p w:rsidR="00C13E0B" w:rsidRPr="00E70E21" w:rsidRDefault="00C13E0B" w:rsidP="004A7697">
            <w:pPr>
              <w:jc w:val="both"/>
              <w:rPr>
                <w:rFonts w:asciiTheme="minorHAnsi" w:hAnsiTheme="minorHAnsi" w:cstheme="minorHAnsi"/>
                <w:b/>
                <w:szCs w:val="24"/>
              </w:rPr>
            </w:pPr>
            <w:r w:rsidRPr="00E70E21">
              <w:rPr>
                <w:rFonts w:asciiTheme="minorHAnsi" w:hAnsiTheme="minorHAnsi" w:cstheme="minorHAnsi"/>
                <w:b/>
                <w:szCs w:val="24"/>
              </w:rPr>
              <w:t>at or below 21 months</w:t>
            </w:r>
          </w:p>
        </w:tc>
        <w:tc>
          <w:tcPr>
            <w:tcW w:w="3827" w:type="dxa"/>
          </w:tcPr>
          <w:p w:rsidR="00C13E0B" w:rsidRPr="00E70E21" w:rsidRDefault="00C13E0B" w:rsidP="004A7697">
            <w:pPr>
              <w:jc w:val="both"/>
              <w:rPr>
                <w:rFonts w:asciiTheme="minorHAnsi" w:hAnsiTheme="minorHAnsi" w:cstheme="minorHAnsi"/>
                <w:szCs w:val="24"/>
              </w:rPr>
            </w:pPr>
            <w:r w:rsidRPr="00E70E21">
              <w:rPr>
                <w:rFonts w:asciiTheme="minorHAnsi" w:hAnsiTheme="minorHAnsi" w:cstheme="minorHAnsi"/>
                <w:szCs w:val="24"/>
              </w:rPr>
              <w:t>Points to named picture e.g. ball, dog.</w:t>
            </w:r>
          </w:p>
          <w:p w:rsidR="00C13E0B" w:rsidRPr="00E70E21" w:rsidRDefault="00C13E0B" w:rsidP="004A7697">
            <w:pPr>
              <w:jc w:val="both"/>
              <w:rPr>
                <w:rFonts w:asciiTheme="minorHAnsi" w:hAnsiTheme="minorHAnsi" w:cstheme="minorHAnsi"/>
                <w:szCs w:val="24"/>
              </w:rPr>
            </w:pPr>
            <w:r w:rsidRPr="00E70E21">
              <w:rPr>
                <w:rFonts w:asciiTheme="minorHAnsi" w:hAnsiTheme="minorHAnsi" w:cstheme="minorHAnsi"/>
                <w:szCs w:val="24"/>
              </w:rPr>
              <w:t>Matches object to picture of object, e.g. hairbrush, fork, doll.</w:t>
            </w:r>
          </w:p>
        </w:tc>
        <w:tc>
          <w:tcPr>
            <w:tcW w:w="3828" w:type="dxa"/>
          </w:tcPr>
          <w:p w:rsidR="00C13E0B" w:rsidRPr="00E70E21" w:rsidRDefault="00C13E0B" w:rsidP="004A7697">
            <w:pPr>
              <w:jc w:val="both"/>
              <w:rPr>
                <w:rFonts w:asciiTheme="minorHAnsi" w:hAnsiTheme="minorHAnsi" w:cstheme="minorHAnsi"/>
                <w:szCs w:val="24"/>
              </w:rPr>
            </w:pPr>
            <w:r w:rsidRPr="00E70E21">
              <w:rPr>
                <w:rFonts w:asciiTheme="minorHAnsi" w:hAnsiTheme="minorHAnsi" w:cstheme="minorHAnsi"/>
                <w:szCs w:val="24"/>
              </w:rPr>
              <w:t>Posts shapes in posting box.</w:t>
            </w:r>
          </w:p>
          <w:p w:rsidR="00C13E0B" w:rsidRPr="00E70E21" w:rsidRDefault="00C13E0B" w:rsidP="004A7697">
            <w:pPr>
              <w:jc w:val="both"/>
              <w:rPr>
                <w:rFonts w:asciiTheme="minorHAnsi" w:hAnsiTheme="minorHAnsi" w:cstheme="minorHAnsi"/>
                <w:szCs w:val="24"/>
              </w:rPr>
            </w:pPr>
            <w:r w:rsidRPr="00E70E21">
              <w:rPr>
                <w:rFonts w:asciiTheme="minorHAnsi" w:hAnsiTheme="minorHAnsi" w:cstheme="minorHAnsi"/>
                <w:szCs w:val="24"/>
              </w:rPr>
              <w:t>Puts 2 pieces in pegboard.</w:t>
            </w:r>
          </w:p>
          <w:p w:rsidR="00C13E0B" w:rsidRPr="00E70E21" w:rsidRDefault="00C13E0B" w:rsidP="004A7697">
            <w:pPr>
              <w:jc w:val="both"/>
              <w:rPr>
                <w:rFonts w:asciiTheme="minorHAnsi" w:hAnsiTheme="minorHAnsi" w:cstheme="minorHAnsi"/>
                <w:szCs w:val="24"/>
              </w:rPr>
            </w:pPr>
            <w:r w:rsidRPr="00E70E21">
              <w:rPr>
                <w:rFonts w:asciiTheme="minorHAnsi" w:hAnsiTheme="minorHAnsi" w:cstheme="minorHAnsi"/>
                <w:szCs w:val="24"/>
              </w:rPr>
              <w:t>Imitates one adult activity in play e.g. hoovering, cooking, clapping.</w:t>
            </w:r>
          </w:p>
        </w:tc>
      </w:tr>
      <w:tr w:rsidR="00C13E0B" w:rsidRPr="00E70E21" w:rsidTr="007E1575">
        <w:tc>
          <w:tcPr>
            <w:tcW w:w="817" w:type="dxa"/>
          </w:tcPr>
          <w:p w:rsidR="00C13E0B" w:rsidRPr="00E70E21" w:rsidRDefault="00C13E0B" w:rsidP="004A7697">
            <w:pPr>
              <w:jc w:val="both"/>
              <w:rPr>
                <w:rFonts w:asciiTheme="minorHAnsi" w:hAnsiTheme="minorHAnsi" w:cstheme="minorHAnsi"/>
                <w:b/>
                <w:szCs w:val="24"/>
              </w:rPr>
            </w:pPr>
            <w:r w:rsidRPr="00E70E21">
              <w:rPr>
                <w:rFonts w:asciiTheme="minorHAnsi" w:hAnsiTheme="minorHAnsi" w:cstheme="minorHAnsi"/>
                <w:b/>
                <w:szCs w:val="24"/>
              </w:rPr>
              <w:t>P5</w:t>
            </w:r>
          </w:p>
        </w:tc>
        <w:tc>
          <w:tcPr>
            <w:tcW w:w="1701" w:type="dxa"/>
          </w:tcPr>
          <w:p w:rsidR="00C13E0B" w:rsidRPr="00E70E21" w:rsidRDefault="00C13E0B" w:rsidP="004A7697">
            <w:pPr>
              <w:jc w:val="both"/>
              <w:rPr>
                <w:rFonts w:asciiTheme="minorHAnsi" w:hAnsiTheme="minorHAnsi" w:cstheme="minorHAnsi"/>
                <w:b/>
                <w:szCs w:val="24"/>
              </w:rPr>
            </w:pPr>
            <w:r w:rsidRPr="00E70E21">
              <w:rPr>
                <w:rFonts w:asciiTheme="minorHAnsi" w:hAnsiTheme="minorHAnsi" w:cstheme="minorHAnsi"/>
                <w:b/>
                <w:szCs w:val="24"/>
              </w:rPr>
              <w:t>at or below 24 months</w:t>
            </w:r>
          </w:p>
        </w:tc>
        <w:tc>
          <w:tcPr>
            <w:tcW w:w="3827" w:type="dxa"/>
          </w:tcPr>
          <w:p w:rsidR="00C13E0B" w:rsidRPr="00E70E21" w:rsidRDefault="00C13E0B" w:rsidP="004A7697">
            <w:pPr>
              <w:jc w:val="both"/>
              <w:rPr>
                <w:rFonts w:asciiTheme="minorHAnsi" w:hAnsiTheme="minorHAnsi" w:cstheme="minorHAnsi"/>
                <w:szCs w:val="24"/>
              </w:rPr>
            </w:pPr>
            <w:r w:rsidRPr="00E70E21">
              <w:rPr>
                <w:rFonts w:asciiTheme="minorHAnsi" w:hAnsiTheme="minorHAnsi" w:cstheme="minorHAnsi"/>
                <w:szCs w:val="24"/>
              </w:rPr>
              <w:t>Completes a simple 3-piece form board.</w:t>
            </w:r>
          </w:p>
          <w:p w:rsidR="00C13E0B" w:rsidRPr="00E70E21" w:rsidRDefault="00C13E0B" w:rsidP="004A7697">
            <w:pPr>
              <w:jc w:val="both"/>
              <w:rPr>
                <w:rFonts w:asciiTheme="minorHAnsi" w:hAnsiTheme="minorHAnsi" w:cstheme="minorHAnsi"/>
                <w:szCs w:val="24"/>
              </w:rPr>
            </w:pPr>
            <w:r w:rsidRPr="00E70E21">
              <w:rPr>
                <w:rFonts w:asciiTheme="minorHAnsi" w:hAnsiTheme="minorHAnsi" w:cstheme="minorHAnsi"/>
                <w:szCs w:val="24"/>
              </w:rPr>
              <w:t>Finds names picture in a book (e.g. show me the pig).</w:t>
            </w:r>
          </w:p>
        </w:tc>
        <w:tc>
          <w:tcPr>
            <w:tcW w:w="3828" w:type="dxa"/>
          </w:tcPr>
          <w:p w:rsidR="00C13E0B" w:rsidRPr="00E70E21" w:rsidRDefault="00C13E0B" w:rsidP="004A7697">
            <w:pPr>
              <w:jc w:val="both"/>
              <w:rPr>
                <w:rFonts w:asciiTheme="minorHAnsi" w:hAnsiTheme="minorHAnsi" w:cstheme="minorHAnsi"/>
                <w:szCs w:val="24"/>
              </w:rPr>
            </w:pPr>
            <w:r w:rsidRPr="00E70E21">
              <w:rPr>
                <w:rFonts w:asciiTheme="minorHAnsi" w:hAnsiTheme="minorHAnsi" w:cstheme="minorHAnsi"/>
                <w:szCs w:val="24"/>
              </w:rPr>
              <w:t>Play involves a series of actions, e.g. feeds and washes doll.</w:t>
            </w:r>
          </w:p>
          <w:p w:rsidR="00C13E0B" w:rsidRPr="00E70E21" w:rsidRDefault="00C13E0B" w:rsidP="004A7697">
            <w:pPr>
              <w:jc w:val="both"/>
              <w:rPr>
                <w:rFonts w:asciiTheme="minorHAnsi" w:hAnsiTheme="minorHAnsi" w:cstheme="minorHAnsi"/>
                <w:szCs w:val="24"/>
              </w:rPr>
            </w:pPr>
            <w:r w:rsidRPr="00E70E21">
              <w:rPr>
                <w:rFonts w:asciiTheme="minorHAnsi" w:hAnsiTheme="minorHAnsi" w:cstheme="minorHAnsi"/>
                <w:szCs w:val="24"/>
              </w:rPr>
              <w:t>Pushes 3 bricks along in imitation.</w:t>
            </w:r>
          </w:p>
        </w:tc>
      </w:tr>
      <w:tr w:rsidR="00C13E0B" w:rsidRPr="00E70E21" w:rsidTr="007E1575">
        <w:trPr>
          <w:cantSplit/>
        </w:trPr>
        <w:tc>
          <w:tcPr>
            <w:tcW w:w="817" w:type="dxa"/>
            <w:vMerge w:val="restart"/>
          </w:tcPr>
          <w:p w:rsidR="00C13E0B" w:rsidRPr="00E70E21" w:rsidRDefault="00C13E0B" w:rsidP="004A7697">
            <w:pPr>
              <w:jc w:val="both"/>
              <w:rPr>
                <w:rFonts w:asciiTheme="minorHAnsi" w:hAnsiTheme="minorHAnsi" w:cstheme="minorHAnsi"/>
                <w:b/>
                <w:szCs w:val="24"/>
              </w:rPr>
            </w:pPr>
            <w:r w:rsidRPr="00E70E21">
              <w:rPr>
                <w:rFonts w:asciiTheme="minorHAnsi" w:hAnsiTheme="minorHAnsi" w:cstheme="minorHAnsi"/>
                <w:b/>
                <w:szCs w:val="24"/>
              </w:rPr>
              <w:t>P6</w:t>
            </w:r>
          </w:p>
        </w:tc>
        <w:tc>
          <w:tcPr>
            <w:tcW w:w="1701" w:type="dxa"/>
          </w:tcPr>
          <w:p w:rsidR="00C13E0B" w:rsidRPr="00E70E21" w:rsidRDefault="00C13E0B" w:rsidP="004A7697">
            <w:pPr>
              <w:jc w:val="both"/>
              <w:rPr>
                <w:rFonts w:asciiTheme="minorHAnsi" w:hAnsiTheme="minorHAnsi" w:cstheme="minorHAnsi"/>
                <w:b/>
                <w:szCs w:val="24"/>
              </w:rPr>
            </w:pPr>
            <w:r w:rsidRPr="00E70E21">
              <w:rPr>
                <w:rFonts w:asciiTheme="minorHAnsi" w:hAnsiTheme="minorHAnsi" w:cstheme="minorHAnsi"/>
                <w:b/>
                <w:szCs w:val="24"/>
              </w:rPr>
              <w:t>at or below 27 months</w:t>
            </w:r>
          </w:p>
        </w:tc>
        <w:tc>
          <w:tcPr>
            <w:tcW w:w="3827" w:type="dxa"/>
          </w:tcPr>
          <w:p w:rsidR="00C13E0B" w:rsidRPr="00E70E21" w:rsidRDefault="00C13E0B" w:rsidP="004A7697">
            <w:pPr>
              <w:jc w:val="both"/>
              <w:rPr>
                <w:rFonts w:asciiTheme="minorHAnsi" w:hAnsiTheme="minorHAnsi" w:cstheme="minorHAnsi"/>
                <w:szCs w:val="24"/>
              </w:rPr>
            </w:pPr>
            <w:r w:rsidRPr="00E70E21">
              <w:rPr>
                <w:rFonts w:asciiTheme="minorHAnsi" w:hAnsiTheme="minorHAnsi" w:cstheme="minorHAnsi"/>
                <w:szCs w:val="24"/>
              </w:rPr>
              <w:t>Matches textures on request (e.g. soft/hard, rough/smooth).</w:t>
            </w:r>
          </w:p>
          <w:p w:rsidR="00C13E0B" w:rsidRPr="00E70E21" w:rsidRDefault="00C13E0B" w:rsidP="004A7697">
            <w:pPr>
              <w:jc w:val="both"/>
              <w:rPr>
                <w:rFonts w:asciiTheme="minorHAnsi" w:hAnsiTheme="minorHAnsi" w:cstheme="minorHAnsi"/>
                <w:szCs w:val="24"/>
              </w:rPr>
            </w:pPr>
            <w:r w:rsidRPr="00E70E21">
              <w:rPr>
                <w:rFonts w:asciiTheme="minorHAnsi" w:hAnsiTheme="minorHAnsi" w:cstheme="minorHAnsi"/>
                <w:szCs w:val="24"/>
              </w:rPr>
              <w:t>Unscrews lid.</w:t>
            </w:r>
          </w:p>
        </w:tc>
        <w:tc>
          <w:tcPr>
            <w:tcW w:w="3828" w:type="dxa"/>
          </w:tcPr>
          <w:p w:rsidR="00C13E0B" w:rsidRPr="00E70E21" w:rsidRDefault="00C13E0B" w:rsidP="004A7697">
            <w:pPr>
              <w:jc w:val="both"/>
              <w:rPr>
                <w:rFonts w:asciiTheme="minorHAnsi" w:hAnsiTheme="minorHAnsi" w:cstheme="minorHAnsi"/>
                <w:szCs w:val="24"/>
              </w:rPr>
            </w:pPr>
            <w:r w:rsidRPr="00E70E21">
              <w:rPr>
                <w:rFonts w:asciiTheme="minorHAnsi" w:hAnsiTheme="minorHAnsi" w:cstheme="minorHAnsi"/>
                <w:szCs w:val="24"/>
              </w:rPr>
              <w:t>Plays independently alongside other children.</w:t>
            </w:r>
          </w:p>
          <w:p w:rsidR="00C13E0B" w:rsidRPr="00E70E21" w:rsidRDefault="00C13E0B" w:rsidP="004A7697">
            <w:pPr>
              <w:jc w:val="both"/>
              <w:rPr>
                <w:rFonts w:asciiTheme="minorHAnsi" w:hAnsiTheme="minorHAnsi" w:cstheme="minorHAnsi"/>
                <w:szCs w:val="24"/>
              </w:rPr>
            </w:pPr>
            <w:r w:rsidRPr="00E70E21">
              <w:rPr>
                <w:rFonts w:asciiTheme="minorHAnsi" w:hAnsiTheme="minorHAnsi" w:cstheme="minorHAnsi"/>
                <w:szCs w:val="24"/>
              </w:rPr>
              <w:t>Imitates a sequence of activities in housework.</w:t>
            </w:r>
          </w:p>
        </w:tc>
      </w:tr>
      <w:tr w:rsidR="00C13E0B" w:rsidRPr="00E70E21" w:rsidTr="007E1575">
        <w:trPr>
          <w:cantSplit/>
        </w:trPr>
        <w:tc>
          <w:tcPr>
            <w:tcW w:w="817" w:type="dxa"/>
            <w:vMerge/>
          </w:tcPr>
          <w:p w:rsidR="00C13E0B" w:rsidRPr="00E70E21" w:rsidRDefault="00C13E0B" w:rsidP="004A7697">
            <w:pPr>
              <w:jc w:val="both"/>
              <w:rPr>
                <w:rFonts w:asciiTheme="minorHAnsi" w:hAnsiTheme="minorHAnsi" w:cstheme="minorHAnsi"/>
                <w:b/>
                <w:szCs w:val="24"/>
              </w:rPr>
            </w:pPr>
          </w:p>
        </w:tc>
        <w:tc>
          <w:tcPr>
            <w:tcW w:w="1701" w:type="dxa"/>
          </w:tcPr>
          <w:p w:rsidR="00C13E0B" w:rsidRPr="00E70E21" w:rsidRDefault="00C13E0B" w:rsidP="004A7697">
            <w:pPr>
              <w:jc w:val="both"/>
              <w:rPr>
                <w:rFonts w:asciiTheme="minorHAnsi" w:hAnsiTheme="minorHAnsi" w:cstheme="minorHAnsi"/>
                <w:b/>
                <w:szCs w:val="24"/>
              </w:rPr>
            </w:pPr>
            <w:r w:rsidRPr="00E70E21">
              <w:rPr>
                <w:rFonts w:asciiTheme="minorHAnsi" w:hAnsiTheme="minorHAnsi" w:cstheme="minorHAnsi"/>
                <w:b/>
                <w:szCs w:val="24"/>
              </w:rPr>
              <w:t>at or below 33 months</w:t>
            </w:r>
          </w:p>
        </w:tc>
        <w:tc>
          <w:tcPr>
            <w:tcW w:w="3827" w:type="dxa"/>
          </w:tcPr>
          <w:p w:rsidR="00C13E0B" w:rsidRPr="00E70E21" w:rsidRDefault="00C13E0B" w:rsidP="004A7697">
            <w:pPr>
              <w:jc w:val="both"/>
              <w:rPr>
                <w:rFonts w:asciiTheme="minorHAnsi" w:hAnsiTheme="minorHAnsi" w:cstheme="minorHAnsi"/>
                <w:szCs w:val="24"/>
              </w:rPr>
            </w:pPr>
            <w:r w:rsidRPr="00E70E21">
              <w:rPr>
                <w:rFonts w:asciiTheme="minorHAnsi" w:hAnsiTheme="minorHAnsi" w:cstheme="minorHAnsi"/>
                <w:szCs w:val="24"/>
              </w:rPr>
              <w:t>Puts together 4 part nesting toy.</w:t>
            </w:r>
          </w:p>
          <w:p w:rsidR="00C13E0B" w:rsidRPr="00E70E21" w:rsidRDefault="00C13E0B" w:rsidP="004A7697">
            <w:pPr>
              <w:jc w:val="both"/>
              <w:rPr>
                <w:rFonts w:asciiTheme="minorHAnsi" w:hAnsiTheme="minorHAnsi" w:cstheme="minorHAnsi"/>
                <w:szCs w:val="24"/>
              </w:rPr>
            </w:pPr>
            <w:r w:rsidRPr="00E70E21">
              <w:rPr>
                <w:rFonts w:asciiTheme="minorHAnsi" w:hAnsiTheme="minorHAnsi" w:cstheme="minorHAnsi"/>
                <w:szCs w:val="24"/>
              </w:rPr>
              <w:t>Matches 3 colours.</w:t>
            </w:r>
          </w:p>
          <w:p w:rsidR="00C13E0B" w:rsidRPr="00E70E21" w:rsidRDefault="00C13E0B" w:rsidP="004A7697">
            <w:pPr>
              <w:jc w:val="both"/>
              <w:rPr>
                <w:rFonts w:asciiTheme="minorHAnsi" w:hAnsiTheme="minorHAnsi" w:cstheme="minorHAnsi"/>
                <w:szCs w:val="24"/>
              </w:rPr>
            </w:pPr>
            <w:r w:rsidRPr="00E70E21">
              <w:rPr>
                <w:rFonts w:asciiTheme="minorHAnsi" w:hAnsiTheme="minorHAnsi" w:cstheme="minorHAnsi"/>
                <w:szCs w:val="24"/>
              </w:rPr>
              <w:t>Matches objects to pictures.</w:t>
            </w:r>
          </w:p>
        </w:tc>
        <w:tc>
          <w:tcPr>
            <w:tcW w:w="3828" w:type="dxa"/>
          </w:tcPr>
          <w:p w:rsidR="00C13E0B" w:rsidRPr="00E70E21" w:rsidRDefault="00C13E0B" w:rsidP="004A7697">
            <w:pPr>
              <w:jc w:val="both"/>
              <w:rPr>
                <w:rFonts w:asciiTheme="minorHAnsi" w:hAnsiTheme="minorHAnsi" w:cstheme="minorHAnsi"/>
                <w:szCs w:val="24"/>
              </w:rPr>
            </w:pPr>
            <w:r w:rsidRPr="00E70E21">
              <w:rPr>
                <w:rFonts w:asciiTheme="minorHAnsi" w:hAnsiTheme="minorHAnsi" w:cstheme="minorHAnsi"/>
                <w:szCs w:val="24"/>
              </w:rPr>
              <w:t>Dresses up for pretend play.</w:t>
            </w:r>
          </w:p>
          <w:p w:rsidR="00C13E0B" w:rsidRPr="00E70E21" w:rsidRDefault="00C13E0B" w:rsidP="004A7697">
            <w:pPr>
              <w:jc w:val="both"/>
              <w:rPr>
                <w:rFonts w:asciiTheme="minorHAnsi" w:hAnsiTheme="minorHAnsi" w:cstheme="minorHAnsi"/>
                <w:szCs w:val="24"/>
              </w:rPr>
            </w:pPr>
            <w:r w:rsidRPr="00E70E21">
              <w:rPr>
                <w:rFonts w:asciiTheme="minorHAnsi" w:hAnsiTheme="minorHAnsi" w:cstheme="minorHAnsi"/>
                <w:szCs w:val="24"/>
              </w:rPr>
              <w:t>Points to big and little on request.</w:t>
            </w:r>
          </w:p>
        </w:tc>
      </w:tr>
      <w:tr w:rsidR="00C13E0B" w:rsidRPr="00E70E21" w:rsidTr="007E1575">
        <w:trPr>
          <w:cantSplit/>
        </w:trPr>
        <w:tc>
          <w:tcPr>
            <w:tcW w:w="817" w:type="dxa"/>
            <w:vMerge w:val="restart"/>
          </w:tcPr>
          <w:p w:rsidR="00C13E0B" w:rsidRPr="00E70E21" w:rsidRDefault="00C13E0B" w:rsidP="004A7697">
            <w:pPr>
              <w:jc w:val="both"/>
              <w:rPr>
                <w:rFonts w:asciiTheme="minorHAnsi" w:hAnsiTheme="minorHAnsi" w:cstheme="minorHAnsi"/>
                <w:b/>
                <w:szCs w:val="24"/>
              </w:rPr>
            </w:pPr>
            <w:r w:rsidRPr="00E70E21">
              <w:rPr>
                <w:rFonts w:asciiTheme="minorHAnsi" w:hAnsiTheme="minorHAnsi" w:cstheme="minorHAnsi"/>
                <w:b/>
                <w:szCs w:val="24"/>
              </w:rPr>
              <w:t>P7</w:t>
            </w:r>
          </w:p>
        </w:tc>
        <w:tc>
          <w:tcPr>
            <w:tcW w:w="1701" w:type="dxa"/>
          </w:tcPr>
          <w:p w:rsidR="00C13E0B" w:rsidRPr="00E70E21" w:rsidRDefault="00C13E0B" w:rsidP="004A7697">
            <w:pPr>
              <w:jc w:val="both"/>
              <w:rPr>
                <w:rFonts w:asciiTheme="minorHAnsi" w:hAnsiTheme="minorHAnsi" w:cstheme="minorHAnsi"/>
                <w:b/>
                <w:szCs w:val="24"/>
              </w:rPr>
            </w:pPr>
            <w:r w:rsidRPr="00E70E21">
              <w:rPr>
                <w:rFonts w:asciiTheme="minorHAnsi" w:hAnsiTheme="minorHAnsi" w:cstheme="minorHAnsi"/>
                <w:b/>
                <w:szCs w:val="24"/>
              </w:rPr>
              <w:t>at or below 36 months</w:t>
            </w:r>
          </w:p>
        </w:tc>
        <w:tc>
          <w:tcPr>
            <w:tcW w:w="3827" w:type="dxa"/>
          </w:tcPr>
          <w:p w:rsidR="00C13E0B" w:rsidRPr="00E70E21" w:rsidRDefault="00C13E0B" w:rsidP="004A7697">
            <w:pPr>
              <w:jc w:val="both"/>
              <w:rPr>
                <w:rFonts w:asciiTheme="minorHAnsi" w:hAnsiTheme="minorHAnsi" w:cstheme="minorHAnsi"/>
                <w:szCs w:val="24"/>
              </w:rPr>
            </w:pPr>
            <w:r w:rsidRPr="00E70E21">
              <w:rPr>
                <w:rFonts w:asciiTheme="minorHAnsi" w:hAnsiTheme="minorHAnsi" w:cstheme="minorHAnsi"/>
                <w:szCs w:val="24"/>
              </w:rPr>
              <w:t>Names common pictures.</w:t>
            </w:r>
          </w:p>
          <w:p w:rsidR="00C13E0B" w:rsidRPr="00E70E21" w:rsidRDefault="00C13E0B" w:rsidP="004A7697">
            <w:pPr>
              <w:jc w:val="both"/>
              <w:rPr>
                <w:rFonts w:asciiTheme="minorHAnsi" w:hAnsiTheme="minorHAnsi" w:cstheme="minorHAnsi"/>
                <w:szCs w:val="24"/>
              </w:rPr>
            </w:pPr>
            <w:r w:rsidRPr="00E70E21">
              <w:rPr>
                <w:rFonts w:asciiTheme="minorHAnsi" w:hAnsiTheme="minorHAnsi" w:cstheme="minorHAnsi"/>
                <w:szCs w:val="24"/>
              </w:rPr>
              <w:t>Matches 3 colours.</w:t>
            </w:r>
          </w:p>
          <w:p w:rsidR="00C13E0B" w:rsidRPr="00E70E21" w:rsidRDefault="00C13E0B" w:rsidP="004A7697">
            <w:pPr>
              <w:jc w:val="both"/>
              <w:rPr>
                <w:rFonts w:asciiTheme="minorHAnsi" w:hAnsiTheme="minorHAnsi" w:cstheme="minorHAnsi"/>
                <w:szCs w:val="24"/>
              </w:rPr>
            </w:pPr>
            <w:r w:rsidRPr="00E70E21">
              <w:rPr>
                <w:rFonts w:asciiTheme="minorHAnsi" w:hAnsiTheme="minorHAnsi" w:cstheme="minorHAnsi"/>
                <w:szCs w:val="24"/>
              </w:rPr>
              <w:t>Names actions.</w:t>
            </w:r>
          </w:p>
        </w:tc>
        <w:tc>
          <w:tcPr>
            <w:tcW w:w="3828" w:type="dxa"/>
          </w:tcPr>
          <w:p w:rsidR="00C13E0B" w:rsidRPr="00E70E21" w:rsidRDefault="00C13E0B" w:rsidP="004A7697">
            <w:pPr>
              <w:jc w:val="both"/>
              <w:rPr>
                <w:rFonts w:asciiTheme="minorHAnsi" w:hAnsiTheme="minorHAnsi" w:cstheme="minorHAnsi"/>
                <w:szCs w:val="24"/>
              </w:rPr>
            </w:pPr>
            <w:r w:rsidRPr="00E70E21">
              <w:rPr>
                <w:rFonts w:asciiTheme="minorHAnsi" w:hAnsiTheme="minorHAnsi" w:cstheme="minorHAnsi"/>
                <w:szCs w:val="24"/>
              </w:rPr>
              <w:t>Plays ‘dress up’ in adult clothes.</w:t>
            </w:r>
          </w:p>
          <w:p w:rsidR="00C13E0B" w:rsidRPr="00E70E21" w:rsidRDefault="00C13E0B" w:rsidP="004A7697">
            <w:pPr>
              <w:jc w:val="both"/>
              <w:rPr>
                <w:rFonts w:asciiTheme="minorHAnsi" w:hAnsiTheme="minorHAnsi" w:cstheme="minorHAnsi"/>
                <w:szCs w:val="24"/>
              </w:rPr>
            </w:pPr>
            <w:r w:rsidRPr="00E70E21">
              <w:rPr>
                <w:rFonts w:asciiTheme="minorHAnsi" w:hAnsiTheme="minorHAnsi" w:cstheme="minorHAnsi"/>
                <w:szCs w:val="24"/>
              </w:rPr>
              <w:t>Plays ‘parallel’ to other children but watches them and incorporates elements of their play.</w:t>
            </w:r>
          </w:p>
        </w:tc>
      </w:tr>
      <w:tr w:rsidR="00C13E0B" w:rsidRPr="00E70E21" w:rsidTr="007E1575">
        <w:trPr>
          <w:cantSplit/>
        </w:trPr>
        <w:tc>
          <w:tcPr>
            <w:tcW w:w="817" w:type="dxa"/>
            <w:vMerge/>
          </w:tcPr>
          <w:p w:rsidR="00C13E0B" w:rsidRPr="00E70E21" w:rsidRDefault="00C13E0B" w:rsidP="004A7697">
            <w:pPr>
              <w:jc w:val="both"/>
              <w:rPr>
                <w:rFonts w:asciiTheme="minorHAnsi" w:hAnsiTheme="minorHAnsi" w:cstheme="minorHAnsi"/>
                <w:b/>
                <w:szCs w:val="24"/>
              </w:rPr>
            </w:pPr>
          </w:p>
        </w:tc>
        <w:tc>
          <w:tcPr>
            <w:tcW w:w="1701" w:type="dxa"/>
          </w:tcPr>
          <w:p w:rsidR="00C13E0B" w:rsidRPr="00E70E21" w:rsidRDefault="00C13E0B" w:rsidP="004A7697">
            <w:pPr>
              <w:jc w:val="both"/>
              <w:rPr>
                <w:rFonts w:asciiTheme="minorHAnsi" w:hAnsiTheme="minorHAnsi" w:cstheme="minorHAnsi"/>
                <w:b/>
                <w:szCs w:val="24"/>
              </w:rPr>
            </w:pPr>
            <w:r w:rsidRPr="00E70E21">
              <w:rPr>
                <w:rFonts w:asciiTheme="minorHAnsi" w:hAnsiTheme="minorHAnsi" w:cstheme="minorHAnsi"/>
                <w:b/>
                <w:szCs w:val="24"/>
              </w:rPr>
              <w:t>at or below 42 months</w:t>
            </w:r>
          </w:p>
        </w:tc>
        <w:tc>
          <w:tcPr>
            <w:tcW w:w="3827" w:type="dxa"/>
          </w:tcPr>
          <w:p w:rsidR="00C13E0B" w:rsidRPr="00E70E21" w:rsidRDefault="00C13E0B" w:rsidP="004A7697">
            <w:pPr>
              <w:jc w:val="both"/>
              <w:rPr>
                <w:rFonts w:asciiTheme="minorHAnsi" w:hAnsiTheme="minorHAnsi" w:cstheme="minorHAnsi"/>
                <w:szCs w:val="24"/>
              </w:rPr>
            </w:pPr>
            <w:r w:rsidRPr="00E70E21">
              <w:rPr>
                <w:rFonts w:asciiTheme="minorHAnsi" w:hAnsiTheme="minorHAnsi" w:cstheme="minorHAnsi"/>
                <w:szCs w:val="24"/>
              </w:rPr>
              <w:t>Matches 1:1 (3 or more objects).</w:t>
            </w:r>
          </w:p>
          <w:p w:rsidR="00C13E0B" w:rsidRPr="00E70E21" w:rsidRDefault="00C13E0B" w:rsidP="004A7697">
            <w:pPr>
              <w:jc w:val="both"/>
              <w:rPr>
                <w:rFonts w:asciiTheme="minorHAnsi" w:hAnsiTheme="minorHAnsi" w:cstheme="minorHAnsi"/>
                <w:szCs w:val="24"/>
              </w:rPr>
            </w:pPr>
            <w:r w:rsidRPr="00E70E21">
              <w:rPr>
                <w:rFonts w:asciiTheme="minorHAnsi" w:hAnsiTheme="minorHAnsi" w:cstheme="minorHAnsi"/>
                <w:szCs w:val="24"/>
              </w:rPr>
              <w:t>Puts together 2 parts of a shape or toy to make whole.</w:t>
            </w:r>
          </w:p>
          <w:p w:rsidR="00C13E0B" w:rsidRPr="00E70E21" w:rsidRDefault="00C13E0B" w:rsidP="004A7697">
            <w:pPr>
              <w:jc w:val="both"/>
              <w:rPr>
                <w:rFonts w:asciiTheme="minorHAnsi" w:hAnsiTheme="minorHAnsi" w:cstheme="minorHAnsi"/>
                <w:szCs w:val="24"/>
              </w:rPr>
            </w:pPr>
            <w:r w:rsidRPr="00E70E21">
              <w:rPr>
                <w:rFonts w:asciiTheme="minorHAnsi" w:hAnsiTheme="minorHAnsi" w:cstheme="minorHAnsi"/>
                <w:szCs w:val="24"/>
              </w:rPr>
              <w:t>Names big and little objects.</w:t>
            </w:r>
          </w:p>
        </w:tc>
        <w:tc>
          <w:tcPr>
            <w:tcW w:w="3828" w:type="dxa"/>
          </w:tcPr>
          <w:p w:rsidR="00C13E0B" w:rsidRPr="00E70E21" w:rsidRDefault="00C13E0B" w:rsidP="004A7697">
            <w:pPr>
              <w:jc w:val="both"/>
              <w:rPr>
                <w:rFonts w:asciiTheme="minorHAnsi" w:hAnsiTheme="minorHAnsi" w:cstheme="minorHAnsi"/>
                <w:szCs w:val="24"/>
              </w:rPr>
            </w:pPr>
            <w:r w:rsidRPr="00E70E21">
              <w:rPr>
                <w:rFonts w:asciiTheme="minorHAnsi" w:hAnsiTheme="minorHAnsi" w:cstheme="minorHAnsi"/>
                <w:szCs w:val="24"/>
              </w:rPr>
              <w:t>Plays ‘dress up’ in adult clothes.</w:t>
            </w:r>
          </w:p>
          <w:p w:rsidR="00C13E0B" w:rsidRPr="00E70E21" w:rsidRDefault="00C13E0B" w:rsidP="004A7697">
            <w:pPr>
              <w:jc w:val="both"/>
              <w:rPr>
                <w:rFonts w:asciiTheme="minorHAnsi" w:hAnsiTheme="minorHAnsi" w:cstheme="minorHAnsi"/>
                <w:szCs w:val="24"/>
              </w:rPr>
            </w:pPr>
            <w:r w:rsidRPr="00E70E21">
              <w:rPr>
                <w:rFonts w:asciiTheme="minorHAnsi" w:hAnsiTheme="minorHAnsi" w:cstheme="minorHAnsi"/>
                <w:szCs w:val="24"/>
              </w:rPr>
              <w:t>Plays ‘parallel’ to other children but watches them and incorporates elements of their play.</w:t>
            </w:r>
          </w:p>
        </w:tc>
      </w:tr>
      <w:tr w:rsidR="00C13E0B" w:rsidRPr="00E70E21" w:rsidTr="007E1575">
        <w:trPr>
          <w:cantSplit/>
        </w:trPr>
        <w:tc>
          <w:tcPr>
            <w:tcW w:w="817" w:type="dxa"/>
            <w:vMerge w:val="restart"/>
          </w:tcPr>
          <w:p w:rsidR="00C13E0B" w:rsidRPr="00E70E21" w:rsidRDefault="00C13E0B" w:rsidP="004A7697">
            <w:pPr>
              <w:jc w:val="both"/>
              <w:rPr>
                <w:rFonts w:asciiTheme="minorHAnsi" w:hAnsiTheme="minorHAnsi" w:cstheme="minorHAnsi"/>
                <w:b/>
                <w:szCs w:val="24"/>
              </w:rPr>
            </w:pPr>
            <w:r w:rsidRPr="00E70E21">
              <w:rPr>
                <w:rFonts w:asciiTheme="minorHAnsi" w:hAnsiTheme="minorHAnsi" w:cstheme="minorHAnsi"/>
                <w:b/>
                <w:szCs w:val="24"/>
              </w:rPr>
              <w:t>P8</w:t>
            </w:r>
          </w:p>
        </w:tc>
        <w:tc>
          <w:tcPr>
            <w:tcW w:w="1701" w:type="dxa"/>
          </w:tcPr>
          <w:p w:rsidR="00C13E0B" w:rsidRPr="00E70E21" w:rsidRDefault="00C13E0B" w:rsidP="004A7697">
            <w:pPr>
              <w:jc w:val="both"/>
              <w:rPr>
                <w:rFonts w:asciiTheme="minorHAnsi" w:hAnsiTheme="minorHAnsi" w:cstheme="minorHAnsi"/>
                <w:b/>
                <w:szCs w:val="24"/>
              </w:rPr>
            </w:pPr>
            <w:r w:rsidRPr="00E70E21">
              <w:rPr>
                <w:rFonts w:asciiTheme="minorHAnsi" w:hAnsiTheme="minorHAnsi" w:cstheme="minorHAnsi"/>
                <w:b/>
                <w:szCs w:val="24"/>
              </w:rPr>
              <w:t>at or below 48 months</w:t>
            </w:r>
          </w:p>
        </w:tc>
        <w:tc>
          <w:tcPr>
            <w:tcW w:w="3827" w:type="dxa"/>
          </w:tcPr>
          <w:p w:rsidR="00C13E0B" w:rsidRPr="00E70E21" w:rsidRDefault="00C13E0B" w:rsidP="004A7697">
            <w:pPr>
              <w:jc w:val="both"/>
              <w:rPr>
                <w:rFonts w:asciiTheme="minorHAnsi" w:hAnsiTheme="minorHAnsi" w:cstheme="minorHAnsi"/>
                <w:szCs w:val="24"/>
              </w:rPr>
            </w:pPr>
            <w:r w:rsidRPr="00E70E21">
              <w:rPr>
                <w:rFonts w:asciiTheme="minorHAnsi" w:hAnsiTheme="minorHAnsi" w:cstheme="minorHAnsi"/>
                <w:szCs w:val="24"/>
              </w:rPr>
              <w:t>Names 3 colours on request.</w:t>
            </w:r>
          </w:p>
          <w:p w:rsidR="00C13E0B" w:rsidRPr="00E70E21" w:rsidRDefault="00C13E0B" w:rsidP="004A7697">
            <w:pPr>
              <w:jc w:val="both"/>
              <w:rPr>
                <w:rFonts w:asciiTheme="minorHAnsi" w:hAnsiTheme="minorHAnsi" w:cstheme="minorHAnsi"/>
                <w:szCs w:val="24"/>
              </w:rPr>
            </w:pPr>
            <w:r w:rsidRPr="00E70E21">
              <w:rPr>
                <w:rFonts w:asciiTheme="minorHAnsi" w:hAnsiTheme="minorHAnsi" w:cstheme="minorHAnsi"/>
                <w:szCs w:val="24"/>
              </w:rPr>
              <w:t>Draws a square in imitation.</w:t>
            </w:r>
          </w:p>
          <w:p w:rsidR="00C13E0B" w:rsidRPr="00E70E21" w:rsidRDefault="00C13E0B" w:rsidP="004A7697">
            <w:pPr>
              <w:jc w:val="both"/>
              <w:rPr>
                <w:rFonts w:asciiTheme="minorHAnsi" w:hAnsiTheme="minorHAnsi" w:cstheme="minorHAnsi"/>
                <w:szCs w:val="24"/>
              </w:rPr>
            </w:pPr>
            <w:r w:rsidRPr="00E70E21">
              <w:rPr>
                <w:rFonts w:asciiTheme="minorHAnsi" w:hAnsiTheme="minorHAnsi" w:cstheme="minorHAnsi"/>
                <w:szCs w:val="24"/>
              </w:rPr>
              <w:t>Moves objects as same and different.</w:t>
            </w:r>
          </w:p>
        </w:tc>
        <w:tc>
          <w:tcPr>
            <w:tcW w:w="3828" w:type="dxa"/>
          </w:tcPr>
          <w:p w:rsidR="00C13E0B" w:rsidRPr="00E70E21" w:rsidRDefault="00C13E0B" w:rsidP="004A7697">
            <w:pPr>
              <w:jc w:val="both"/>
              <w:rPr>
                <w:rFonts w:asciiTheme="minorHAnsi" w:hAnsiTheme="minorHAnsi" w:cstheme="minorHAnsi"/>
                <w:szCs w:val="24"/>
              </w:rPr>
            </w:pPr>
            <w:r w:rsidRPr="00E70E21">
              <w:rPr>
                <w:rFonts w:asciiTheme="minorHAnsi" w:hAnsiTheme="minorHAnsi" w:cstheme="minorHAnsi"/>
                <w:szCs w:val="24"/>
              </w:rPr>
              <w:t>Engages in role and make-believe play.</w:t>
            </w:r>
          </w:p>
          <w:p w:rsidR="00C13E0B" w:rsidRPr="00E70E21" w:rsidRDefault="00C13E0B" w:rsidP="004A7697">
            <w:pPr>
              <w:jc w:val="both"/>
              <w:rPr>
                <w:rFonts w:asciiTheme="minorHAnsi" w:hAnsiTheme="minorHAnsi" w:cstheme="minorHAnsi"/>
                <w:szCs w:val="24"/>
              </w:rPr>
            </w:pPr>
            <w:r w:rsidRPr="00E70E21">
              <w:rPr>
                <w:rFonts w:asciiTheme="minorHAnsi" w:hAnsiTheme="minorHAnsi" w:cstheme="minorHAnsi"/>
                <w:szCs w:val="24"/>
              </w:rPr>
              <w:t>Imitates adult roles.</w:t>
            </w:r>
          </w:p>
        </w:tc>
      </w:tr>
      <w:tr w:rsidR="00C13E0B" w:rsidRPr="00E70E21" w:rsidTr="007E1575">
        <w:trPr>
          <w:cantSplit/>
        </w:trPr>
        <w:tc>
          <w:tcPr>
            <w:tcW w:w="817" w:type="dxa"/>
            <w:vMerge/>
          </w:tcPr>
          <w:p w:rsidR="00C13E0B" w:rsidRPr="00E70E21" w:rsidRDefault="00C13E0B" w:rsidP="004A7697">
            <w:pPr>
              <w:jc w:val="both"/>
              <w:rPr>
                <w:rFonts w:asciiTheme="minorHAnsi" w:hAnsiTheme="minorHAnsi" w:cstheme="minorHAnsi"/>
                <w:b/>
                <w:szCs w:val="24"/>
              </w:rPr>
            </w:pPr>
          </w:p>
        </w:tc>
        <w:tc>
          <w:tcPr>
            <w:tcW w:w="1701" w:type="dxa"/>
          </w:tcPr>
          <w:p w:rsidR="00C13E0B" w:rsidRPr="00E70E21" w:rsidRDefault="00C13E0B" w:rsidP="004A7697">
            <w:pPr>
              <w:jc w:val="both"/>
              <w:rPr>
                <w:rFonts w:asciiTheme="minorHAnsi" w:hAnsiTheme="minorHAnsi" w:cstheme="minorHAnsi"/>
                <w:b/>
                <w:szCs w:val="24"/>
              </w:rPr>
            </w:pPr>
            <w:r w:rsidRPr="00E70E21">
              <w:rPr>
                <w:rFonts w:asciiTheme="minorHAnsi" w:hAnsiTheme="minorHAnsi" w:cstheme="minorHAnsi"/>
                <w:b/>
                <w:szCs w:val="24"/>
              </w:rPr>
              <w:t>at or below 54 months</w:t>
            </w:r>
          </w:p>
        </w:tc>
        <w:tc>
          <w:tcPr>
            <w:tcW w:w="3827" w:type="dxa"/>
          </w:tcPr>
          <w:p w:rsidR="00C13E0B" w:rsidRPr="00E70E21" w:rsidRDefault="00C13E0B" w:rsidP="004A7697">
            <w:pPr>
              <w:jc w:val="both"/>
              <w:rPr>
                <w:rFonts w:asciiTheme="minorHAnsi" w:hAnsiTheme="minorHAnsi" w:cstheme="minorHAnsi"/>
                <w:szCs w:val="24"/>
              </w:rPr>
            </w:pPr>
            <w:r w:rsidRPr="00E70E21">
              <w:rPr>
                <w:rFonts w:asciiTheme="minorHAnsi" w:hAnsiTheme="minorHAnsi" w:cstheme="minorHAnsi"/>
                <w:szCs w:val="24"/>
              </w:rPr>
              <w:t>Recalls 4 objects seen in a picture.</w:t>
            </w:r>
          </w:p>
          <w:p w:rsidR="00C13E0B" w:rsidRPr="00E70E21" w:rsidRDefault="00C13E0B" w:rsidP="004A7697">
            <w:pPr>
              <w:jc w:val="both"/>
              <w:rPr>
                <w:rFonts w:asciiTheme="minorHAnsi" w:hAnsiTheme="minorHAnsi" w:cstheme="minorHAnsi"/>
                <w:szCs w:val="24"/>
              </w:rPr>
            </w:pPr>
            <w:r w:rsidRPr="00E70E21">
              <w:rPr>
                <w:rFonts w:asciiTheme="minorHAnsi" w:hAnsiTheme="minorHAnsi" w:cstheme="minorHAnsi"/>
                <w:szCs w:val="24"/>
              </w:rPr>
              <w:t xml:space="preserve">Repeats familiar nursery rhymes. </w:t>
            </w:r>
          </w:p>
          <w:p w:rsidR="00C13E0B" w:rsidRPr="00E70E21" w:rsidRDefault="00C13E0B" w:rsidP="004A7697">
            <w:pPr>
              <w:jc w:val="both"/>
              <w:rPr>
                <w:rFonts w:asciiTheme="minorHAnsi" w:hAnsiTheme="minorHAnsi" w:cstheme="minorHAnsi"/>
                <w:szCs w:val="24"/>
              </w:rPr>
            </w:pPr>
            <w:r w:rsidRPr="00E70E21">
              <w:rPr>
                <w:rFonts w:asciiTheme="minorHAnsi" w:hAnsiTheme="minorHAnsi" w:cstheme="minorHAnsi"/>
                <w:szCs w:val="24"/>
              </w:rPr>
              <w:t>Tells what is missing when 1 object is moved from a group of 3.</w:t>
            </w:r>
          </w:p>
        </w:tc>
        <w:tc>
          <w:tcPr>
            <w:tcW w:w="3828" w:type="dxa"/>
          </w:tcPr>
          <w:p w:rsidR="00C13E0B" w:rsidRPr="00E70E21" w:rsidRDefault="00C13E0B" w:rsidP="004A7697">
            <w:pPr>
              <w:jc w:val="both"/>
              <w:rPr>
                <w:rFonts w:asciiTheme="minorHAnsi" w:hAnsiTheme="minorHAnsi" w:cstheme="minorHAnsi"/>
                <w:szCs w:val="24"/>
              </w:rPr>
            </w:pPr>
            <w:r w:rsidRPr="00E70E21">
              <w:rPr>
                <w:rFonts w:asciiTheme="minorHAnsi" w:hAnsiTheme="minorHAnsi" w:cstheme="minorHAnsi"/>
                <w:szCs w:val="24"/>
              </w:rPr>
              <w:t>Enjoys elaborate building with large wooden blocks.</w:t>
            </w:r>
          </w:p>
          <w:p w:rsidR="00C13E0B" w:rsidRPr="00E70E21" w:rsidRDefault="00C13E0B" w:rsidP="004A7697">
            <w:pPr>
              <w:jc w:val="both"/>
              <w:rPr>
                <w:rFonts w:asciiTheme="minorHAnsi" w:hAnsiTheme="minorHAnsi" w:cstheme="minorHAnsi"/>
                <w:szCs w:val="24"/>
              </w:rPr>
            </w:pPr>
            <w:r w:rsidRPr="00E70E21">
              <w:rPr>
                <w:rFonts w:asciiTheme="minorHAnsi" w:hAnsiTheme="minorHAnsi" w:cstheme="minorHAnsi"/>
                <w:szCs w:val="24"/>
              </w:rPr>
              <w:t>Begins to plan play.</w:t>
            </w:r>
          </w:p>
        </w:tc>
      </w:tr>
      <w:tr w:rsidR="00C13E0B" w:rsidRPr="00E70E21" w:rsidTr="007E1575">
        <w:trPr>
          <w:cantSplit/>
        </w:trPr>
        <w:tc>
          <w:tcPr>
            <w:tcW w:w="817" w:type="dxa"/>
            <w:vMerge/>
          </w:tcPr>
          <w:p w:rsidR="00C13E0B" w:rsidRPr="00E70E21" w:rsidRDefault="00C13E0B" w:rsidP="004A7697">
            <w:pPr>
              <w:jc w:val="both"/>
              <w:rPr>
                <w:rFonts w:asciiTheme="minorHAnsi" w:hAnsiTheme="minorHAnsi" w:cstheme="minorHAnsi"/>
                <w:b/>
                <w:szCs w:val="24"/>
              </w:rPr>
            </w:pPr>
          </w:p>
        </w:tc>
        <w:tc>
          <w:tcPr>
            <w:tcW w:w="1701" w:type="dxa"/>
          </w:tcPr>
          <w:p w:rsidR="00C13E0B" w:rsidRPr="00E70E21" w:rsidRDefault="00C13E0B" w:rsidP="004A7697">
            <w:pPr>
              <w:jc w:val="both"/>
              <w:rPr>
                <w:rFonts w:asciiTheme="minorHAnsi" w:hAnsiTheme="minorHAnsi" w:cstheme="minorHAnsi"/>
                <w:b/>
                <w:szCs w:val="24"/>
              </w:rPr>
            </w:pPr>
            <w:r w:rsidRPr="00E70E21">
              <w:rPr>
                <w:rFonts w:asciiTheme="minorHAnsi" w:hAnsiTheme="minorHAnsi" w:cstheme="minorHAnsi"/>
                <w:b/>
                <w:szCs w:val="24"/>
              </w:rPr>
              <w:t>at or below 60 months</w:t>
            </w:r>
          </w:p>
        </w:tc>
        <w:tc>
          <w:tcPr>
            <w:tcW w:w="3827" w:type="dxa"/>
          </w:tcPr>
          <w:p w:rsidR="00C13E0B" w:rsidRPr="00E70E21" w:rsidRDefault="00C13E0B" w:rsidP="004A7697">
            <w:pPr>
              <w:jc w:val="both"/>
              <w:rPr>
                <w:rFonts w:asciiTheme="minorHAnsi" w:hAnsiTheme="minorHAnsi" w:cstheme="minorHAnsi"/>
                <w:szCs w:val="24"/>
              </w:rPr>
            </w:pPr>
            <w:r w:rsidRPr="00E70E21">
              <w:rPr>
                <w:rFonts w:asciiTheme="minorHAnsi" w:hAnsiTheme="minorHAnsi" w:cstheme="minorHAnsi"/>
                <w:szCs w:val="24"/>
              </w:rPr>
              <w:t>Sings 5 lines of song.</w:t>
            </w:r>
          </w:p>
          <w:p w:rsidR="00C13E0B" w:rsidRPr="00E70E21" w:rsidRDefault="00C13E0B" w:rsidP="004A7697">
            <w:pPr>
              <w:jc w:val="both"/>
              <w:rPr>
                <w:rFonts w:asciiTheme="minorHAnsi" w:hAnsiTheme="minorHAnsi" w:cstheme="minorHAnsi"/>
                <w:szCs w:val="24"/>
              </w:rPr>
            </w:pPr>
            <w:r w:rsidRPr="00E70E21">
              <w:rPr>
                <w:rFonts w:asciiTheme="minorHAnsi" w:hAnsiTheme="minorHAnsi" w:cstheme="minorHAnsi"/>
                <w:szCs w:val="24"/>
              </w:rPr>
              <w:t>Names/points to missing part of picture/object.</w:t>
            </w:r>
          </w:p>
          <w:p w:rsidR="00C13E0B" w:rsidRPr="00E70E21" w:rsidRDefault="00C13E0B" w:rsidP="004A7697">
            <w:pPr>
              <w:jc w:val="both"/>
              <w:rPr>
                <w:rFonts w:asciiTheme="minorHAnsi" w:hAnsiTheme="minorHAnsi" w:cstheme="minorHAnsi"/>
                <w:szCs w:val="24"/>
              </w:rPr>
            </w:pPr>
            <w:r w:rsidRPr="00E70E21">
              <w:rPr>
                <w:rFonts w:asciiTheme="minorHAnsi" w:hAnsiTheme="minorHAnsi" w:cstheme="minorHAnsi"/>
                <w:szCs w:val="24"/>
              </w:rPr>
              <w:t>Names first/middle/last position.</w:t>
            </w:r>
          </w:p>
        </w:tc>
        <w:tc>
          <w:tcPr>
            <w:tcW w:w="3828" w:type="dxa"/>
          </w:tcPr>
          <w:p w:rsidR="00C13E0B" w:rsidRPr="00E70E21" w:rsidRDefault="00C13E0B" w:rsidP="004A7697">
            <w:pPr>
              <w:jc w:val="both"/>
              <w:rPr>
                <w:rFonts w:asciiTheme="minorHAnsi" w:hAnsiTheme="minorHAnsi" w:cstheme="minorHAnsi"/>
                <w:szCs w:val="24"/>
              </w:rPr>
            </w:pPr>
            <w:r w:rsidRPr="00E70E21">
              <w:rPr>
                <w:rFonts w:asciiTheme="minorHAnsi" w:hAnsiTheme="minorHAnsi" w:cstheme="minorHAnsi"/>
                <w:szCs w:val="24"/>
              </w:rPr>
              <w:t>Acts out parts of story, playing parts or using puppets.</w:t>
            </w:r>
          </w:p>
          <w:p w:rsidR="00C13E0B" w:rsidRPr="00E70E21" w:rsidRDefault="00C13E0B" w:rsidP="004A7697">
            <w:pPr>
              <w:jc w:val="both"/>
              <w:rPr>
                <w:rFonts w:asciiTheme="minorHAnsi" w:hAnsiTheme="minorHAnsi" w:cstheme="minorHAnsi"/>
                <w:szCs w:val="24"/>
              </w:rPr>
            </w:pPr>
            <w:r w:rsidRPr="00E70E21">
              <w:rPr>
                <w:rFonts w:asciiTheme="minorHAnsi" w:hAnsiTheme="minorHAnsi" w:cstheme="minorHAnsi"/>
                <w:szCs w:val="24"/>
              </w:rPr>
              <w:t>Joins in more complex and extended co-operative play with larger groups of children.</w:t>
            </w:r>
          </w:p>
        </w:tc>
      </w:tr>
      <w:tr w:rsidR="00C13E0B" w:rsidRPr="00E70E21" w:rsidTr="007E1575">
        <w:trPr>
          <w:cantSplit/>
        </w:trPr>
        <w:tc>
          <w:tcPr>
            <w:tcW w:w="817" w:type="dxa"/>
            <w:vMerge/>
          </w:tcPr>
          <w:p w:rsidR="00C13E0B" w:rsidRPr="00E70E21" w:rsidRDefault="00C13E0B" w:rsidP="004A7697">
            <w:pPr>
              <w:jc w:val="both"/>
              <w:rPr>
                <w:rFonts w:asciiTheme="minorHAnsi" w:hAnsiTheme="minorHAnsi" w:cstheme="minorHAnsi"/>
                <w:b/>
                <w:szCs w:val="24"/>
              </w:rPr>
            </w:pPr>
          </w:p>
        </w:tc>
        <w:tc>
          <w:tcPr>
            <w:tcW w:w="1701" w:type="dxa"/>
          </w:tcPr>
          <w:p w:rsidR="00C13E0B" w:rsidRPr="00E70E21" w:rsidRDefault="00C13E0B" w:rsidP="004A7697">
            <w:pPr>
              <w:jc w:val="both"/>
              <w:rPr>
                <w:rFonts w:asciiTheme="minorHAnsi" w:hAnsiTheme="minorHAnsi" w:cstheme="minorHAnsi"/>
                <w:b/>
                <w:szCs w:val="24"/>
              </w:rPr>
            </w:pPr>
            <w:r w:rsidRPr="00E70E21">
              <w:rPr>
                <w:rFonts w:asciiTheme="minorHAnsi" w:hAnsiTheme="minorHAnsi" w:cstheme="minorHAnsi"/>
                <w:b/>
                <w:szCs w:val="24"/>
              </w:rPr>
              <w:t>60+ months</w:t>
            </w:r>
          </w:p>
        </w:tc>
        <w:tc>
          <w:tcPr>
            <w:tcW w:w="3827" w:type="dxa"/>
          </w:tcPr>
          <w:p w:rsidR="00C13E0B" w:rsidRPr="00E70E21" w:rsidRDefault="00C13E0B" w:rsidP="004A7697">
            <w:pPr>
              <w:jc w:val="both"/>
              <w:rPr>
                <w:rFonts w:asciiTheme="minorHAnsi" w:hAnsiTheme="minorHAnsi" w:cstheme="minorHAnsi"/>
                <w:szCs w:val="24"/>
              </w:rPr>
            </w:pPr>
            <w:r w:rsidRPr="00E70E21">
              <w:rPr>
                <w:rFonts w:asciiTheme="minorHAnsi" w:hAnsiTheme="minorHAnsi" w:cstheme="minorHAnsi"/>
                <w:szCs w:val="24"/>
              </w:rPr>
              <w:t>Looks closely at similarities, differences, patterns and change.</w:t>
            </w:r>
          </w:p>
        </w:tc>
        <w:tc>
          <w:tcPr>
            <w:tcW w:w="3828" w:type="dxa"/>
          </w:tcPr>
          <w:p w:rsidR="00C13E0B" w:rsidRPr="00E70E21" w:rsidRDefault="00C13E0B" w:rsidP="004A7697">
            <w:pPr>
              <w:jc w:val="both"/>
              <w:rPr>
                <w:rFonts w:asciiTheme="minorHAnsi" w:hAnsiTheme="minorHAnsi" w:cstheme="minorHAnsi"/>
                <w:szCs w:val="24"/>
              </w:rPr>
            </w:pPr>
            <w:r w:rsidRPr="00E70E21">
              <w:rPr>
                <w:rFonts w:asciiTheme="minorHAnsi" w:hAnsiTheme="minorHAnsi" w:cstheme="minorHAnsi"/>
                <w:szCs w:val="24"/>
              </w:rPr>
              <w:t>Investigates objects and materials by using all senses as appropriate.</w:t>
            </w:r>
          </w:p>
        </w:tc>
      </w:tr>
    </w:tbl>
    <w:p w:rsidR="00C13E0B" w:rsidRDefault="00C13E0B" w:rsidP="004A7697">
      <w:pPr>
        <w:jc w:val="both"/>
        <w:rPr>
          <w:rFonts w:asciiTheme="minorHAnsi" w:hAnsiTheme="minorHAnsi" w:cstheme="minorHAnsi"/>
          <w:szCs w:val="24"/>
        </w:rPr>
      </w:pPr>
    </w:p>
    <w:p w:rsidR="00C13E0B" w:rsidRDefault="00C13E0B" w:rsidP="004A7697">
      <w:pPr>
        <w:jc w:val="both"/>
        <w:rPr>
          <w:rFonts w:asciiTheme="minorHAnsi" w:hAnsiTheme="minorHAnsi" w:cstheme="minorHAnsi"/>
          <w:szCs w:val="24"/>
        </w:rPr>
      </w:pPr>
    </w:p>
    <w:p w:rsidR="00C13E0B" w:rsidRPr="006C65E9" w:rsidRDefault="00C13E0B" w:rsidP="004A7697">
      <w:pPr>
        <w:jc w:val="both"/>
        <w:rPr>
          <w:rFonts w:asciiTheme="minorHAnsi" w:hAnsiTheme="minorHAnsi" w:cstheme="minorHAnsi"/>
          <w:b/>
        </w:rPr>
      </w:pPr>
      <w:r w:rsidRPr="006C65E9">
        <w:rPr>
          <w:rFonts w:asciiTheme="minorHAnsi" w:hAnsiTheme="minorHAnsi" w:cstheme="minorHAnsi"/>
          <w:b/>
        </w:rPr>
        <w:t>COGNITION AND LEARNING</w:t>
      </w:r>
      <w:r w:rsidRPr="006C65E9">
        <w:rPr>
          <w:rFonts w:asciiTheme="minorHAnsi" w:hAnsiTheme="minorHAnsi" w:cstheme="minorHAnsi"/>
          <w:b/>
        </w:rPr>
        <w:tab/>
      </w:r>
      <w:r w:rsidRPr="006C65E9">
        <w:rPr>
          <w:rFonts w:asciiTheme="minorHAnsi" w:hAnsiTheme="minorHAnsi" w:cstheme="minorHAnsi"/>
          <w:b/>
        </w:rPr>
        <w:tab/>
      </w:r>
      <w:r w:rsidRPr="006C65E9">
        <w:rPr>
          <w:rFonts w:asciiTheme="minorHAnsi" w:hAnsiTheme="minorHAnsi" w:cstheme="minorHAnsi"/>
          <w:b/>
        </w:rPr>
        <w:tab/>
      </w:r>
      <w:r w:rsidRPr="006C65E9">
        <w:rPr>
          <w:rFonts w:asciiTheme="minorHAnsi" w:hAnsiTheme="minorHAnsi" w:cstheme="minorHAnsi"/>
          <w:b/>
        </w:rPr>
        <w:tab/>
      </w:r>
      <w:r w:rsidRPr="006C65E9">
        <w:rPr>
          <w:rFonts w:asciiTheme="minorHAnsi" w:hAnsiTheme="minorHAnsi" w:cstheme="minorHAnsi"/>
          <w:b/>
        </w:rPr>
        <w:tab/>
      </w:r>
    </w:p>
    <w:p w:rsidR="00C13E0B" w:rsidRPr="006C65E9" w:rsidRDefault="00C13E0B" w:rsidP="004A7697">
      <w:pPr>
        <w:jc w:val="both"/>
        <w:rPr>
          <w:rFonts w:asciiTheme="minorHAnsi" w:hAnsiTheme="minorHAnsi" w:cstheme="minorHAnsi"/>
          <w:b/>
        </w:rPr>
      </w:pPr>
      <w:r w:rsidRPr="006C65E9">
        <w:rPr>
          <w:rFonts w:asciiTheme="minorHAnsi" w:hAnsiTheme="minorHAnsi" w:cstheme="minorHAnsi"/>
          <w:b/>
        </w:rPr>
        <w:t>Indicators of General Learning Difficulties</w:t>
      </w:r>
    </w:p>
    <w:p w:rsidR="00C13E0B" w:rsidRPr="006C65E9" w:rsidRDefault="00C13E0B" w:rsidP="004A7697">
      <w:pPr>
        <w:jc w:val="both"/>
        <w:rPr>
          <w:rFonts w:asciiTheme="minorHAnsi" w:hAnsiTheme="minorHAnsi" w:cstheme="minorHAnsi"/>
          <w:b/>
        </w:rPr>
      </w:pPr>
    </w:p>
    <w:p w:rsidR="00C13E0B" w:rsidRPr="006C65E9" w:rsidRDefault="00C13E0B" w:rsidP="004A7697">
      <w:pPr>
        <w:jc w:val="both"/>
        <w:rPr>
          <w:rFonts w:asciiTheme="minorHAnsi" w:hAnsiTheme="minorHAnsi" w:cstheme="minorHAnsi"/>
          <w:b/>
        </w:rPr>
      </w:pPr>
      <w:r w:rsidRPr="006C65E9">
        <w:rPr>
          <w:rFonts w:asciiTheme="minorHAnsi" w:hAnsiTheme="minorHAnsi" w:cstheme="minorHAnsi"/>
          <w:b/>
        </w:rPr>
        <w:t>Curriculum Thresholds (in communication, language, literacy and mathematics)</w:t>
      </w:r>
    </w:p>
    <w:p w:rsidR="00C13E0B" w:rsidRPr="00E70E21" w:rsidRDefault="00C13E0B" w:rsidP="004A7697">
      <w:pPr>
        <w:jc w:val="both"/>
        <w:rPr>
          <w:rFonts w:asciiTheme="minorHAnsi" w:hAnsiTheme="minorHAnsi" w:cstheme="minorHAnsi"/>
          <w:b/>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9"/>
        <w:gridCol w:w="2694"/>
        <w:gridCol w:w="5948"/>
      </w:tblGrid>
      <w:tr w:rsidR="00C13E0B" w:rsidRPr="00E70E21" w:rsidTr="004A7697">
        <w:tc>
          <w:tcPr>
            <w:tcW w:w="1559" w:type="dxa"/>
            <w:vAlign w:val="center"/>
          </w:tcPr>
          <w:p w:rsidR="00C13E0B" w:rsidRPr="00E70E21" w:rsidRDefault="00C13E0B" w:rsidP="004A7697">
            <w:pPr>
              <w:jc w:val="both"/>
              <w:rPr>
                <w:rFonts w:asciiTheme="minorHAnsi" w:hAnsiTheme="minorHAnsi" w:cstheme="minorHAnsi"/>
                <w:b/>
                <w:szCs w:val="24"/>
              </w:rPr>
            </w:pPr>
            <w:r w:rsidRPr="00E70E21">
              <w:rPr>
                <w:rFonts w:asciiTheme="minorHAnsi" w:hAnsiTheme="minorHAnsi" w:cstheme="minorHAnsi"/>
                <w:b/>
                <w:szCs w:val="24"/>
              </w:rPr>
              <w:t>End of Year</w:t>
            </w:r>
          </w:p>
        </w:tc>
        <w:tc>
          <w:tcPr>
            <w:tcW w:w="2694" w:type="dxa"/>
            <w:vAlign w:val="center"/>
          </w:tcPr>
          <w:p w:rsidR="00C13E0B" w:rsidRPr="00E70E21" w:rsidRDefault="00C13E0B" w:rsidP="004A7697">
            <w:pPr>
              <w:jc w:val="both"/>
              <w:rPr>
                <w:rFonts w:asciiTheme="minorHAnsi" w:hAnsiTheme="minorHAnsi" w:cstheme="minorHAnsi"/>
                <w:b/>
                <w:szCs w:val="24"/>
              </w:rPr>
            </w:pPr>
            <w:r w:rsidRPr="00E70E21">
              <w:rPr>
                <w:rFonts w:asciiTheme="minorHAnsi" w:hAnsiTheme="minorHAnsi" w:cstheme="minorHAnsi"/>
                <w:b/>
                <w:szCs w:val="24"/>
              </w:rPr>
              <w:t>Indicative Performance Levels</w:t>
            </w:r>
          </w:p>
        </w:tc>
        <w:tc>
          <w:tcPr>
            <w:tcW w:w="5948" w:type="dxa"/>
            <w:vAlign w:val="center"/>
          </w:tcPr>
          <w:p w:rsidR="00C13E0B" w:rsidRPr="00E70E21" w:rsidRDefault="00C13E0B" w:rsidP="004A7697">
            <w:pPr>
              <w:jc w:val="both"/>
              <w:rPr>
                <w:rFonts w:asciiTheme="minorHAnsi" w:hAnsiTheme="minorHAnsi" w:cstheme="minorHAnsi"/>
                <w:b/>
                <w:szCs w:val="24"/>
              </w:rPr>
            </w:pPr>
            <w:r w:rsidRPr="00E70E21">
              <w:rPr>
                <w:rFonts w:asciiTheme="minorHAnsi" w:hAnsiTheme="minorHAnsi" w:cstheme="minorHAnsi"/>
                <w:b/>
                <w:szCs w:val="24"/>
              </w:rPr>
              <w:t>Illustrative examples of typical achievements</w:t>
            </w:r>
          </w:p>
        </w:tc>
      </w:tr>
      <w:tr w:rsidR="00C13E0B" w:rsidRPr="00E70E21" w:rsidTr="004A7697">
        <w:tc>
          <w:tcPr>
            <w:tcW w:w="1559" w:type="dxa"/>
          </w:tcPr>
          <w:p w:rsidR="00C13E0B" w:rsidRPr="00E70E21" w:rsidRDefault="00C13E0B" w:rsidP="004A7697">
            <w:pPr>
              <w:jc w:val="both"/>
              <w:rPr>
                <w:rFonts w:asciiTheme="minorHAnsi" w:hAnsiTheme="minorHAnsi" w:cstheme="minorHAnsi"/>
                <w:szCs w:val="24"/>
              </w:rPr>
            </w:pPr>
            <w:r w:rsidRPr="00E70E21">
              <w:rPr>
                <w:rFonts w:asciiTheme="minorHAnsi" w:hAnsiTheme="minorHAnsi" w:cstheme="minorHAnsi"/>
                <w:szCs w:val="24"/>
              </w:rPr>
              <w:t xml:space="preserve">Foundation Stage </w:t>
            </w:r>
          </w:p>
          <w:p w:rsidR="00C13E0B" w:rsidRPr="00E70E21" w:rsidRDefault="00C13E0B" w:rsidP="004A7697">
            <w:pPr>
              <w:jc w:val="both"/>
              <w:rPr>
                <w:rFonts w:asciiTheme="minorHAnsi" w:hAnsiTheme="minorHAnsi" w:cstheme="minorHAnsi"/>
                <w:szCs w:val="24"/>
              </w:rPr>
            </w:pPr>
            <w:r w:rsidRPr="00E70E21">
              <w:rPr>
                <w:rFonts w:asciiTheme="minorHAnsi" w:hAnsiTheme="minorHAnsi" w:cstheme="minorHAnsi"/>
                <w:szCs w:val="24"/>
              </w:rPr>
              <w:t>Pre-school</w:t>
            </w:r>
          </w:p>
        </w:tc>
        <w:tc>
          <w:tcPr>
            <w:tcW w:w="2694" w:type="dxa"/>
          </w:tcPr>
          <w:p w:rsidR="00C13E0B" w:rsidRPr="00E70E21" w:rsidRDefault="00C13E0B" w:rsidP="004A7697">
            <w:pPr>
              <w:jc w:val="both"/>
              <w:rPr>
                <w:rFonts w:asciiTheme="minorHAnsi" w:hAnsiTheme="minorHAnsi" w:cstheme="minorHAnsi"/>
                <w:szCs w:val="24"/>
              </w:rPr>
            </w:pPr>
            <w:r w:rsidRPr="00E70E21">
              <w:rPr>
                <w:rFonts w:asciiTheme="minorHAnsi" w:hAnsiTheme="minorHAnsi" w:cstheme="minorHAnsi"/>
                <w:szCs w:val="24"/>
              </w:rPr>
              <w:t>First stages of</w:t>
            </w:r>
          </w:p>
          <w:p w:rsidR="00C13E0B" w:rsidRPr="00E70E21" w:rsidRDefault="00C13E0B" w:rsidP="004A7697">
            <w:pPr>
              <w:jc w:val="both"/>
              <w:rPr>
                <w:rFonts w:asciiTheme="minorHAnsi" w:hAnsiTheme="minorHAnsi" w:cstheme="minorHAnsi"/>
                <w:szCs w:val="24"/>
              </w:rPr>
            </w:pPr>
            <w:r w:rsidRPr="00E70E21">
              <w:rPr>
                <w:rFonts w:asciiTheme="minorHAnsi" w:hAnsiTheme="minorHAnsi" w:cstheme="minorHAnsi"/>
                <w:szCs w:val="24"/>
              </w:rPr>
              <w:t>Foundation Profile</w:t>
            </w:r>
          </w:p>
        </w:tc>
        <w:tc>
          <w:tcPr>
            <w:tcW w:w="5948" w:type="dxa"/>
          </w:tcPr>
          <w:p w:rsidR="00C13E0B" w:rsidRPr="00E70E21" w:rsidRDefault="00C13E0B" w:rsidP="004A7697">
            <w:pPr>
              <w:numPr>
                <w:ilvl w:val="0"/>
                <w:numId w:val="12"/>
              </w:numPr>
              <w:jc w:val="both"/>
              <w:rPr>
                <w:rFonts w:asciiTheme="minorHAnsi" w:hAnsiTheme="minorHAnsi" w:cstheme="minorHAnsi"/>
                <w:szCs w:val="24"/>
              </w:rPr>
            </w:pPr>
            <w:r w:rsidRPr="00E70E21">
              <w:rPr>
                <w:rFonts w:asciiTheme="minorHAnsi" w:hAnsiTheme="minorHAnsi" w:cstheme="minorHAnsi"/>
                <w:szCs w:val="24"/>
              </w:rPr>
              <w:t>Begins to respond consistently to familiar people, events and objects</w:t>
            </w:r>
          </w:p>
          <w:p w:rsidR="00C13E0B" w:rsidRPr="00E70E21" w:rsidRDefault="00C13E0B" w:rsidP="004A7697">
            <w:pPr>
              <w:numPr>
                <w:ilvl w:val="0"/>
                <w:numId w:val="12"/>
              </w:numPr>
              <w:jc w:val="both"/>
              <w:rPr>
                <w:rFonts w:asciiTheme="minorHAnsi" w:hAnsiTheme="minorHAnsi" w:cstheme="minorHAnsi"/>
                <w:szCs w:val="24"/>
              </w:rPr>
            </w:pPr>
            <w:r w:rsidRPr="00E70E21">
              <w:rPr>
                <w:rFonts w:asciiTheme="minorHAnsi" w:hAnsiTheme="minorHAnsi" w:cstheme="minorHAnsi"/>
                <w:szCs w:val="24"/>
              </w:rPr>
              <w:t>Smiles at familiar people</w:t>
            </w:r>
          </w:p>
          <w:p w:rsidR="00C13E0B" w:rsidRPr="00E70E21" w:rsidRDefault="00C13E0B" w:rsidP="004A7697">
            <w:pPr>
              <w:numPr>
                <w:ilvl w:val="0"/>
                <w:numId w:val="12"/>
              </w:numPr>
              <w:jc w:val="both"/>
              <w:rPr>
                <w:rFonts w:asciiTheme="minorHAnsi" w:hAnsiTheme="minorHAnsi" w:cstheme="minorHAnsi"/>
                <w:szCs w:val="24"/>
              </w:rPr>
            </w:pPr>
            <w:r w:rsidRPr="00E70E21">
              <w:rPr>
                <w:rFonts w:asciiTheme="minorHAnsi" w:hAnsiTheme="minorHAnsi" w:cstheme="minorHAnsi"/>
                <w:szCs w:val="24"/>
              </w:rPr>
              <w:t>Accepts and engages in co-active exploration</w:t>
            </w:r>
          </w:p>
          <w:p w:rsidR="00C13E0B" w:rsidRPr="00E70E21" w:rsidRDefault="00C13E0B" w:rsidP="004A7697">
            <w:pPr>
              <w:numPr>
                <w:ilvl w:val="0"/>
                <w:numId w:val="12"/>
              </w:numPr>
              <w:jc w:val="both"/>
              <w:rPr>
                <w:rFonts w:asciiTheme="minorHAnsi" w:hAnsiTheme="minorHAnsi" w:cstheme="minorHAnsi"/>
                <w:szCs w:val="24"/>
              </w:rPr>
            </w:pPr>
            <w:r w:rsidRPr="00E70E21">
              <w:rPr>
                <w:rFonts w:asciiTheme="minorHAnsi" w:hAnsiTheme="minorHAnsi" w:cstheme="minorHAnsi"/>
                <w:szCs w:val="24"/>
              </w:rPr>
              <w:t>Performs actions, by trial and improvement/remembers learned responses</w:t>
            </w:r>
          </w:p>
          <w:p w:rsidR="00C13E0B" w:rsidRPr="00E70E21" w:rsidRDefault="00C13E0B" w:rsidP="004A7697">
            <w:pPr>
              <w:numPr>
                <w:ilvl w:val="0"/>
                <w:numId w:val="12"/>
              </w:numPr>
              <w:jc w:val="both"/>
              <w:rPr>
                <w:rFonts w:asciiTheme="minorHAnsi" w:hAnsiTheme="minorHAnsi" w:cstheme="minorHAnsi"/>
                <w:szCs w:val="24"/>
              </w:rPr>
            </w:pPr>
            <w:r w:rsidRPr="00E70E21">
              <w:rPr>
                <w:rFonts w:asciiTheme="minorHAnsi" w:hAnsiTheme="minorHAnsi" w:cstheme="minorHAnsi"/>
                <w:szCs w:val="24"/>
              </w:rPr>
              <w:t>Seeks attention through eye contact, gesture or action</w:t>
            </w:r>
          </w:p>
          <w:p w:rsidR="00C13E0B" w:rsidRPr="00E70E21" w:rsidRDefault="00C13E0B" w:rsidP="004A7697">
            <w:pPr>
              <w:numPr>
                <w:ilvl w:val="0"/>
                <w:numId w:val="12"/>
              </w:numPr>
              <w:jc w:val="both"/>
              <w:rPr>
                <w:rFonts w:asciiTheme="minorHAnsi" w:hAnsiTheme="minorHAnsi" w:cstheme="minorHAnsi"/>
                <w:szCs w:val="24"/>
              </w:rPr>
            </w:pPr>
            <w:r w:rsidRPr="00E70E21">
              <w:rPr>
                <w:rFonts w:asciiTheme="minorHAnsi" w:hAnsiTheme="minorHAnsi" w:cstheme="minorHAnsi"/>
                <w:szCs w:val="24"/>
              </w:rPr>
              <w:t>Understands words like “no” and “bye-bye” in familiar contexts</w:t>
            </w:r>
          </w:p>
          <w:p w:rsidR="00C13E0B" w:rsidRPr="00E70E21" w:rsidRDefault="00C13E0B" w:rsidP="004A7697">
            <w:pPr>
              <w:numPr>
                <w:ilvl w:val="0"/>
                <w:numId w:val="12"/>
              </w:numPr>
              <w:jc w:val="both"/>
              <w:rPr>
                <w:rFonts w:asciiTheme="minorHAnsi" w:hAnsiTheme="minorHAnsi" w:cstheme="minorHAnsi"/>
                <w:szCs w:val="24"/>
              </w:rPr>
            </w:pPr>
            <w:r w:rsidRPr="00E70E21">
              <w:rPr>
                <w:rFonts w:asciiTheme="minorHAnsi" w:hAnsiTheme="minorHAnsi" w:cstheme="minorHAnsi"/>
                <w:szCs w:val="24"/>
              </w:rPr>
              <w:t>Picks up objects using a pincer grip</w:t>
            </w:r>
          </w:p>
          <w:p w:rsidR="00C13E0B" w:rsidRPr="00E70E21" w:rsidRDefault="00C13E0B" w:rsidP="004A7697">
            <w:pPr>
              <w:numPr>
                <w:ilvl w:val="0"/>
                <w:numId w:val="12"/>
              </w:numPr>
              <w:jc w:val="both"/>
              <w:rPr>
                <w:rFonts w:asciiTheme="minorHAnsi" w:hAnsiTheme="minorHAnsi" w:cstheme="minorHAnsi"/>
                <w:szCs w:val="24"/>
              </w:rPr>
            </w:pPr>
            <w:r w:rsidRPr="00E70E21">
              <w:rPr>
                <w:rFonts w:asciiTheme="minorHAnsi" w:hAnsiTheme="minorHAnsi" w:cstheme="minorHAnsi"/>
                <w:szCs w:val="24"/>
              </w:rPr>
              <w:t>Explores materials in increasingly complex ways, e.g. banging/rubbing/turning</w:t>
            </w:r>
          </w:p>
          <w:p w:rsidR="00C13E0B" w:rsidRPr="00E70E21" w:rsidRDefault="00C13E0B" w:rsidP="004A7697">
            <w:pPr>
              <w:numPr>
                <w:ilvl w:val="0"/>
                <w:numId w:val="12"/>
              </w:numPr>
              <w:jc w:val="both"/>
              <w:rPr>
                <w:rFonts w:asciiTheme="minorHAnsi" w:hAnsiTheme="minorHAnsi" w:cstheme="minorHAnsi"/>
                <w:szCs w:val="24"/>
              </w:rPr>
            </w:pPr>
            <w:r w:rsidRPr="00E70E21">
              <w:rPr>
                <w:rFonts w:asciiTheme="minorHAnsi" w:hAnsiTheme="minorHAnsi" w:cstheme="minorHAnsi"/>
                <w:szCs w:val="24"/>
              </w:rPr>
              <w:t>Uses trial and error to solve simple problems</w:t>
            </w:r>
          </w:p>
        </w:tc>
      </w:tr>
      <w:tr w:rsidR="00C13E0B" w:rsidRPr="00E70E21" w:rsidTr="004A7697">
        <w:tc>
          <w:tcPr>
            <w:tcW w:w="1559" w:type="dxa"/>
          </w:tcPr>
          <w:p w:rsidR="00C13E0B" w:rsidRPr="00E70E21" w:rsidRDefault="00C13E0B" w:rsidP="004A7697">
            <w:pPr>
              <w:jc w:val="both"/>
              <w:rPr>
                <w:rFonts w:asciiTheme="minorHAnsi" w:hAnsiTheme="minorHAnsi" w:cstheme="minorHAnsi"/>
                <w:szCs w:val="24"/>
              </w:rPr>
            </w:pPr>
            <w:r w:rsidRPr="00E70E21">
              <w:rPr>
                <w:rFonts w:asciiTheme="minorHAnsi" w:hAnsiTheme="minorHAnsi" w:cstheme="minorHAnsi"/>
                <w:szCs w:val="24"/>
              </w:rPr>
              <w:t>Foundation Stage Reception</w:t>
            </w:r>
          </w:p>
        </w:tc>
        <w:tc>
          <w:tcPr>
            <w:tcW w:w="2694" w:type="dxa"/>
          </w:tcPr>
          <w:p w:rsidR="00C13E0B" w:rsidRPr="00E70E21" w:rsidRDefault="00C13E0B" w:rsidP="004A7697">
            <w:pPr>
              <w:jc w:val="both"/>
              <w:rPr>
                <w:rFonts w:asciiTheme="minorHAnsi" w:hAnsiTheme="minorHAnsi" w:cstheme="minorHAnsi"/>
                <w:szCs w:val="24"/>
              </w:rPr>
            </w:pPr>
            <w:r w:rsidRPr="00E70E21">
              <w:rPr>
                <w:rFonts w:asciiTheme="minorHAnsi" w:hAnsiTheme="minorHAnsi" w:cstheme="minorHAnsi"/>
                <w:szCs w:val="24"/>
              </w:rPr>
              <w:t>First stages of</w:t>
            </w:r>
          </w:p>
          <w:p w:rsidR="00C13E0B" w:rsidRPr="00E70E21" w:rsidRDefault="00C13E0B" w:rsidP="004A7697">
            <w:pPr>
              <w:jc w:val="both"/>
              <w:rPr>
                <w:rFonts w:asciiTheme="minorHAnsi" w:hAnsiTheme="minorHAnsi" w:cstheme="minorHAnsi"/>
                <w:szCs w:val="24"/>
              </w:rPr>
            </w:pPr>
            <w:r w:rsidRPr="00E70E21">
              <w:rPr>
                <w:rFonts w:asciiTheme="minorHAnsi" w:hAnsiTheme="minorHAnsi" w:cstheme="minorHAnsi"/>
                <w:szCs w:val="24"/>
              </w:rPr>
              <w:t>Foundation Profile</w:t>
            </w:r>
          </w:p>
        </w:tc>
        <w:tc>
          <w:tcPr>
            <w:tcW w:w="5948" w:type="dxa"/>
          </w:tcPr>
          <w:p w:rsidR="00C13E0B" w:rsidRPr="00E70E21" w:rsidRDefault="00C13E0B" w:rsidP="004A7697">
            <w:pPr>
              <w:numPr>
                <w:ilvl w:val="0"/>
                <w:numId w:val="12"/>
              </w:numPr>
              <w:jc w:val="both"/>
              <w:rPr>
                <w:rFonts w:asciiTheme="minorHAnsi" w:hAnsiTheme="minorHAnsi" w:cstheme="minorHAnsi"/>
                <w:szCs w:val="24"/>
              </w:rPr>
            </w:pPr>
            <w:r w:rsidRPr="00E70E21">
              <w:rPr>
                <w:rFonts w:asciiTheme="minorHAnsi" w:hAnsiTheme="minorHAnsi" w:cstheme="minorHAnsi"/>
                <w:szCs w:val="24"/>
              </w:rPr>
              <w:t>Responds to simple requests</w:t>
            </w:r>
          </w:p>
          <w:p w:rsidR="00C13E0B" w:rsidRPr="00E70E21" w:rsidRDefault="00C13E0B" w:rsidP="004A7697">
            <w:pPr>
              <w:numPr>
                <w:ilvl w:val="0"/>
                <w:numId w:val="12"/>
              </w:numPr>
              <w:jc w:val="both"/>
              <w:rPr>
                <w:rFonts w:asciiTheme="minorHAnsi" w:hAnsiTheme="minorHAnsi" w:cstheme="minorHAnsi"/>
                <w:szCs w:val="24"/>
              </w:rPr>
            </w:pPr>
            <w:r w:rsidRPr="00E70E21">
              <w:rPr>
                <w:rFonts w:asciiTheme="minorHAnsi" w:hAnsiTheme="minorHAnsi" w:cstheme="minorHAnsi"/>
                <w:szCs w:val="24"/>
              </w:rPr>
              <w:t>Repeats 10-20 single words, signs or phrases</w:t>
            </w:r>
          </w:p>
          <w:p w:rsidR="00C13E0B" w:rsidRPr="00E70E21" w:rsidRDefault="00C13E0B" w:rsidP="004A7697">
            <w:pPr>
              <w:numPr>
                <w:ilvl w:val="0"/>
                <w:numId w:val="12"/>
              </w:numPr>
              <w:jc w:val="both"/>
              <w:rPr>
                <w:rFonts w:asciiTheme="minorHAnsi" w:hAnsiTheme="minorHAnsi" w:cstheme="minorHAnsi"/>
                <w:szCs w:val="24"/>
              </w:rPr>
            </w:pPr>
            <w:r w:rsidRPr="00E70E21">
              <w:rPr>
                <w:rFonts w:asciiTheme="minorHAnsi" w:hAnsiTheme="minorHAnsi" w:cstheme="minorHAnsi"/>
                <w:szCs w:val="24"/>
              </w:rPr>
              <w:t>Makes linear and circular marks on paper</w:t>
            </w:r>
          </w:p>
          <w:p w:rsidR="00C13E0B" w:rsidRPr="00E70E21" w:rsidRDefault="00C13E0B" w:rsidP="004A7697">
            <w:pPr>
              <w:numPr>
                <w:ilvl w:val="0"/>
                <w:numId w:val="12"/>
              </w:numPr>
              <w:jc w:val="both"/>
              <w:rPr>
                <w:rFonts w:asciiTheme="minorHAnsi" w:hAnsiTheme="minorHAnsi" w:cstheme="minorHAnsi"/>
                <w:szCs w:val="24"/>
              </w:rPr>
            </w:pPr>
            <w:r w:rsidRPr="00E70E21">
              <w:rPr>
                <w:rFonts w:asciiTheme="minorHAnsi" w:hAnsiTheme="minorHAnsi" w:cstheme="minorHAnsi"/>
                <w:szCs w:val="24"/>
              </w:rPr>
              <w:t>Shows an awareness of cause and effect</w:t>
            </w:r>
          </w:p>
        </w:tc>
      </w:tr>
      <w:tr w:rsidR="00C13E0B" w:rsidRPr="00E70E21" w:rsidTr="004A7697">
        <w:tc>
          <w:tcPr>
            <w:tcW w:w="1559" w:type="dxa"/>
          </w:tcPr>
          <w:p w:rsidR="00C13E0B" w:rsidRPr="00E70E21" w:rsidRDefault="00C13E0B" w:rsidP="004A7697">
            <w:pPr>
              <w:jc w:val="both"/>
              <w:rPr>
                <w:rFonts w:asciiTheme="minorHAnsi" w:hAnsiTheme="minorHAnsi" w:cstheme="minorHAnsi"/>
                <w:szCs w:val="24"/>
              </w:rPr>
            </w:pPr>
            <w:r w:rsidRPr="00E70E21">
              <w:rPr>
                <w:rFonts w:asciiTheme="minorHAnsi" w:hAnsiTheme="minorHAnsi" w:cstheme="minorHAnsi"/>
                <w:szCs w:val="24"/>
              </w:rPr>
              <w:t>1</w:t>
            </w:r>
          </w:p>
        </w:tc>
        <w:tc>
          <w:tcPr>
            <w:tcW w:w="2694" w:type="dxa"/>
          </w:tcPr>
          <w:p w:rsidR="00C13E0B" w:rsidRPr="00E70E21" w:rsidRDefault="00C13E0B" w:rsidP="004A7697">
            <w:pPr>
              <w:jc w:val="both"/>
              <w:rPr>
                <w:rFonts w:asciiTheme="minorHAnsi" w:hAnsiTheme="minorHAnsi" w:cstheme="minorHAnsi"/>
                <w:szCs w:val="24"/>
              </w:rPr>
            </w:pPr>
            <w:r w:rsidRPr="00E70E21">
              <w:rPr>
                <w:rFonts w:asciiTheme="minorHAnsi" w:hAnsiTheme="minorHAnsi" w:cstheme="minorHAnsi"/>
                <w:szCs w:val="24"/>
              </w:rPr>
              <w:t>P5 or below</w:t>
            </w:r>
          </w:p>
        </w:tc>
        <w:tc>
          <w:tcPr>
            <w:tcW w:w="5948" w:type="dxa"/>
          </w:tcPr>
          <w:p w:rsidR="00C13E0B" w:rsidRPr="00E70E21" w:rsidRDefault="00C13E0B" w:rsidP="004A7697">
            <w:pPr>
              <w:numPr>
                <w:ilvl w:val="0"/>
                <w:numId w:val="12"/>
              </w:numPr>
              <w:jc w:val="both"/>
              <w:rPr>
                <w:rFonts w:asciiTheme="minorHAnsi" w:hAnsiTheme="minorHAnsi" w:cstheme="minorHAnsi"/>
                <w:szCs w:val="24"/>
              </w:rPr>
            </w:pPr>
            <w:r w:rsidRPr="00E70E21">
              <w:rPr>
                <w:rFonts w:asciiTheme="minorHAnsi" w:hAnsiTheme="minorHAnsi" w:cstheme="minorHAnsi"/>
                <w:szCs w:val="24"/>
              </w:rPr>
              <w:t>Follows instructions containing 2 key words</w:t>
            </w:r>
          </w:p>
          <w:p w:rsidR="00C13E0B" w:rsidRPr="00E70E21" w:rsidRDefault="00C13E0B" w:rsidP="004A7697">
            <w:pPr>
              <w:numPr>
                <w:ilvl w:val="0"/>
                <w:numId w:val="12"/>
              </w:numPr>
              <w:jc w:val="both"/>
              <w:rPr>
                <w:rFonts w:asciiTheme="minorHAnsi" w:hAnsiTheme="minorHAnsi" w:cstheme="minorHAnsi"/>
                <w:szCs w:val="24"/>
              </w:rPr>
            </w:pPr>
            <w:r w:rsidRPr="00E70E21">
              <w:rPr>
                <w:rFonts w:asciiTheme="minorHAnsi" w:hAnsiTheme="minorHAnsi" w:cstheme="minorHAnsi"/>
                <w:szCs w:val="24"/>
              </w:rPr>
              <w:t>Combines 2 words/signs to communicate meaning</w:t>
            </w:r>
          </w:p>
          <w:p w:rsidR="00C13E0B" w:rsidRPr="00E70E21" w:rsidRDefault="00C13E0B" w:rsidP="004A7697">
            <w:pPr>
              <w:numPr>
                <w:ilvl w:val="0"/>
                <w:numId w:val="12"/>
              </w:numPr>
              <w:jc w:val="both"/>
              <w:rPr>
                <w:rFonts w:asciiTheme="minorHAnsi" w:hAnsiTheme="minorHAnsi" w:cstheme="minorHAnsi"/>
                <w:szCs w:val="24"/>
              </w:rPr>
            </w:pPr>
            <w:r w:rsidRPr="00E70E21">
              <w:rPr>
                <w:rFonts w:asciiTheme="minorHAnsi" w:hAnsiTheme="minorHAnsi" w:cstheme="minorHAnsi"/>
                <w:szCs w:val="24"/>
              </w:rPr>
              <w:t>Matches objects to pictures/symbols</w:t>
            </w:r>
          </w:p>
          <w:p w:rsidR="00C13E0B" w:rsidRPr="00E70E21" w:rsidRDefault="00C13E0B" w:rsidP="004A7697">
            <w:pPr>
              <w:numPr>
                <w:ilvl w:val="0"/>
                <w:numId w:val="12"/>
              </w:numPr>
              <w:jc w:val="both"/>
              <w:rPr>
                <w:rFonts w:asciiTheme="minorHAnsi" w:hAnsiTheme="minorHAnsi" w:cstheme="minorHAnsi"/>
                <w:szCs w:val="24"/>
              </w:rPr>
            </w:pPr>
            <w:r w:rsidRPr="00E70E21">
              <w:rPr>
                <w:rFonts w:asciiTheme="minorHAnsi" w:hAnsiTheme="minorHAnsi" w:cstheme="minorHAnsi"/>
                <w:szCs w:val="24"/>
              </w:rPr>
              <w:t>Sorts big and small objects</w:t>
            </w:r>
          </w:p>
        </w:tc>
      </w:tr>
      <w:tr w:rsidR="00C13E0B" w:rsidRPr="00E70E21" w:rsidTr="004A7697">
        <w:tc>
          <w:tcPr>
            <w:tcW w:w="1559" w:type="dxa"/>
          </w:tcPr>
          <w:p w:rsidR="00C13E0B" w:rsidRPr="00E70E21" w:rsidRDefault="00C13E0B" w:rsidP="004A7697">
            <w:pPr>
              <w:jc w:val="both"/>
              <w:rPr>
                <w:rFonts w:asciiTheme="minorHAnsi" w:hAnsiTheme="minorHAnsi" w:cstheme="minorHAnsi"/>
                <w:szCs w:val="24"/>
              </w:rPr>
            </w:pPr>
            <w:r w:rsidRPr="00E70E21">
              <w:rPr>
                <w:rFonts w:asciiTheme="minorHAnsi" w:hAnsiTheme="minorHAnsi" w:cstheme="minorHAnsi"/>
                <w:szCs w:val="24"/>
              </w:rPr>
              <w:t>2</w:t>
            </w:r>
          </w:p>
        </w:tc>
        <w:tc>
          <w:tcPr>
            <w:tcW w:w="2694" w:type="dxa"/>
          </w:tcPr>
          <w:p w:rsidR="00C13E0B" w:rsidRPr="00E70E21" w:rsidRDefault="00C13E0B" w:rsidP="004A7697">
            <w:pPr>
              <w:jc w:val="both"/>
              <w:rPr>
                <w:rFonts w:asciiTheme="minorHAnsi" w:hAnsiTheme="minorHAnsi" w:cstheme="minorHAnsi"/>
                <w:szCs w:val="24"/>
              </w:rPr>
            </w:pPr>
            <w:r w:rsidRPr="00E70E21">
              <w:rPr>
                <w:rFonts w:asciiTheme="minorHAnsi" w:hAnsiTheme="minorHAnsi" w:cstheme="minorHAnsi"/>
                <w:szCs w:val="24"/>
              </w:rPr>
              <w:t>P6 or below</w:t>
            </w:r>
          </w:p>
        </w:tc>
        <w:tc>
          <w:tcPr>
            <w:tcW w:w="5948" w:type="dxa"/>
          </w:tcPr>
          <w:p w:rsidR="00C13E0B" w:rsidRPr="00E70E21" w:rsidRDefault="00C13E0B" w:rsidP="004A7697">
            <w:pPr>
              <w:numPr>
                <w:ilvl w:val="0"/>
                <w:numId w:val="12"/>
              </w:numPr>
              <w:jc w:val="both"/>
              <w:rPr>
                <w:rFonts w:asciiTheme="minorHAnsi" w:hAnsiTheme="minorHAnsi" w:cstheme="minorHAnsi"/>
                <w:szCs w:val="24"/>
              </w:rPr>
            </w:pPr>
            <w:r w:rsidRPr="00E70E21">
              <w:rPr>
                <w:rFonts w:asciiTheme="minorHAnsi" w:hAnsiTheme="minorHAnsi" w:cstheme="minorHAnsi"/>
                <w:szCs w:val="24"/>
              </w:rPr>
              <w:t>Asks simple questions to obtain information</w:t>
            </w:r>
          </w:p>
          <w:p w:rsidR="00C13E0B" w:rsidRPr="00E70E21" w:rsidRDefault="00C13E0B" w:rsidP="004A7697">
            <w:pPr>
              <w:numPr>
                <w:ilvl w:val="0"/>
                <w:numId w:val="12"/>
              </w:numPr>
              <w:jc w:val="both"/>
              <w:rPr>
                <w:rFonts w:asciiTheme="minorHAnsi" w:hAnsiTheme="minorHAnsi" w:cstheme="minorHAnsi"/>
                <w:szCs w:val="24"/>
              </w:rPr>
            </w:pPr>
            <w:r w:rsidRPr="00E70E21">
              <w:rPr>
                <w:rFonts w:asciiTheme="minorHAnsi" w:hAnsiTheme="minorHAnsi" w:cstheme="minorHAnsi"/>
                <w:szCs w:val="24"/>
              </w:rPr>
              <w:t>Matches letters and short words</w:t>
            </w:r>
          </w:p>
          <w:p w:rsidR="00C13E0B" w:rsidRPr="00E70E21" w:rsidRDefault="00C13E0B" w:rsidP="004A7697">
            <w:pPr>
              <w:numPr>
                <w:ilvl w:val="0"/>
                <w:numId w:val="12"/>
              </w:numPr>
              <w:jc w:val="both"/>
              <w:rPr>
                <w:rFonts w:asciiTheme="minorHAnsi" w:hAnsiTheme="minorHAnsi" w:cstheme="minorHAnsi"/>
                <w:szCs w:val="24"/>
              </w:rPr>
            </w:pPr>
            <w:r w:rsidRPr="00E70E21">
              <w:rPr>
                <w:rFonts w:asciiTheme="minorHAnsi" w:hAnsiTheme="minorHAnsi" w:cstheme="minorHAnsi"/>
                <w:szCs w:val="24"/>
              </w:rPr>
              <w:t>Forms some recognisable letters related to name</w:t>
            </w:r>
          </w:p>
          <w:p w:rsidR="00C13E0B" w:rsidRPr="00E70E21" w:rsidRDefault="00C13E0B" w:rsidP="004A7697">
            <w:pPr>
              <w:numPr>
                <w:ilvl w:val="0"/>
                <w:numId w:val="12"/>
              </w:numPr>
              <w:jc w:val="both"/>
              <w:rPr>
                <w:rFonts w:asciiTheme="minorHAnsi" w:hAnsiTheme="minorHAnsi" w:cstheme="minorHAnsi"/>
                <w:szCs w:val="24"/>
              </w:rPr>
            </w:pPr>
            <w:r w:rsidRPr="00E70E21">
              <w:rPr>
                <w:rFonts w:asciiTheme="minorHAnsi" w:hAnsiTheme="minorHAnsi" w:cstheme="minorHAnsi"/>
                <w:szCs w:val="24"/>
              </w:rPr>
              <w:t>Uses numbers 1-5 in activities or games</w:t>
            </w:r>
          </w:p>
        </w:tc>
      </w:tr>
      <w:tr w:rsidR="00C13E0B" w:rsidRPr="00E70E21" w:rsidTr="004A7697">
        <w:tc>
          <w:tcPr>
            <w:tcW w:w="1559" w:type="dxa"/>
          </w:tcPr>
          <w:p w:rsidR="00C13E0B" w:rsidRPr="00E70E21" w:rsidRDefault="00C13E0B" w:rsidP="004A7697">
            <w:pPr>
              <w:jc w:val="both"/>
              <w:rPr>
                <w:rFonts w:asciiTheme="minorHAnsi" w:hAnsiTheme="minorHAnsi" w:cstheme="minorHAnsi"/>
                <w:szCs w:val="24"/>
              </w:rPr>
            </w:pPr>
            <w:r w:rsidRPr="00E70E21">
              <w:rPr>
                <w:rFonts w:asciiTheme="minorHAnsi" w:hAnsiTheme="minorHAnsi" w:cstheme="minorHAnsi"/>
                <w:szCs w:val="24"/>
              </w:rPr>
              <w:t>3</w:t>
            </w:r>
          </w:p>
        </w:tc>
        <w:tc>
          <w:tcPr>
            <w:tcW w:w="2694" w:type="dxa"/>
          </w:tcPr>
          <w:p w:rsidR="00C13E0B" w:rsidRPr="00E70E21" w:rsidRDefault="00C13E0B" w:rsidP="004A7697">
            <w:pPr>
              <w:jc w:val="both"/>
              <w:rPr>
                <w:rFonts w:asciiTheme="minorHAnsi" w:hAnsiTheme="minorHAnsi" w:cstheme="minorHAnsi"/>
                <w:szCs w:val="24"/>
              </w:rPr>
            </w:pPr>
            <w:r w:rsidRPr="00E70E21">
              <w:rPr>
                <w:rFonts w:asciiTheme="minorHAnsi" w:hAnsiTheme="minorHAnsi" w:cstheme="minorHAnsi"/>
                <w:szCs w:val="24"/>
              </w:rPr>
              <w:t>P7 or below</w:t>
            </w:r>
          </w:p>
        </w:tc>
        <w:tc>
          <w:tcPr>
            <w:tcW w:w="5948" w:type="dxa"/>
          </w:tcPr>
          <w:p w:rsidR="00C13E0B" w:rsidRPr="00E70E21" w:rsidRDefault="00C13E0B" w:rsidP="004A7697">
            <w:pPr>
              <w:numPr>
                <w:ilvl w:val="0"/>
                <w:numId w:val="12"/>
              </w:numPr>
              <w:jc w:val="both"/>
              <w:rPr>
                <w:rFonts w:asciiTheme="minorHAnsi" w:hAnsiTheme="minorHAnsi" w:cstheme="minorHAnsi"/>
                <w:szCs w:val="24"/>
              </w:rPr>
            </w:pPr>
            <w:r w:rsidRPr="00E70E21">
              <w:rPr>
                <w:rFonts w:asciiTheme="minorHAnsi" w:hAnsiTheme="minorHAnsi" w:cstheme="minorHAnsi"/>
                <w:szCs w:val="24"/>
              </w:rPr>
              <w:t>Communicates ideas about past, present and future events</w:t>
            </w:r>
          </w:p>
          <w:p w:rsidR="00C13E0B" w:rsidRPr="00E70E21" w:rsidRDefault="00C13E0B" w:rsidP="004A7697">
            <w:pPr>
              <w:numPr>
                <w:ilvl w:val="0"/>
                <w:numId w:val="12"/>
              </w:numPr>
              <w:jc w:val="both"/>
              <w:rPr>
                <w:rFonts w:asciiTheme="minorHAnsi" w:hAnsiTheme="minorHAnsi" w:cstheme="minorHAnsi"/>
                <w:szCs w:val="24"/>
              </w:rPr>
            </w:pPr>
            <w:r w:rsidRPr="00E70E21">
              <w:rPr>
                <w:rFonts w:asciiTheme="minorHAnsi" w:hAnsiTheme="minorHAnsi" w:cstheme="minorHAnsi"/>
                <w:szCs w:val="24"/>
              </w:rPr>
              <w:t>Understands the conventions of reading and book language</w:t>
            </w:r>
          </w:p>
          <w:p w:rsidR="00C13E0B" w:rsidRPr="00E70E21" w:rsidRDefault="00C13E0B" w:rsidP="004A7697">
            <w:pPr>
              <w:numPr>
                <w:ilvl w:val="0"/>
                <w:numId w:val="12"/>
              </w:numPr>
              <w:jc w:val="both"/>
              <w:rPr>
                <w:rFonts w:asciiTheme="minorHAnsi" w:hAnsiTheme="minorHAnsi" w:cstheme="minorHAnsi"/>
                <w:szCs w:val="24"/>
              </w:rPr>
            </w:pPr>
            <w:r w:rsidRPr="00E70E21">
              <w:rPr>
                <w:rFonts w:asciiTheme="minorHAnsi" w:hAnsiTheme="minorHAnsi" w:cstheme="minorHAnsi"/>
                <w:szCs w:val="24"/>
              </w:rPr>
              <w:t>Writes own name from memory and a few other words</w:t>
            </w:r>
          </w:p>
          <w:p w:rsidR="00C13E0B" w:rsidRPr="00E70E21" w:rsidRDefault="00C13E0B" w:rsidP="004A7697">
            <w:pPr>
              <w:numPr>
                <w:ilvl w:val="0"/>
                <w:numId w:val="12"/>
              </w:numPr>
              <w:jc w:val="both"/>
              <w:rPr>
                <w:rFonts w:asciiTheme="minorHAnsi" w:hAnsiTheme="minorHAnsi" w:cstheme="minorHAnsi"/>
                <w:szCs w:val="24"/>
              </w:rPr>
            </w:pPr>
            <w:r w:rsidRPr="00E70E21">
              <w:rPr>
                <w:rFonts w:asciiTheme="minorHAnsi" w:hAnsiTheme="minorHAnsi" w:cstheme="minorHAnsi"/>
                <w:szCs w:val="24"/>
              </w:rPr>
              <w:t>Counts 5 objects and rote counts to 10.</w:t>
            </w:r>
          </w:p>
        </w:tc>
      </w:tr>
      <w:tr w:rsidR="00C13E0B" w:rsidRPr="00E70E21" w:rsidTr="004A7697">
        <w:tc>
          <w:tcPr>
            <w:tcW w:w="1559" w:type="dxa"/>
          </w:tcPr>
          <w:p w:rsidR="00C13E0B" w:rsidRPr="00E70E21" w:rsidRDefault="00C13E0B" w:rsidP="004A7697">
            <w:pPr>
              <w:jc w:val="both"/>
              <w:rPr>
                <w:rFonts w:asciiTheme="minorHAnsi" w:hAnsiTheme="minorHAnsi" w:cstheme="minorHAnsi"/>
                <w:szCs w:val="24"/>
              </w:rPr>
            </w:pPr>
            <w:r w:rsidRPr="00E70E21">
              <w:rPr>
                <w:rFonts w:asciiTheme="minorHAnsi" w:hAnsiTheme="minorHAnsi" w:cstheme="minorHAnsi"/>
                <w:szCs w:val="24"/>
              </w:rPr>
              <w:t>4</w:t>
            </w:r>
          </w:p>
        </w:tc>
        <w:tc>
          <w:tcPr>
            <w:tcW w:w="2694" w:type="dxa"/>
          </w:tcPr>
          <w:p w:rsidR="00C13E0B" w:rsidRPr="00E70E21" w:rsidRDefault="00C13E0B" w:rsidP="004A7697">
            <w:pPr>
              <w:jc w:val="both"/>
              <w:rPr>
                <w:rFonts w:asciiTheme="minorHAnsi" w:hAnsiTheme="minorHAnsi" w:cstheme="minorHAnsi"/>
                <w:szCs w:val="24"/>
              </w:rPr>
            </w:pPr>
            <w:r w:rsidRPr="00E70E21">
              <w:rPr>
                <w:rFonts w:asciiTheme="minorHAnsi" w:hAnsiTheme="minorHAnsi" w:cstheme="minorHAnsi"/>
                <w:szCs w:val="24"/>
              </w:rPr>
              <w:t>P8 or below</w:t>
            </w:r>
          </w:p>
        </w:tc>
        <w:tc>
          <w:tcPr>
            <w:tcW w:w="5948" w:type="dxa"/>
          </w:tcPr>
          <w:p w:rsidR="00C13E0B" w:rsidRPr="00E70E21" w:rsidRDefault="00C13E0B" w:rsidP="004A7697">
            <w:pPr>
              <w:numPr>
                <w:ilvl w:val="0"/>
                <w:numId w:val="12"/>
              </w:numPr>
              <w:jc w:val="both"/>
              <w:rPr>
                <w:rFonts w:asciiTheme="minorHAnsi" w:hAnsiTheme="minorHAnsi" w:cstheme="minorHAnsi"/>
                <w:szCs w:val="24"/>
              </w:rPr>
            </w:pPr>
            <w:r w:rsidRPr="00E70E21">
              <w:rPr>
                <w:rFonts w:asciiTheme="minorHAnsi" w:hAnsiTheme="minorHAnsi" w:cstheme="minorHAnsi"/>
                <w:szCs w:val="24"/>
              </w:rPr>
              <w:t>Follows instructions containing 4 key words</w:t>
            </w:r>
          </w:p>
          <w:p w:rsidR="00C13E0B" w:rsidRPr="00E70E21" w:rsidRDefault="00C13E0B" w:rsidP="004A7697">
            <w:pPr>
              <w:numPr>
                <w:ilvl w:val="0"/>
                <w:numId w:val="12"/>
              </w:numPr>
              <w:jc w:val="both"/>
              <w:rPr>
                <w:rFonts w:asciiTheme="minorHAnsi" w:hAnsiTheme="minorHAnsi" w:cstheme="minorHAnsi"/>
                <w:szCs w:val="24"/>
              </w:rPr>
            </w:pPr>
            <w:r w:rsidRPr="00E70E21">
              <w:rPr>
                <w:rFonts w:asciiTheme="minorHAnsi" w:hAnsiTheme="minorHAnsi" w:cstheme="minorHAnsi"/>
                <w:szCs w:val="24"/>
              </w:rPr>
              <w:t>Recognises the letters of the alphabet by shape, name and sound</w:t>
            </w:r>
          </w:p>
          <w:p w:rsidR="00C13E0B" w:rsidRPr="00E70E21" w:rsidRDefault="00C13E0B" w:rsidP="004A7697">
            <w:pPr>
              <w:numPr>
                <w:ilvl w:val="0"/>
                <w:numId w:val="12"/>
              </w:numPr>
              <w:jc w:val="both"/>
              <w:rPr>
                <w:rFonts w:asciiTheme="minorHAnsi" w:hAnsiTheme="minorHAnsi" w:cstheme="minorHAnsi"/>
                <w:szCs w:val="24"/>
              </w:rPr>
            </w:pPr>
            <w:r w:rsidRPr="00E70E21">
              <w:rPr>
                <w:rFonts w:asciiTheme="minorHAnsi" w:hAnsiTheme="minorHAnsi" w:cstheme="minorHAnsi"/>
                <w:szCs w:val="24"/>
              </w:rPr>
              <w:t>Displays consonants but few vowels in emergent writing</w:t>
            </w:r>
          </w:p>
          <w:p w:rsidR="00C13E0B" w:rsidRPr="00E70E21" w:rsidRDefault="00C13E0B" w:rsidP="004A7697">
            <w:pPr>
              <w:numPr>
                <w:ilvl w:val="0"/>
                <w:numId w:val="12"/>
              </w:numPr>
              <w:jc w:val="both"/>
              <w:rPr>
                <w:rFonts w:asciiTheme="minorHAnsi" w:hAnsiTheme="minorHAnsi" w:cstheme="minorHAnsi"/>
                <w:szCs w:val="24"/>
              </w:rPr>
            </w:pPr>
            <w:r w:rsidRPr="00E70E21">
              <w:rPr>
                <w:rFonts w:asciiTheme="minorHAnsi" w:hAnsiTheme="minorHAnsi" w:cstheme="minorHAnsi"/>
                <w:szCs w:val="24"/>
              </w:rPr>
              <w:t>Adds 1 or takes away 1 in practical situations</w:t>
            </w:r>
          </w:p>
        </w:tc>
      </w:tr>
      <w:tr w:rsidR="00C13E0B" w:rsidRPr="00E70E21" w:rsidTr="004A7697">
        <w:tc>
          <w:tcPr>
            <w:tcW w:w="1559" w:type="dxa"/>
          </w:tcPr>
          <w:p w:rsidR="00C13E0B" w:rsidRPr="00E70E21" w:rsidRDefault="00C13E0B" w:rsidP="004A7697">
            <w:pPr>
              <w:jc w:val="both"/>
              <w:rPr>
                <w:rFonts w:asciiTheme="minorHAnsi" w:hAnsiTheme="minorHAnsi" w:cstheme="minorHAnsi"/>
                <w:szCs w:val="24"/>
              </w:rPr>
            </w:pPr>
            <w:r w:rsidRPr="00E70E21">
              <w:rPr>
                <w:rFonts w:asciiTheme="minorHAnsi" w:hAnsiTheme="minorHAnsi" w:cstheme="minorHAnsi"/>
                <w:szCs w:val="24"/>
              </w:rPr>
              <w:t>5</w:t>
            </w:r>
          </w:p>
        </w:tc>
        <w:tc>
          <w:tcPr>
            <w:tcW w:w="2694" w:type="dxa"/>
          </w:tcPr>
          <w:p w:rsidR="00C13E0B" w:rsidRPr="00E70E21" w:rsidRDefault="00C13E0B" w:rsidP="004A7697">
            <w:pPr>
              <w:jc w:val="both"/>
              <w:rPr>
                <w:rFonts w:asciiTheme="minorHAnsi" w:hAnsiTheme="minorHAnsi" w:cstheme="minorHAnsi"/>
                <w:szCs w:val="24"/>
              </w:rPr>
            </w:pPr>
            <w:r w:rsidRPr="00E70E21">
              <w:rPr>
                <w:rFonts w:asciiTheme="minorHAnsi" w:hAnsiTheme="minorHAnsi" w:cstheme="minorHAnsi"/>
                <w:szCs w:val="24"/>
              </w:rPr>
              <w:t>NC Level 1c or below</w:t>
            </w:r>
          </w:p>
        </w:tc>
        <w:tc>
          <w:tcPr>
            <w:tcW w:w="5948" w:type="dxa"/>
          </w:tcPr>
          <w:p w:rsidR="00C13E0B" w:rsidRPr="00E70E21" w:rsidRDefault="00C13E0B" w:rsidP="004A7697">
            <w:pPr>
              <w:numPr>
                <w:ilvl w:val="0"/>
                <w:numId w:val="12"/>
              </w:numPr>
              <w:jc w:val="both"/>
              <w:rPr>
                <w:rFonts w:asciiTheme="minorHAnsi" w:hAnsiTheme="minorHAnsi" w:cstheme="minorHAnsi"/>
                <w:szCs w:val="24"/>
              </w:rPr>
            </w:pPr>
            <w:r w:rsidRPr="00E70E21">
              <w:rPr>
                <w:rFonts w:asciiTheme="minorHAnsi" w:hAnsiTheme="minorHAnsi" w:cstheme="minorHAnsi"/>
                <w:szCs w:val="24"/>
              </w:rPr>
              <w:t>Elaborates answers with additional details</w:t>
            </w:r>
          </w:p>
          <w:p w:rsidR="00C13E0B" w:rsidRPr="00E70E21" w:rsidRDefault="00C13E0B" w:rsidP="004A7697">
            <w:pPr>
              <w:numPr>
                <w:ilvl w:val="0"/>
                <w:numId w:val="12"/>
              </w:numPr>
              <w:jc w:val="both"/>
              <w:rPr>
                <w:rFonts w:asciiTheme="minorHAnsi" w:hAnsiTheme="minorHAnsi" w:cstheme="minorHAnsi"/>
                <w:szCs w:val="24"/>
              </w:rPr>
            </w:pPr>
            <w:r w:rsidRPr="00E70E21">
              <w:rPr>
                <w:rFonts w:asciiTheme="minorHAnsi" w:hAnsiTheme="minorHAnsi" w:cstheme="minorHAnsi"/>
                <w:szCs w:val="24"/>
              </w:rPr>
              <w:t>Recognises familiar words, signs or symbols in simple texts</w:t>
            </w:r>
          </w:p>
          <w:p w:rsidR="00C13E0B" w:rsidRPr="00E70E21" w:rsidRDefault="00C13E0B" w:rsidP="004A7697">
            <w:pPr>
              <w:numPr>
                <w:ilvl w:val="0"/>
                <w:numId w:val="12"/>
              </w:numPr>
              <w:jc w:val="both"/>
              <w:rPr>
                <w:rFonts w:asciiTheme="minorHAnsi" w:hAnsiTheme="minorHAnsi" w:cstheme="minorHAnsi"/>
                <w:szCs w:val="24"/>
              </w:rPr>
            </w:pPr>
            <w:r w:rsidRPr="00E70E21">
              <w:rPr>
                <w:rFonts w:asciiTheme="minorHAnsi" w:hAnsiTheme="minorHAnsi" w:cstheme="minorHAnsi"/>
                <w:szCs w:val="24"/>
              </w:rPr>
              <w:t>Produces some recognisable letters, words or symbols to convey meaning</w:t>
            </w:r>
          </w:p>
          <w:p w:rsidR="00C13E0B" w:rsidRPr="00E70E21" w:rsidRDefault="00C13E0B" w:rsidP="004A7697">
            <w:pPr>
              <w:numPr>
                <w:ilvl w:val="0"/>
                <w:numId w:val="12"/>
              </w:numPr>
              <w:jc w:val="both"/>
              <w:rPr>
                <w:rFonts w:asciiTheme="minorHAnsi" w:hAnsiTheme="minorHAnsi" w:cstheme="minorHAnsi"/>
                <w:szCs w:val="24"/>
              </w:rPr>
            </w:pPr>
            <w:r w:rsidRPr="00E70E21">
              <w:rPr>
                <w:rFonts w:asciiTheme="minorHAnsi" w:hAnsiTheme="minorHAnsi" w:cstheme="minorHAnsi"/>
                <w:szCs w:val="24"/>
              </w:rPr>
              <w:t>Responds to the vocabulary in addition and subtraction</w:t>
            </w:r>
          </w:p>
        </w:tc>
      </w:tr>
      <w:tr w:rsidR="00C13E0B" w:rsidRPr="00E70E21" w:rsidTr="004A7697">
        <w:tc>
          <w:tcPr>
            <w:tcW w:w="1559" w:type="dxa"/>
          </w:tcPr>
          <w:p w:rsidR="00C13E0B" w:rsidRPr="00E70E21" w:rsidRDefault="00C13E0B" w:rsidP="004A7697">
            <w:pPr>
              <w:jc w:val="both"/>
              <w:rPr>
                <w:rFonts w:asciiTheme="minorHAnsi" w:hAnsiTheme="minorHAnsi" w:cstheme="minorHAnsi"/>
                <w:szCs w:val="24"/>
              </w:rPr>
            </w:pPr>
            <w:r w:rsidRPr="00E70E21">
              <w:rPr>
                <w:rFonts w:asciiTheme="minorHAnsi" w:hAnsiTheme="minorHAnsi" w:cstheme="minorHAnsi"/>
                <w:szCs w:val="24"/>
              </w:rPr>
              <w:t>6</w:t>
            </w:r>
          </w:p>
        </w:tc>
        <w:tc>
          <w:tcPr>
            <w:tcW w:w="2694" w:type="dxa"/>
          </w:tcPr>
          <w:p w:rsidR="00C13E0B" w:rsidRPr="00E70E21" w:rsidRDefault="00C13E0B" w:rsidP="004A7697">
            <w:pPr>
              <w:jc w:val="both"/>
              <w:rPr>
                <w:rFonts w:asciiTheme="minorHAnsi" w:hAnsiTheme="minorHAnsi" w:cstheme="minorHAnsi"/>
                <w:szCs w:val="24"/>
              </w:rPr>
            </w:pPr>
            <w:r w:rsidRPr="00E70E21">
              <w:rPr>
                <w:rFonts w:asciiTheme="minorHAnsi" w:hAnsiTheme="minorHAnsi" w:cstheme="minorHAnsi"/>
                <w:szCs w:val="24"/>
              </w:rPr>
              <w:t>NC Level 1b or below</w:t>
            </w:r>
          </w:p>
        </w:tc>
        <w:tc>
          <w:tcPr>
            <w:tcW w:w="5948" w:type="dxa"/>
          </w:tcPr>
          <w:p w:rsidR="00C13E0B" w:rsidRPr="00E70E21" w:rsidRDefault="00C13E0B" w:rsidP="004A7697">
            <w:pPr>
              <w:numPr>
                <w:ilvl w:val="0"/>
                <w:numId w:val="12"/>
              </w:numPr>
              <w:jc w:val="both"/>
              <w:rPr>
                <w:rFonts w:asciiTheme="minorHAnsi" w:hAnsiTheme="minorHAnsi" w:cstheme="minorHAnsi"/>
                <w:szCs w:val="24"/>
              </w:rPr>
            </w:pPr>
            <w:r w:rsidRPr="00E70E21">
              <w:rPr>
                <w:rFonts w:asciiTheme="minorHAnsi" w:hAnsiTheme="minorHAnsi" w:cstheme="minorHAnsi"/>
                <w:szCs w:val="24"/>
              </w:rPr>
              <w:t>Takes turns in conversation within a small group</w:t>
            </w:r>
          </w:p>
          <w:p w:rsidR="00C13E0B" w:rsidRPr="00E70E21" w:rsidRDefault="00C13E0B" w:rsidP="004A7697">
            <w:pPr>
              <w:numPr>
                <w:ilvl w:val="0"/>
                <w:numId w:val="12"/>
              </w:numPr>
              <w:jc w:val="both"/>
              <w:rPr>
                <w:rFonts w:asciiTheme="minorHAnsi" w:hAnsiTheme="minorHAnsi" w:cstheme="minorHAnsi"/>
                <w:szCs w:val="24"/>
              </w:rPr>
            </w:pPr>
            <w:r w:rsidRPr="00E70E21">
              <w:rPr>
                <w:rFonts w:asciiTheme="minorHAnsi" w:hAnsiTheme="minorHAnsi" w:cstheme="minorHAnsi"/>
                <w:szCs w:val="24"/>
              </w:rPr>
              <w:t>Uses the knowledge of letters, sounds and words when reading aloud</w:t>
            </w:r>
          </w:p>
          <w:p w:rsidR="00C13E0B" w:rsidRPr="00E70E21" w:rsidRDefault="00C13E0B" w:rsidP="004A7697">
            <w:pPr>
              <w:numPr>
                <w:ilvl w:val="0"/>
                <w:numId w:val="12"/>
              </w:numPr>
              <w:jc w:val="both"/>
              <w:rPr>
                <w:rFonts w:asciiTheme="minorHAnsi" w:hAnsiTheme="minorHAnsi" w:cstheme="minorHAnsi"/>
                <w:szCs w:val="24"/>
              </w:rPr>
            </w:pPr>
            <w:r w:rsidRPr="00E70E21">
              <w:rPr>
                <w:rFonts w:asciiTheme="minorHAnsi" w:hAnsiTheme="minorHAnsi" w:cstheme="minorHAnsi"/>
                <w:szCs w:val="24"/>
              </w:rPr>
              <w:t>Writing can generally be understood without mediation</w:t>
            </w:r>
          </w:p>
          <w:p w:rsidR="00C13E0B" w:rsidRPr="00E70E21" w:rsidRDefault="00C13E0B" w:rsidP="004A7697">
            <w:pPr>
              <w:numPr>
                <w:ilvl w:val="0"/>
                <w:numId w:val="12"/>
              </w:numPr>
              <w:jc w:val="both"/>
              <w:rPr>
                <w:rFonts w:asciiTheme="minorHAnsi" w:hAnsiTheme="minorHAnsi" w:cstheme="minorHAnsi"/>
                <w:szCs w:val="24"/>
              </w:rPr>
            </w:pPr>
            <w:r w:rsidRPr="00E70E21">
              <w:rPr>
                <w:rFonts w:asciiTheme="minorHAnsi" w:hAnsiTheme="minorHAnsi" w:cstheme="minorHAnsi"/>
                <w:szCs w:val="24"/>
              </w:rPr>
              <w:t>Solves simple practical problems involving addition and subtraction</w:t>
            </w:r>
          </w:p>
        </w:tc>
      </w:tr>
      <w:tr w:rsidR="00C13E0B" w:rsidRPr="00E70E21" w:rsidTr="004A7697">
        <w:tc>
          <w:tcPr>
            <w:tcW w:w="1559" w:type="dxa"/>
          </w:tcPr>
          <w:p w:rsidR="00C13E0B" w:rsidRPr="00E70E21" w:rsidRDefault="00C13E0B" w:rsidP="004A7697">
            <w:pPr>
              <w:jc w:val="both"/>
              <w:rPr>
                <w:rFonts w:asciiTheme="minorHAnsi" w:hAnsiTheme="minorHAnsi" w:cstheme="minorHAnsi"/>
                <w:szCs w:val="24"/>
              </w:rPr>
            </w:pPr>
            <w:r w:rsidRPr="00E70E21">
              <w:rPr>
                <w:rFonts w:asciiTheme="minorHAnsi" w:hAnsiTheme="minorHAnsi" w:cstheme="minorHAnsi"/>
                <w:szCs w:val="24"/>
              </w:rPr>
              <w:t>7</w:t>
            </w:r>
          </w:p>
        </w:tc>
        <w:tc>
          <w:tcPr>
            <w:tcW w:w="2694" w:type="dxa"/>
          </w:tcPr>
          <w:p w:rsidR="00C13E0B" w:rsidRPr="00E70E21" w:rsidRDefault="00C13E0B" w:rsidP="004A7697">
            <w:pPr>
              <w:jc w:val="both"/>
              <w:rPr>
                <w:rFonts w:asciiTheme="minorHAnsi" w:hAnsiTheme="minorHAnsi" w:cstheme="minorHAnsi"/>
                <w:szCs w:val="24"/>
              </w:rPr>
            </w:pPr>
            <w:r w:rsidRPr="00E70E21">
              <w:rPr>
                <w:rFonts w:asciiTheme="minorHAnsi" w:hAnsiTheme="minorHAnsi" w:cstheme="minorHAnsi"/>
                <w:szCs w:val="24"/>
              </w:rPr>
              <w:t>NC Level 2c or below</w:t>
            </w:r>
          </w:p>
        </w:tc>
        <w:tc>
          <w:tcPr>
            <w:tcW w:w="5948" w:type="dxa"/>
          </w:tcPr>
          <w:p w:rsidR="00C13E0B" w:rsidRPr="00E70E21" w:rsidRDefault="00C13E0B" w:rsidP="004A7697">
            <w:pPr>
              <w:numPr>
                <w:ilvl w:val="0"/>
                <w:numId w:val="12"/>
              </w:numPr>
              <w:jc w:val="both"/>
              <w:rPr>
                <w:rFonts w:asciiTheme="minorHAnsi" w:hAnsiTheme="minorHAnsi" w:cstheme="minorHAnsi"/>
                <w:szCs w:val="24"/>
              </w:rPr>
            </w:pPr>
            <w:r w:rsidRPr="00E70E21">
              <w:rPr>
                <w:rFonts w:asciiTheme="minorHAnsi" w:hAnsiTheme="minorHAnsi" w:cstheme="minorHAnsi"/>
                <w:szCs w:val="24"/>
              </w:rPr>
              <w:t>Expresses ideas using appropriate vocabulary</w:t>
            </w:r>
          </w:p>
          <w:p w:rsidR="00C13E0B" w:rsidRPr="00E70E21" w:rsidRDefault="00C13E0B" w:rsidP="004A7697">
            <w:pPr>
              <w:numPr>
                <w:ilvl w:val="0"/>
                <w:numId w:val="12"/>
              </w:numPr>
              <w:jc w:val="both"/>
              <w:rPr>
                <w:rFonts w:asciiTheme="minorHAnsi" w:hAnsiTheme="minorHAnsi" w:cstheme="minorHAnsi"/>
                <w:szCs w:val="24"/>
              </w:rPr>
            </w:pPr>
            <w:r w:rsidRPr="00E70E21">
              <w:rPr>
                <w:rFonts w:asciiTheme="minorHAnsi" w:hAnsiTheme="minorHAnsi" w:cstheme="minorHAnsi"/>
                <w:szCs w:val="24"/>
              </w:rPr>
              <w:t>Reads simple, unfamiliar text accurately</w:t>
            </w:r>
          </w:p>
          <w:p w:rsidR="00C13E0B" w:rsidRPr="00E70E21" w:rsidRDefault="00C13E0B" w:rsidP="004A7697">
            <w:pPr>
              <w:numPr>
                <w:ilvl w:val="0"/>
                <w:numId w:val="12"/>
              </w:numPr>
              <w:jc w:val="both"/>
              <w:rPr>
                <w:rFonts w:asciiTheme="minorHAnsi" w:hAnsiTheme="minorHAnsi" w:cstheme="minorHAnsi"/>
                <w:szCs w:val="24"/>
              </w:rPr>
            </w:pPr>
            <w:r w:rsidRPr="00E70E21">
              <w:rPr>
                <w:rFonts w:asciiTheme="minorHAnsi" w:hAnsiTheme="minorHAnsi" w:cstheme="minorHAnsi"/>
                <w:szCs w:val="24"/>
              </w:rPr>
              <w:t>Composes sentences and uses some punctuation appropriately</w:t>
            </w:r>
          </w:p>
          <w:p w:rsidR="00C13E0B" w:rsidRPr="00E70E21" w:rsidRDefault="00C13E0B" w:rsidP="004A7697">
            <w:pPr>
              <w:numPr>
                <w:ilvl w:val="0"/>
                <w:numId w:val="12"/>
              </w:numPr>
              <w:jc w:val="both"/>
              <w:rPr>
                <w:rFonts w:asciiTheme="minorHAnsi" w:hAnsiTheme="minorHAnsi" w:cstheme="minorHAnsi"/>
                <w:szCs w:val="24"/>
              </w:rPr>
            </w:pPr>
            <w:r w:rsidRPr="00E70E21">
              <w:rPr>
                <w:rFonts w:asciiTheme="minorHAnsi" w:hAnsiTheme="minorHAnsi" w:cstheme="minorHAnsi"/>
                <w:szCs w:val="24"/>
              </w:rPr>
              <w:t>Developing an understanding of place value</w:t>
            </w:r>
          </w:p>
        </w:tc>
      </w:tr>
      <w:tr w:rsidR="00C13E0B" w:rsidRPr="00E70E21" w:rsidTr="004A7697">
        <w:tc>
          <w:tcPr>
            <w:tcW w:w="1559" w:type="dxa"/>
          </w:tcPr>
          <w:p w:rsidR="00C13E0B" w:rsidRPr="00E70E21" w:rsidRDefault="00C13E0B" w:rsidP="004A7697">
            <w:pPr>
              <w:jc w:val="both"/>
              <w:rPr>
                <w:rFonts w:asciiTheme="minorHAnsi" w:hAnsiTheme="minorHAnsi" w:cstheme="minorHAnsi"/>
                <w:szCs w:val="24"/>
              </w:rPr>
            </w:pPr>
            <w:r w:rsidRPr="00E70E21">
              <w:rPr>
                <w:rFonts w:asciiTheme="minorHAnsi" w:hAnsiTheme="minorHAnsi" w:cstheme="minorHAnsi"/>
                <w:szCs w:val="24"/>
              </w:rPr>
              <w:t>8</w:t>
            </w:r>
          </w:p>
        </w:tc>
        <w:tc>
          <w:tcPr>
            <w:tcW w:w="2694" w:type="dxa"/>
          </w:tcPr>
          <w:p w:rsidR="00C13E0B" w:rsidRPr="00E70E21" w:rsidRDefault="00C13E0B" w:rsidP="004A7697">
            <w:pPr>
              <w:jc w:val="both"/>
              <w:rPr>
                <w:rFonts w:asciiTheme="minorHAnsi" w:hAnsiTheme="minorHAnsi" w:cstheme="minorHAnsi"/>
                <w:szCs w:val="24"/>
              </w:rPr>
            </w:pPr>
            <w:r w:rsidRPr="00E70E21">
              <w:rPr>
                <w:rFonts w:asciiTheme="minorHAnsi" w:hAnsiTheme="minorHAnsi" w:cstheme="minorHAnsi"/>
                <w:szCs w:val="24"/>
              </w:rPr>
              <w:t>NC Level 2b or below</w:t>
            </w:r>
          </w:p>
        </w:tc>
        <w:tc>
          <w:tcPr>
            <w:tcW w:w="5948" w:type="dxa"/>
          </w:tcPr>
          <w:p w:rsidR="00C13E0B" w:rsidRPr="00E70E21" w:rsidRDefault="00C13E0B" w:rsidP="004A7697">
            <w:pPr>
              <w:numPr>
                <w:ilvl w:val="0"/>
                <w:numId w:val="12"/>
              </w:numPr>
              <w:jc w:val="both"/>
              <w:rPr>
                <w:rFonts w:asciiTheme="minorHAnsi" w:hAnsiTheme="minorHAnsi" w:cstheme="minorHAnsi"/>
                <w:szCs w:val="24"/>
              </w:rPr>
            </w:pPr>
            <w:r w:rsidRPr="00E70E21">
              <w:rPr>
                <w:rFonts w:asciiTheme="minorHAnsi" w:hAnsiTheme="minorHAnsi" w:cstheme="minorHAnsi"/>
                <w:szCs w:val="24"/>
              </w:rPr>
              <w:t>Listens to speaker and comments appropriately</w:t>
            </w:r>
          </w:p>
          <w:p w:rsidR="00C13E0B" w:rsidRPr="00E70E21" w:rsidRDefault="00C13E0B" w:rsidP="004A7697">
            <w:pPr>
              <w:numPr>
                <w:ilvl w:val="0"/>
                <w:numId w:val="12"/>
              </w:numPr>
              <w:jc w:val="both"/>
              <w:rPr>
                <w:rFonts w:asciiTheme="minorHAnsi" w:hAnsiTheme="minorHAnsi" w:cstheme="minorHAnsi"/>
                <w:szCs w:val="24"/>
              </w:rPr>
            </w:pPr>
            <w:r w:rsidRPr="00E70E21">
              <w:rPr>
                <w:rFonts w:asciiTheme="minorHAnsi" w:hAnsiTheme="minorHAnsi" w:cstheme="minorHAnsi"/>
                <w:szCs w:val="24"/>
              </w:rPr>
              <w:t>Uses a range of strategies to establish meaning when reading</w:t>
            </w:r>
          </w:p>
          <w:p w:rsidR="00C13E0B" w:rsidRPr="00E70E21" w:rsidRDefault="00C13E0B" w:rsidP="004A7697">
            <w:pPr>
              <w:numPr>
                <w:ilvl w:val="0"/>
                <w:numId w:val="12"/>
              </w:numPr>
              <w:jc w:val="both"/>
              <w:rPr>
                <w:rFonts w:asciiTheme="minorHAnsi" w:hAnsiTheme="minorHAnsi" w:cstheme="minorHAnsi"/>
                <w:szCs w:val="24"/>
              </w:rPr>
            </w:pPr>
            <w:r w:rsidRPr="00E70E21">
              <w:rPr>
                <w:rFonts w:asciiTheme="minorHAnsi" w:hAnsiTheme="minorHAnsi" w:cstheme="minorHAnsi"/>
                <w:szCs w:val="24"/>
              </w:rPr>
              <w:t>Uses narrative and non-narrative forms of writing</w:t>
            </w:r>
          </w:p>
          <w:p w:rsidR="00C13E0B" w:rsidRPr="00E70E21" w:rsidRDefault="00C13E0B" w:rsidP="004A7697">
            <w:pPr>
              <w:numPr>
                <w:ilvl w:val="0"/>
                <w:numId w:val="12"/>
              </w:numPr>
              <w:jc w:val="both"/>
              <w:rPr>
                <w:rFonts w:asciiTheme="minorHAnsi" w:hAnsiTheme="minorHAnsi" w:cstheme="minorHAnsi"/>
                <w:szCs w:val="24"/>
              </w:rPr>
            </w:pPr>
            <w:r w:rsidRPr="00E70E21">
              <w:rPr>
                <w:rFonts w:asciiTheme="minorHAnsi" w:hAnsiTheme="minorHAnsi" w:cstheme="minorHAnsi"/>
                <w:szCs w:val="24"/>
              </w:rPr>
              <w:t>Counts, reads, writes and orders numbers to 50</w:t>
            </w:r>
          </w:p>
          <w:p w:rsidR="00C13E0B" w:rsidRPr="00E70E21" w:rsidRDefault="00C13E0B" w:rsidP="004A7697">
            <w:pPr>
              <w:numPr>
                <w:ilvl w:val="0"/>
                <w:numId w:val="12"/>
              </w:numPr>
              <w:jc w:val="both"/>
              <w:rPr>
                <w:rFonts w:asciiTheme="minorHAnsi" w:hAnsiTheme="minorHAnsi" w:cstheme="minorHAnsi"/>
                <w:szCs w:val="24"/>
              </w:rPr>
            </w:pPr>
            <w:r w:rsidRPr="00E70E21">
              <w:rPr>
                <w:rFonts w:asciiTheme="minorHAnsi" w:hAnsiTheme="minorHAnsi" w:cstheme="minorHAnsi"/>
                <w:szCs w:val="24"/>
              </w:rPr>
              <w:t>Organises and classifies lists and tables</w:t>
            </w:r>
          </w:p>
        </w:tc>
      </w:tr>
      <w:tr w:rsidR="00C13E0B" w:rsidRPr="00E70E21" w:rsidTr="004A7697">
        <w:tc>
          <w:tcPr>
            <w:tcW w:w="1559" w:type="dxa"/>
          </w:tcPr>
          <w:p w:rsidR="00C13E0B" w:rsidRPr="00E70E21" w:rsidRDefault="00C13E0B" w:rsidP="004A7697">
            <w:pPr>
              <w:jc w:val="both"/>
              <w:rPr>
                <w:rFonts w:asciiTheme="minorHAnsi" w:hAnsiTheme="minorHAnsi" w:cstheme="minorHAnsi"/>
                <w:szCs w:val="24"/>
              </w:rPr>
            </w:pPr>
            <w:r w:rsidRPr="00E70E21">
              <w:rPr>
                <w:rFonts w:asciiTheme="minorHAnsi" w:hAnsiTheme="minorHAnsi" w:cstheme="minorHAnsi"/>
                <w:szCs w:val="24"/>
              </w:rPr>
              <w:t>9</w:t>
            </w:r>
          </w:p>
        </w:tc>
        <w:tc>
          <w:tcPr>
            <w:tcW w:w="2694" w:type="dxa"/>
          </w:tcPr>
          <w:p w:rsidR="00C13E0B" w:rsidRPr="00E70E21" w:rsidRDefault="00C13E0B" w:rsidP="004A7697">
            <w:pPr>
              <w:jc w:val="both"/>
              <w:rPr>
                <w:rFonts w:asciiTheme="minorHAnsi" w:hAnsiTheme="minorHAnsi" w:cstheme="minorHAnsi"/>
                <w:szCs w:val="24"/>
              </w:rPr>
            </w:pPr>
            <w:r w:rsidRPr="00E70E21">
              <w:rPr>
                <w:rFonts w:asciiTheme="minorHAnsi" w:hAnsiTheme="minorHAnsi" w:cstheme="minorHAnsi"/>
                <w:szCs w:val="24"/>
              </w:rPr>
              <w:t>NC Level 2a or below</w:t>
            </w:r>
          </w:p>
        </w:tc>
        <w:tc>
          <w:tcPr>
            <w:tcW w:w="5948" w:type="dxa"/>
          </w:tcPr>
          <w:p w:rsidR="00C13E0B" w:rsidRPr="00E70E21" w:rsidRDefault="00C13E0B" w:rsidP="004A7697">
            <w:pPr>
              <w:numPr>
                <w:ilvl w:val="0"/>
                <w:numId w:val="12"/>
              </w:numPr>
              <w:jc w:val="both"/>
              <w:rPr>
                <w:rFonts w:asciiTheme="minorHAnsi" w:hAnsiTheme="minorHAnsi" w:cstheme="minorHAnsi"/>
                <w:szCs w:val="24"/>
              </w:rPr>
            </w:pPr>
            <w:r w:rsidRPr="00E70E21">
              <w:rPr>
                <w:rFonts w:asciiTheme="minorHAnsi" w:hAnsiTheme="minorHAnsi" w:cstheme="minorHAnsi"/>
                <w:szCs w:val="24"/>
              </w:rPr>
              <w:t>Communicates on a range of topics with unfamiliar people</w:t>
            </w:r>
          </w:p>
          <w:p w:rsidR="00C13E0B" w:rsidRPr="00E70E21" w:rsidRDefault="00C13E0B" w:rsidP="004A7697">
            <w:pPr>
              <w:numPr>
                <w:ilvl w:val="0"/>
                <w:numId w:val="12"/>
              </w:numPr>
              <w:jc w:val="both"/>
              <w:rPr>
                <w:rFonts w:asciiTheme="minorHAnsi" w:hAnsiTheme="minorHAnsi" w:cstheme="minorHAnsi"/>
                <w:szCs w:val="24"/>
              </w:rPr>
            </w:pPr>
            <w:r w:rsidRPr="00E70E21">
              <w:rPr>
                <w:rFonts w:asciiTheme="minorHAnsi" w:hAnsiTheme="minorHAnsi" w:cstheme="minorHAnsi"/>
                <w:szCs w:val="24"/>
              </w:rPr>
              <w:t>Comments on the way text is written and presented</w:t>
            </w:r>
          </w:p>
          <w:p w:rsidR="00C13E0B" w:rsidRPr="00E70E21" w:rsidRDefault="00C13E0B" w:rsidP="004A7697">
            <w:pPr>
              <w:numPr>
                <w:ilvl w:val="0"/>
                <w:numId w:val="12"/>
              </w:numPr>
              <w:jc w:val="both"/>
              <w:rPr>
                <w:rFonts w:asciiTheme="minorHAnsi" w:hAnsiTheme="minorHAnsi" w:cstheme="minorHAnsi"/>
                <w:szCs w:val="24"/>
              </w:rPr>
            </w:pPr>
            <w:r w:rsidRPr="00E70E21">
              <w:rPr>
                <w:rFonts w:asciiTheme="minorHAnsi" w:hAnsiTheme="minorHAnsi" w:cstheme="minorHAnsi"/>
                <w:szCs w:val="24"/>
              </w:rPr>
              <w:t>Uses descriptive phrases when writing to add detail or emphasis</w:t>
            </w:r>
          </w:p>
          <w:p w:rsidR="00C13E0B" w:rsidRPr="00E70E21" w:rsidRDefault="00C13E0B" w:rsidP="004A7697">
            <w:pPr>
              <w:numPr>
                <w:ilvl w:val="0"/>
                <w:numId w:val="12"/>
              </w:numPr>
              <w:jc w:val="both"/>
              <w:rPr>
                <w:rFonts w:asciiTheme="minorHAnsi" w:hAnsiTheme="minorHAnsi" w:cstheme="minorHAnsi"/>
                <w:szCs w:val="24"/>
              </w:rPr>
            </w:pPr>
            <w:r w:rsidRPr="00E70E21">
              <w:rPr>
                <w:rFonts w:asciiTheme="minorHAnsi" w:hAnsiTheme="minorHAnsi" w:cstheme="minorHAnsi"/>
                <w:szCs w:val="24"/>
              </w:rPr>
              <w:t>Counts, reads, writes and orders numbers to 100</w:t>
            </w:r>
          </w:p>
          <w:p w:rsidR="00C13E0B" w:rsidRPr="00E70E21" w:rsidRDefault="00C13E0B" w:rsidP="004A7697">
            <w:pPr>
              <w:numPr>
                <w:ilvl w:val="0"/>
                <w:numId w:val="12"/>
              </w:numPr>
              <w:jc w:val="both"/>
              <w:rPr>
                <w:rFonts w:asciiTheme="minorHAnsi" w:hAnsiTheme="minorHAnsi" w:cstheme="minorHAnsi"/>
                <w:szCs w:val="24"/>
              </w:rPr>
            </w:pPr>
            <w:r w:rsidRPr="00E70E21">
              <w:rPr>
                <w:rFonts w:asciiTheme="minorHAnsi" w:hAnsiTheme="minorHAnsi" w:cstheme="minorHAnsi"/>
                <w:szCs w:val="24"/>
              </w:rPr>
              <w:t>Understands the operation of multiplication as repeated addition</w:t>
            </w:r>
          </w:p>
        </w:tc>
      </w:tr>
    </w:tbl>
    <w:p w:rsidR="00C13E0B" w:rsidRPr="00E70E21" w:rsidRDefault="00C13E0B" w:rsidP="004A7697">
      <w:pPr>
        <w:jc w:val="both"/>
        <w:rPr>
          <w:rFonts w:asciiTheme="minorHAnsi" w:hAnsiTheme="minorHAnsi" w:cstheme="minorHAnsi"/>
          <w:szCs w:val="24"/>
        </w:rPr>
      </w:pPr>
    </w:p>
    <w:p w:rsidR="00C13E0B" w:rsidRDefault="00C13E0B" w:rsidP="004A7697">
      <w:pPr>
        <w:jc w:val="both"/>
        <w:rPr>
          <w:rFonts w:asciiTheme="minorHAnsi" w:hAnsiTheme="minorHAnsi" w:cstheme="minorHAnsi"/>
          <w:szCs w:val="24"/>
        </w:rPr>
      </w:pPr>
    </w:p>
    <w:p w:rsidR="00C13E0B" w:rsidRDefault="00C13E0B">
      <w:pPr>
        <w:spacing w:after="160" w:line="259" w:lineRule="auto"/>
        <w:rPr>
          <w:rFonts w:asciiTheme="minorHAnsi" w:hAnsiTheme="minorHAnsi" w:cstheme="minorHAnsi"/>
          <w:szCs w:val="24"/>
        </w:rPr>
      </w:pPr>
      <w:r>
        <w:rPr>
          <w:rFonts w:asciiTheme="minorHAnsi" w:hAnsiTheme="minorHAnsi" w:cstheme="minorHAnsi"/>
          <w:szCs w:val="24"/>
        </w:rPr>
        <w:br w:type="page"/>
      </w:r>
    </w:p>
    <w:p w:rsidR="00C13E0B" w:rsidRDefault="00C13E0B" w:rsidP="00C13E0B">
      <w:pPr>
        <w:spacing w:after="200" w:line="276" w:lineRule="auto"/>
        <w:jc w:val="both"/>
        <w:rPr>
          <w:rFonts w:asciiTheme="minorHAnsi" w:hAnsiTheme="minorHAnsi" w:cstheme="minorHAnsi"/>
          <w:b/>
          <w:szCs w:val="24"/>
        </w:rPr>
      </w:pPr>
      <w:r w:rsidRPr="004A7697">
        <w:rPr>
          <w:rFonts w:asciiTheme="minorHAnsi" w:hAnsiTheme="minorHAnsi" w:cstheme="minorHAnsi"/>
          <w:b/>
          <w:szCs w:val="24"/>
        </w:rPr>
        <w:t>Appendix 3 – Panel Member Contact Details</w:t>
      </w:r>
    </w:p>
    <w:tbl>
      <w:tblPr>
        <w:tblW w:w="10057" w:type="dxa"/>
        <w:jc w:val="center"/>
        <w:tblBorders>
          <w:top w:val="single" w:sz="6" w:space="0" w:color="0072C6"/>
          <w:left w:val="single" w:sz="6" w:space="0" w:color="0072C6"/>
          <w:bottom w:val="single" w:sz="6" w:space="0" w:color="0072C6"/>
          <w:right w:val="single" w:sz="6" w:space="0" w:color="0072C6"/>
          <w:insideH w:val="single" w:sz="6" w:space="0" w:color="0072C6"/>
          <w:insideV w:val="single" w:sz="6" w:space="0" w:color="0072C6"/>
        </w:tblBorders>
        <w:tblLayout w:type="fixed"/>
        <w:tblLook w:val="00A0" w:firstRow="1" w:lastRow="0" w:firstColumn="1" w:lastColumn="0" w:noHBand="0" w:noVBand="0"/>
      </w:tblPr>
      <w:tblGrid>
        <w:gridCol w:w="2447"/>
        <w:gridCol w:w="1668"/>
        <w:gridCol w:w="1843"/>
        <w:gridCol w:w="4099"/>
      </w:tblGrid>
      <w:tr w:rsidR="00641F6B" w:rsidRPr="00C13E0B" w:rsidTr="00CB7819">
        <w:trPr>
          <w:cantSplit/>
          <w:trHeight w:val="221"/>
          <w:jc w:val="center"/>
        </w:trPr>
        <w:tc>
          <w:tcPr>
            <w:tcW w:w="2447" w:type="dxa"/>
          </w:tcPr>
          <w:p w:rsidR="00641F6B" w:rsidRPr="00641F6B" w:rsidRDefault="00641F6B" w:rsidP="00C13E0B">
            <w:pPr>
              <w:jc w:val="both"/>
              <w:rPr>
                <w:rFonts w:asciiTheme="minorHAnsi" w:hAnsiTheme="minorHAnsi" w:cstheme="minorHAnsi"/>
                <w:b/>
                <w:szCs w:val="24"/>
              </w:rPr>
            </w:pPr>
            <w:r>
              <w:rPr>
                <w:rFonts w:asciiTheme="minorHAnsi" w:hAnsiTheme="minorHAnsi" w:cstheme="minorHAnsi"/>
                <w:b/>
                <w:szCs w:val="24"/>
              </w:rPr>
              <w:t>Name</w:t>
            </w:r>
          </w:p>
        </w:tc>
        <w:tc>
          <w:tcPr>
            <w:tcW w:w="1668" w:type="dxa"/>
          </w:tcPr>
          <w:p w:rsidR="00641F6B" w:rsidRPr="00641F6B" w:rsidRDefault="00641F6B" w:rsidP="00C13E0B">
            <w:pPr>
              <w:jc w:val="both"/>
              <w:rPr>
                <w:rFonts w:asciiTheme="minorHAnsi" w:hAnsiTheme="minorHAnsi" w:cstheme="minorHAnsi"/>
                <w:b/>
                <w:szCs w:val="24"/>
              </w:rPr>
            </w:pPr>
            <w:r w:rsidRPr="00641F6B">
              <w:rPr>
                <w:rFonts w:asciiTheme="minorHAnsi" w:hAnsiTheme="minorHAnsi" w:cstheme="minorHAnsi"/>
                <w:b/>
                <w:szCs w:val="24"/>
              </w:rPr>
              <w:t>Landline</w:t>
            </w:r>
          </w:p>
        </w:tc>
        <w:tc>
          <w:tcPr>
            <w:tcW w:w="1843" w:type="dxa"/>
          </w:tcPr>
          <w:p w:rsidR="00641F6B" w:rsidRPr="00641F6B" w:rsidRDefault="00641F6B" w:rsidP="00C13E0B">
            <w:pPr>
              <w:jc w:val="both"/>
              <w:rPr>
                <w:rFonts w:asciiTheme="minorHAnsi" w:hAnsiTheme="minorHAnsi" w:cstheme="minorHAnsi"/>
                <w:b/>
                <w:szCs w:val="24"/>
              </w:rPr>
            </w:pPr>
            <w:r w:rsidRPr="00641F6B">
              <w:rPr>
                <w:rFonts w:asciiTheme="minorHAnsi" w:hAnsiTheme="minorHAnsi" w:cstheme="minorHAnsi"/>
                <w:b/>
                <w:szCs w:val="24"/>
              </w:rPr>
              <w:t>Mobile</w:t>
            </w:r>
          </w:p>
        </w:tc>
        <w:tc>
          <w:tcPr>
            <w:tcW w:w="4099" w:type="dxa"/>
          </w:tcPr>
          <w:p w:rsidR="00641F6B" w:rsidRPr="00641F6B" w:rsidRDefault="00641F6B" w:rsidP="00C13E0B">
            <w:pPr>
              <w:jc w:val="both"/>
              <w:rPr>
                <w:rStyle w:val="Hyperlink"/>
                <w:rFonts w:asciiTheme="minorHAnsi" w:hAnsiTheme="minorHAnsi" w:cstheme="minorHAnsi"/>
                <w:b/>
                <w:color w:val="auto"/>
                <w:szCs w:val="24"/>
                <w:u w:val="none"/>
              </w:rPr>
            </w:pPr>
            <w:r w:rsidRPr="00641F6B">
              <w:rPr>
                <w:rStyle w:val="Hyperlink"/>
                <w:rFonts w:asciiTheme="minorHAnsi" w:hAnsiTheme="minorHAnsi" w:cstheme="minorHAnsi"/>
                <w:b/>
                <w:color w:val="auto"/>
                <w:szCs w:val="24"/>
                <w:u w:val="none"/>
              </w:rPr>
              <w:t>Email</w:t>
            </w:r>
          </w:p>
        </w:tc>
      </w:tr>
      <w:tr w:rsidR="00C13E0B" w:rsidRPr="00C13E0B" w:rsidTr="00CB7819">
        <w:trPr>
          <w:cantSplit/>
          <w:trHeight w:val="221"/>
          <w:jc w:val="center"/>
        </w:trPr>
        <w:tc>
          <w:tcPr>
            <w:tcW w:w="2447" w:type="dxa"/>
          </w:tcPr>
          <w:p w:rsidR="00C13E0B" w:rsidRPr="00C13E0B" w:rsidRDefault="00C13E0B" w:rsidP="00C13E0B">
            <w:pPr>
              <w:jc w:val="both"/>
              <w:rPr>
                <w:rFonts w:asciiTheme="minorHAnsi" w:hAnsiTheme="minorHAnsi" w:cstheme="minorHAnsi"/>
                <w:szCs w:val="24"/>
              </w:rPr>
            </w:pPr>
          </w:p>
        </w:tc>
        <w:tc>
          <w:tcPr>
            <w:tcW w:w="1668" w:type="dxa"/>
          </w:tcPr>
          <w:p w:rsidR="00C13E0B" w:rsidRPr="00C13E0B" w:rsidRDefault="00C13E0B" w:rsidP="00C13E0B">
            <w:pPr>
              <w:jc w:val="both"/>
              <w:rPr>
                <w:rFonts w:asciiTheme="minorHAnsi" w:hAnsiTheme="minorHAnsi" w:cstheme="minorHAnsi"/>
                <w:szCs w:val="24"/>
              </w:rPr>
            </w:pPr>
          </w:p>
        </w:tc>
        <w:tc>
          <w:tcPr>
            <w:tcW w:w="1843" w:type="dxa"/>
          </w:tcPr>
          <w:p w:rsidR="00C13E0B" w:rsidRPr="00C13E0B" w:rsidRDefault="00C13E0B" w:rsidP="00C13E0B">
            <w:pPr>
              <w:jc w:val="both"/>
              <w:rPr>
                <w:rFonts w:asciiTheme="minorHAnsi" w:hAnsiTheme="minorHAnsi" w:cstheme="minorHAnsi"/>
                <w:szCs w:val="24"/>
              </w:rPr>
            </w:pPr>
          </w:p>
        </w:tc>
        <w:tc>
          <w:tcPr>
            <w:tcW w:w="4099" w:type="dxa"/>
          </w:tcPr>
          <w:p w:rsidR="00C13E0B" w:rsidRPr="00C13E0B" w:rsidRDefault="00C13E0B" w:rsidP="00C13E0B">
            <w:pPr>
              <w:jc w:val="both"/>
              <w:rPr>
                <w:rFonts w:asciiTheme="minorHAnsi" w:hAnsiTheme="minorHAnsi" w:cstheme="minorHAnsi"/>
                <w:szCs w:val="24"/>
              </w:rPr>
            </w:pPr>
          </w:p>
        </w:tc>
      </w:tr>
      <w:tr w:rsidR="00C13E0B" w:rsidRPr="00C13E0B" w:rsidTr="00CB7819">
        <w:trPr>
          <w:cantSplit/>
          <w:trHeight w:val="625"/>
          <w:jc w:val="center"/>
        </w:trPr>
        <w:tc>
          <w:tcPr>
            <w:tcW w:w="2447" w:type="dxa"/>
          </w:tcPr>
          <w:p w:rsidR="00C13E0B" w:rsidRPr="00C13E0B" w:rsidRDefault="00C13E0B" w:rsidP="00C13E0B">
            <w:pPr>
              <w:jc w:val="both"/>
              <w:rPr>
                <w:rFonts w:asciiTheme="minorHAnsi" w:hAnsiTheme="minorHAnsi" w:cstheme="minorHAnsi"/>
                <w:szCs w:val="24"/>
              </w:rPr>
            </w:pPr>
          </w:p>
        </w:tc>
        <w:tc>
          <w:tcPr>
            <w:tcW w:w="1668" w:type="dxa"/>
          </w:tcPr>
          <w:p w:rsidR="00C13E0B" w:rsidRPr="00C13E0B" w:rsidRDefault="00C13E0B" w:rsidP="00C13E0B">
            <w:pPr>
              <w:jc w:val="both"/>
              <w:rPr>
                <w:rFonts w:asciiTheme="minorHAnsi" w:hAnsiTheme="minorHAnsi" w:cstheme="minorHAnsi"/>
                <w:szCs w:val="24"/>
              </w:rPr>
            </w:pPr>
          </w:p>
        </w:tc>
        <w:tc>
          <w:tcPr>
            <w:tcW w:w="1843" w:type="dxa"/>
          </w:tcPr>
          <w:p w:rsidR="00C13E0B" w:rsidRPr="00C13E0B" w:rsidRDefault="00C13E0B" w:rsidP="00C13E0B">
            <w:pPr>
              <w:jc w:val="both"/>
              <w:rPr>
                <w:rFonts w:asciiTheme="minorHAnsi" w:hAnsiTheme="minorHAnsi" w:cstheme="minorHAnsi"/>
                <w:szCs w:val="24"/>
              </w:rPr>
            </w:pPr>
          </w:p>
        </w:tc>
        <w:tc>
          <w:tcPr>
            <w:tcW w:w="4099" w:type="dxa"/>
          </w:tcPr>
          <w:p w:rsidR="00C13E0B" w:rsidRPr="00C13E0B" w:rsidRDefault="00C13E0B" w:rsidP="00C13E0B">
            <w:pPr>
              <w:jc w:val="both"/>
              <w:rPr>
                <w:rFonts w:asciiTheme="minorHAnsi" w:hAnsiTheme="minorHAnsi" w:cstheme="minorHAnsi"/>
                <w:szCs w:val="24"/>
              </w:rPr>
            </w:pPr>
          </w:p>
        </w:tc>
      </w:tr>
      <w:tr w:rsidR="00CB7819" w:rsidRPr="00C13E0B" w:rsidTr="00CB7819">
        <w:trPr>
          <w:cantSplit/>
          <w:trHeight w:val="334"/>
          <w:jc w:val="center"/>
        </w:trPr>
        <w:tc>
          <w:tcPr>
            <w:tcW w:w="2447" w:type="dxa"/>
          </w:tcPr>
          <w:p w:rsidR="00CB7819" w:rsidRPr="00C13E0B" w:rsidRDefault="00CB7819" w:rsidP="00CB7819">
            <w:pPr>
              <w:jc w:val="both"/>
              <w:rPr>
                <w:rFonts w:asciiTheme="minorHAnsi" w:hAnsiTheme="minorHAnsi" w:cstheme="minorHAnsi"/>
                <w:szCs w:val="24"/>
              </w:rPr>
            </w:pPr>
          </w:p>
        </w:tc>
        <w:tc>
          <w:tcPr>
            <w:tcW w:w="1668" w:type="dxa"/>
          </w:tcPr>
          <w:p w:rsidR="00CB7819" w:rsidRPr="00C13E0B" w:rsidRDefault="00CB7819" w:rsidP="00CB7819">
            <w:pPr>
              <w:jc w:val="both"/>
              <w:rPr>
                <w:rFonts w:asciiTheme="minorHAnsi" w:hAnsiTheme="minorHAnsi" w:cstheme="minorHAnsi"/>
                <w:szCs w:val="24"/>
              </w:rPr>
            </w:pPr>
          </w:p>
        </w:tc>
        <w:tc>
          <w:tcPr>
            <w:tcW w:w="1843" w:type="dxa"/>
          </w:tcPr>
          <w:p w:rsidR="00CB7819" w:rsidRPr="00AE7368" w:rsidRDefault="00CB7819" w:rsidP="00CB7819">
            <w:pPr>
              <w:jc w:val="both"/>
              <w:rPr>
                <w:rFonts w:asciiTheme="minorHAnsi" w:hAnsiTheme="minorHAnsi" w:cstheme="minorHAnsi"/>
                <w:szCs w:val="24"/>
              </w:rPr>
            </w:pPr>
          </w:p>
        </w:tc>
        <w:tc>
          <w:tcPr>
            <w:tcW w:w="4099" w:type="dxa"/>
          </w:tcPr>
          <w:p w:rsidR="00CB7819" w:rsidRPr="00C13E0B" w:rsidRDefault="00CB7819" w:rsidP="00CB7819">
            <w:pPr>
              <w:jc w:val="both"/>
              <w:rPr>
                <w:rFonts w:asciiTheme="minorHAnsi" w:hAnsiTheme="minorHAnsi" w:cstheme="minorHAnsi"/>
                <w:szCs w:val="24"/>
              </w:rPr>
            </w:pPr>
          </w:p>
        </w:tc>
      </w:tr>
      <w:tr w:rsidR="00CB7819" w:rsidRPr="00C13E0B" w:rsidTr="00CB7819">
        <w:trPr>
          <w:cantSplit/>
          <w:trHeight w:val="334"/>
          <w:jc w:val="center"/>
        </w:trPr>
        <w:tc>
          <w:tcPr>
            <w:tcW w:w="2447" w:type="dxa"/>
          </w:tcPr>
          <w:p w:rsidR="00CB7819" w:rsidRPr="00C13E0B" w:rsidRDefault="00CB7819" w:rsidP="00CB7819">
            <w:pPr>
              <w:jc w:val="both"/>
              <w:rPr>
                <w:rFonts w:asciiTheme="minorHAnsi" w:hAnsiTheme="minorHAnsi" w:cstheme="minorHAnsi"/>
                <w:szCs w:val="24"/>
              </w:rPr>
            </w:pPr>
          </w:p>
        </w:tc>
        <w:tc>
          <w:tcPr>
            <w:tcW w:w="1668" w:type="dxa"/>
          </w:tcPr>
          <w:p w:rsidR="00CB7819" w:rsidRPr="00C13E0B" w:rsidRDefault="00CB7819" w:rsidP="00CB7819">
            <w:pPr>
              <w:jc w:val="both"/>
              <w:rPr>
                <w:rFonts w:asciiTheme="minorHAnsi" w:hAnsiTheme="minorHAnsi" w:cstheme="minorHAnsi"/>
                <w:szCs w:val="24"/>
              </w:rPr>
            </w:pPr>
          </w:p>
        </w:tc>
        <w:tc>
          <w:tcPr>
            <w:tcW w:w="1843" w:type="dxa"/>
          </w:tcPr>
          <w:p w:rsidR="00CB7819" w:rsidRPr="00C13E0B" w:rsidRDefault="00CB7819" w:rsidP="00CB7819">
            <w:pPr>
              <w:jc w:val="both"/>
              <w:rPr>
                <w:rFonts w:asciiTheme="minorHAnsi" w:hAnsiTheme="minorHAnsi" w:cstheme="minorHAnsi"/>
                <w:szCs w:val="24"/>
              </w:rPr>
            </w:pPr>
          </w:p>
        </w:tc>
        <w:tc>
          <w:tcPr>
            <w:tcW w:w="4099" w:type="dxa"/>
          </w:tcPr>
          <w:p w:rsidR="00CB7819" w:rsidRPr="00C13E0B" w:rsidRDefault="00CB7819" w:rsidP="00CB7819">
            <w:pPr>
              <w:jc w:val="both"/>
              <w:rPr>
                <w:rFonts w:asciiTheme="minorHAnsi" w:hAnsiTheme="minorHAnsi" w:cstheme="minorHAnsi"/>
                <w:szCs w:val="24"/>
              </w:rPr>
            </w:pPr>
          </w:p>
        </w:tc>
      </w:tr>
      <w:tr w:rsidR="00CB7819" w:rsidRPr="00C13E0B" w:rsidTr="00CB7819">
        <w:trPr>
          <w:cantSplit/>
          <w:trHeight w:val="268"/>
          <w:jc w:val="center"/>
        </w:trPr>
        <w:tc>
          <w:tcPr>
            <w:tcW w:w="2447" w:type="dxa"/>
          </w:tcPr>
          <w:p w:rsidR="00CB7819" w:rsidRPr="00C13E0B" w:rsidRDefault="00CB7819" w:rsidP="00CB7819">
            <w:pPr>
              <w:jc w:val="both"/>
              <w:rPr>
                <w:rFonts w:asciiTheme="minorHAnsi" w:hAnsiTheme="minorHAnsi" w:cstheme="minorHAnsi"/>
                <w:szCs w:val="24"/>
              </w:rPr>
            </w:pPr>
          </w:p>
        </w:tc>
        <w:tc>
          <w:tcPr>
            <w:tcW w:w="1668" w:type="dxa"/>
          </w:tcPr>
          <w:p w:rsidR="00CB7819" w:rsidRPr="00C13E0B" w:rsidRDefault="00CB7819" w:rsidP="00CB7819">
            <w:pPr>
              <w:jc w:val="both"/>
              <w:rPr>
                <w:rFonts w:asciiTheme="minorHAnsi" w:hAnsiTheme="minorHAnsi" w:cstheme="minorHAnsi"/>
                <w:szCs w:val="24"/>
              </w:rPr>
            </w:pPr>
          </w:p>
        </w:tc>
        <w:tc>
          <w:tcPr>
            <w:tcW w:w="1843" w:type="dxa"/>
          </w:tcPr>
          <w:p w:rsidR="00CB7819" w:rsidRPr="00AE7368" w:rsidRDefault="00CB7819" w:rsidP="00CB7819">
            <w:pPr>
              <w:jc w:val="both"/>
              <w:rPr>
                <w:rFonts w:asciiTheme="minorHAnsi" w:hAnsiTheme="minorHAnsi" w:cstheme="minorHAnsi"/>
                <w:szCs w:val="24"/>
              </w:rPr>
            </w:pPr>
          </w:p>
        </w:tc>
        <w:tc>
          <w:tcPr>
            <w:tcW w:w="4099" w:type="dxa"/>
          </w:tcPr>
          <w:p w:rsidR="00CB7819" w:rsidRPr="00C13E0B" w:rsidRDefault="00CB7819" w:rsidP="00CB7819">
            <w:pPr>
              <w:jc w:val="both"/>
              <w:rPr>
                <w:rFonts w:asciiTheme="minorHAnsi" w:hAnsiTheme="minorHAnsi" w:cstheme="minorHAnsi"/>
                <w:szCs w:val="24"/>
              </w:rPr>
            </w:pPr>
          </w:p>
        </w:tc>
      </w:tr>
      <w:tr w:rsidR="00CB7819" w:rsidRPr="00C13E0B" w:rsidTr="00CB7819">
        <w:trPr>
          <w:cantSplit/>
          <w:trHeight w:val="259"/>
          <w:jc w:val="center"/>
        </w:trPr>
        <w:tc>
          <w:tcPr>
            <w:tcW w:w="2447" w:type="dxa"/>
          </w:tcPr>
          <w:p w:rsidR="00CB7819" w:rsidRPr="00C13E0B" w:rsidRDefault="00CB7819" w:rsidP="00CB7819">
            <w:pPr>
              <w:jc w:val="both"/>
              <w:rPr>
                <w:rFonts w:asciiTheme="minorHAnsi" w:hAnsiTheme="minorHAnsi" w:cstheme="minorHAnsi"/>
                <w:szCs w:val="24"/>
              </w:rPr>
            </w:pPr>
          </w:p>
        </w:tc>
        <w:tc>
          <w:tcPr>
            <w:tcW w:w="1668" w:type="dxa"/>
          </w:tcPr>
          <w:p w:rsidR="00CB7819" w:rsidRPr="00C13E0B" w:rsidRDefault="00CB7819" w:rsidP="00CB7819">
            <w:pPr>
              <w:jc w:val="both"/>
              <w:rPr>
                <w:rFonts w:asciiTheme="minorHAnsi" w:hAnsiTheme="minorHAnsi" w:cstheme="minorHAnsi"/>
                <w:szCs w:val="24"/>
              </w:rPr>
            </w:pPr>
          </w:p>
        </w:tc>
        <w:tc>
          <w:tcPr>
            <w:tcW w:w="1843" w:type="dxa"/>
          </w:tcPr>
          <w:p w:rsidR="00CB7819" w:rsidRPr="00B044B8" w:rsidRDefault="00CB7819" w:rsidP="00CB7819">
            <w:pPr>
              <w:jc w:val="both"/>
              <w:rPr>
                <w:rFonts w:asciiTheme="minorHAnsi" w:hAnsiTheme="minorHAnsi" w:cstheme="minorHAnsi"/>
                <w:szCs w:val="24"/>
              </w:rPr>
            </w:pPr>
          </w:p>
        </w:tc>
        <w:tc>
          <w:tcPr>
            <w:tcW w:w="4099" w:type="dxa"/>
          </w:tcPr>
          <w:p w:rsidR="00CB7819" w:rsidRPr="00C13E0B" w:rsidRDefault="00CB7819" w:rsidP="00CB7819">
            <w:pPr>
              <w:jc w:val="both"/>
              <w:rPr>
                <w:rFonts w:asciiTheme="minorHAnsi" w:hAnsiTheme="minorHAnsi" w:cstheme="minorHAnsi"/>
                <w:szCs w:val="24"/>
              </w:rPr>
            </w:pPr>
          </w:p>
        </w:tc>
      </w:tr>
      <w:tr w:rsidR="00CB7819" w:rsidRPr="00C13E0B" w:rsidTr="00CB7819">
        <w:trPr>
          <w:cantSplit/>
          <w:trHeight w:val="300"/>
          <w:jc w:val="center"/>
        </w:trPr>
        <w:tc>
          <w:tcPr>
            <w:tcW w:w="2447" w:type="dxa"/>
          </w:tcPr>
          <w:p w:rsidR="00CB7819" w:rsidRPr="00C13E0B" w:rsidRDefault="00CB7819" w:rsidP="00CB7819">
            <w:pPr>
              <w:jc w:val="both"/>
              <w:rPr>
                <w:rFonts w:asciiTheme="minorHAnsi" w:hAnsiTheme="minorHAnsi" w:cstheme="minorHAnsi"/>
                <w:szCs w:val="24"/>
              </w:rPr>
            </w:pPr>
          </w:p>
        </w:tc>
        <w:tc>
          <w:tcPr>
            <w:tcW w:w="1668" w:type="dxa"/>
          </w:tcPr>
          <w:p w:rsidR="00CB7819" w:rsidRPr="00C13E0B" w:rsidRDefault="00CB7819" w:rsidP="00CB7819">
            <w:pPr>
              <w:jc w:val="both"/>
              <w:rPr>
                <w:rFonts w:asciiTheme="minorHAnsi" w:hAnsiTheme="minorHAnsi" w:cstheme="minorHAnsi"/>
                <w:szCs w:val="24"/>
              </w:rPr>
            </w:pPr>
          </w:p>
        </w:tc>
        <w:tc>
          <w:tcPr>
            <w:tcW w:w="1843" w:type="dxa"/>
          </w:tcPr>
          <w:p w:rsidR="00CB7819" w:rsidRPr="00C13E0B" w:rsidRDefault="00CB7819" w:rsidP="00CB7819">
            <w:pPr>
              <w:jc w:val="both"/>
              <w:rPr>
                <w:rFonts w:asciiTheme="minorHAnsi" w:hAnsiTheme="minorHAnsi" w:cstheme="minorHAnsi"/>
                <w:szCs w:val="24"/>
              </w:rPr>
            </w:pPr>
          </w:p>
        </w:tc>
        <w:tc>
          <w:tcPr>
            <w:tcW w:w="4099" w:type="dxa"/>
          </w:tcPr>
          <w:p w:rsidR="00CB7819" w:rsidRPr="00C13E0B" w:rsidRDefault="00CB7819" w:rsidP="00CB7819">
            <w:pPr>
              <w:jc w:val="both"/>
              <w:rPr>
                <w:rFonts w:asciiTheme="minorHAnsi" w:hAnsiTheme="minorHAnsi" w:cstheme="minorHAnsi"/>
                <w:szCs w:val="24"/>
              </w:rPr>
            </w:pPr>
          </w:p>
        </w:tc>
      </w:tr>
      <w:tr w:rsidR="00CB7819" w:rsidRPr="00C13E0B" w:rsidTr="00CB7819">
        <w:trPr>
          <w:cantSplit/>
          <w:trHeight w:val="411"/>
          <w:jc w:val="center"/>
        </w:trPr>
        <w:tc>
          <w:tcPr>
            <w:tcW w:w="2447" w:type="dxa"/>
          </w:tcPr>
          <w:p w:rsidR="00CB7819" w:rsidRPr="00C13E0B" w:rsidRDefault="00CB7819" w:rsidP="00CB7819">
            <w:pPr>
              <w:jc w:val="both"/>
              <w:rPr>
                <w:rFonts w:asciiTheme="minorHAnsi" w:hAnsiTheme="minorHAnsi" w:cstheme="minorHAnsi"/>
                <w:szCs w:val="24"/>
              </w:rPr>
            </w:pPr>
          </w:p>
        </w:tc>
        <w:tc>
          <w:tcPr>
            <w:tcW w:w="1668" w:type="dxa"/>
          </w:tcPr>
          <w:p w:rsidR="00CB7819" w:rsidRPr="00C13E0B" w:rsidRDefault="00CB7819" w:rsidP="00CB7819">
            <w:pPr>
              <w:jc w:val="both"/>
              <w:rPr>
                <w:rFonts w:asciiTheme="minorHAnsi" w:hAnsiTheme="minorHAnsi" w:cstheme="minorHAnsi"/>
                <w:szCs w:val="24"/>
              </w:rPr>
            </w:pPr>
          </w:p>
        </w:tc>
        <w:tc>
          <w:tcPr>
            <w:tcW w:w="1843" w:type="dxa"/>
          </w:tcPr>
          <w:p w:rsidR="00CB7819" w:rsidRPr="00C13E0B" w:rsidRDefault="00CB7819" w:rsidP="00CB7819">
            <w:pPr>
              <w:jc w:val="both"/>
              <w:rPr>
                <w:rFonts w:asciiTheme="minorHAnsi" w:hAnsiTheme="minorHAnsi" w:cstheme="minorHAnsi"/>
                <w:szCs w:val="24"/>
                <w:highlight w:val="yellow"/>
              </w:rPr>
            </w:pPr>
          </w:p>
        </w:tc>
        <w:tc>
          <w:tcPr>
            <w:tcW w:w="4099" w:type="dxa"/>
          </w:tcPr>
          <w:p w:rsidR="00CB7819" w:rsidRPr="00C13E0B" w:rsidRDefault="00CB7819" w:rsidP="00CB7819">
            <w:pPr>
              <w:jc w:val="both"/>
              <w:rPr>
                <w:rFonts w:asciiTheme="minorHAnsi" w:hAnsiTheme="minorHAnsi" w:cstheme="minorHAnsi"/>
                <w:szCs w:val="24"/>
              </w:rPr>
            </w:pPr>
          </w:p>
        </w:tc>
      </w:tr>
      <w:tr w:rsidR="00CB7819" w:rsidRPr="00C13E0B" w:rsidTr="00CB7819">
        <w:trPr>
          <w:cantSplit/>
          <w:trHeight w:val="257"/>
          <w:jc w:val="center"/>
        </w:trPr>
        <w:tc>
          <w:tcPr>
            <w:tcW w:w="2447" w:type="dxa"/>
          </w:tcPr>
          <w:p w:rsidR="00CB7819" w:rsidRPr="00C13E0B" w:rsidRDefault="00CB7819" w:rsidP="00CB7819">
            <w:pPr>
              <w:jc w:val="both"/>
              <w:rPr>
                <w:rFonts w:asciiTheme="minorHAnsi" w:hAnsiTheme="minorHAnsi" w:cstheme="minorHAnsi"/>
                <w:szCs w:val="24"/>
              </w:rPr>
            </w:pPr>
          </w:p>
        </w:tc>
        <w:tc>
          <w:tcPr>
            <w:tcW w:w="1668" w:type="dxa"/>
          </w:tcPr>
          <w:p w:rsidR="00CB7819" w:rsidRPr="00C13E0B" w:rsidRDefault="00CB7819" w:rsidP="00CB7819">
            <w:pPr>
              <w:jc w:val="both"/>
              <w:rPr>
                <w:rFonts w:asciiTheme="minorHAnsi" w:hAnsiTheme="minorHAnsi" w:cstheme="minorHAnsi"/>
                <w:szCs w:val="24"/>
              </w:rPr>
            </w:pPr>
          </w:p>
        </w:tc>
        <w:tc>
          <w:tcPr>
            <w:tcW w:w="1843" w:type="dxa"/>
          </w:tcPr>
          <w:p w:rsidR="00CB7819" w:rsidRPr="00C13E0B" w:rsidRDefault="00CB7819" w:rsidP="00CB7819">
            <w:pPr>
              <w:jc w:val="both"/>
              <w:rPr>
                <w:rFonts w:asciiTheme="minorHAnsi" w:hAnsiTheme="minorHAnsi" w:cstheme="minorHAnsi"/>
                <w:szCs w:val="24"/>
              </w:rPr>
            </w:pPr>
          </w:p>
        </w:tc>
        <w:tc>
          <w:tcPr>
            <w:tcW w:w="4099" w:type="dxa"/>
          </w:tcPr>
          <w:p w:rsidR="00CB7819" w:rsidRPr="00C13E0B" w:rsidRDefault="00CB7819" w:rsidP="00CB7819">
            <w:pPr>
              <w:jc w:val="both"/>
              <w:rPr>
                <w:rFonts w:asciiTheme="minorHAnsi" w:hAnsiTheme="minorHAnsi" w:cstheme="minorHAnsi"/>
                <w:szCs w:val="24"/>
              </w:rPr>
            </w:pPr>
          </w:p>
        </w:tc>
      </w:tr>
      <w:tr w:rsidR="00CB7819" w:rsidRPr="00C13E0B" w:rsidTr="00CB7819">
        <w:trPr>
          <w:cantSplit/>
          <w:trHeight w:val="232"/>
          <w:jc w:val="center"/>
        </w:trPr>
        <w:tc>
          <w:tcPr>
            <w:tcW w:w="2447" w:type="dxa"/>
          </w:tcPr>
          <w:p w:rsidR="00CB7819" w:rsidRPr="00C13E0B" w:rsidRDefault="00CB7819" w:rsidP="00CB7819">
            <w:pPr>
              <w:jc w:val="both"/>
              <w:rPr>
                <w:rFonts w:asciiTheme="minorHAnsi" w:hAnsiTheme="minorHAnsi" w:cstheme="minorHAnsi"/>
                <w:szCs w:val="24"/>
              </w:rPr>
            </w:pPr>
          </w:p>
        </w:tc>
        <w:tc>
          <w:tcPr>
            <w:tcW w:w="1668" w:type="dxa"/>
          </w:tcPr>
          <w:p w:rsidR="00CB7819" w:rsidRPr="00C13E0B" w:rsidRDefault="00CB7819" w:rsidP="00CB7819">
            <w:pPr>
              <w:jc w:val="both"/>
              <w:rPr>
                <w:rFonts w:asciiTheme="minorHAnsi" w:hAnsiTheme="minorHAnsi" w:cstheme="minorHAnsi"/>
                <w:szCs w:val="24"/>
              </w:rPr>
            </w:pPr>
          </w:p>
        </w:tc>
        <w:tc>
          <w:tcPr>
            <w:tcW w:w="1843" w:type="dxa"/>
          </w:tcPr>
          <w:p w:rsidR="00CB7819" w:rsidRPr="00C13E0B" w:rsidRDefault="00CB7819" w:rsidP="00CB7819">
            <w:pPr>
              <w:jc w:val="both"/>
              <w:rPr>
                <w:rFonts w:asciiTheme="minorHAnsi" w:hAnsiTheme="minorHAnsi" w:cstheme="minorHAnsi"/>
                <w:szCs w:val="24"/>
              </w:rPr>
            </w:pPr>
          </w:p>
        </w:tc>
        <w:tc>
          <w:tcPr>
            <w:tcW w:w="4099" w:type="dxa"/>
          </w:tcPr>
          <w:p w:rsidR="00CB7819" w:rsidRPr="00C13E0B" w:rsidRDefault="00CB7819" w:rsidP="00CB7819">
            <w:pPr>
              <w:jc w:val="both"/>
              <w:rPr>
                <w:rFonts w:asciiTheme="minorHAnsi" w:hAnsiTheme="minorHAnsi" w:cstheme="minorHAnsi"/>
                <w:szCs w:val="24"/>
              </w:rPr>
            </w:pPr>
          </w:p>
        </w:tc>
      </w:tr>
      <w:tr w:rsidR="00CB7819" w:rsidRPr="00C13E0B" w:rsidTr="00CB7819">
        <w:trPr>
          <w:cantSplit/>
          <w:trHeight w:val="209"/>
          <w:jc w:val="center"/>
        </w:trPr>
        <w:tc>
          <w:tcPr>
            <w:tcW w:w="2447" w:type="dxa"/>
          </w:tcPr>
          <w:p w:rsidR="00CB7819" w:rsidRPr="00C13E0B" w:rsidRDefault="00CB7819" w:rsidP="00CB7819">
            <w:pPr>
              <w:jc w:val="both"/>
              <w:rPr>
                <w:rFonts w:asciiTheme="minorHAnsi" w:hAnsiTheme="minorHAnsi" w:cstheme="minorHAnsi"/>
                <w:szCs w:val="24"/>
              </w:rPr>
            </w:pPr>
          </w:p>
        </w:tc>
        <w:tc>
          <w:tcPr>
            <w:tcW w:w="1668" w:type="dxa"/>
          </w:tcPr>
          <w:p w:rsidR="00CB7819" w:rsidRPr="00C13E0B" w:rsidRDefault="00CB7819" w:rsidP="00CB7819">
            <w:pPr>
              <w:jc w:val="both"/>
              <w:rPr>
                <w:rFonts w:asciiTheme="minorHAnsi" w:hAnsiTheme="minorHAnsi" w:cstheme="minorHAnsi"/>
                <w:szCs w:val="24"/>
              </w:rPr>
            </w:pPr>
          </w:p>
        </w:tc>
        <w:tc>
          <w:tcPr>
            <w:tcW w:w="1843" w:type="dxa"/>
          </w:tcPr>
          <w:p w:rsidR="00CB7819" w:rsidRPr="00C13E0B" w:rsidRDefault="00CB7819" w:rsidP="00CB7819">
            <w:pPr>
              <w:jc w:val="both"/>
              <w:rPr>
                <w:rFonts w:asciiTheme="minorHAnsi" w:hAnsiTheme="minorHAnsi" w:cstheme="minorHAnsi"/>
                <w:b/>
                <w:szCs w:val="24"/>
              </w:rPr>
            </w:pPr>
          </w:p>
        </w:tc>
        <w:tc>
          <w:tcPr>
            <w:tcW w:w="4099" w:type="dxa"/>
          </w:tcPr>
          <w:p w:rsidR="00CB7819" w:rsidRPr="00C13E0B" w:rsidRDefault="00CB7819" w:rsidP="00CB7819">
            <w:pPr>
              <w:jc w:val="both"/>
              <w:rPr>
                <w:rFonts w:asciiTheme="minorHAnsi" w:hAnsiTheme="minorHAnsi" w:cstheme="minorHAnsi"/>
                <w:szCs w:val="24"/>
              </w:rPr>
            </w:pPr>
          </w:p>
        </w:tc>
      </w:tr>
      <w:tr w:rsidR="00CB7819" w:rsidRPr="00C13E0B" w:rsidTr="00CB7819">
        <w:trPr>
          <w:cantSplit/>
          <w:trHeight w:val="184"/>
          <w:jc w:val="center"/>
        </w:trPr>
        <w:tc>
          <w:tcPr>
            <w:tcW w:w="2447" w:type="dxa"/>
          </w:tcPr>
          <w:p w:rsidR="00CB7819" w:rsidRPr="00C13E0B" w:rsidRDefault="00CB7819" w:rsidP="00CB7819">
            <w:pPr>
              <w:jc w:val="both"/>
              <w:rPr>
                <w:rFonts w:asciiTheme="minorHAnsi" w:hAnsiTheme="minorHAnsi" w:cstheme="minorHAnsi"/>
                <w:szCs w:val="24"/>
              </w:rPr>
            </w:pPr>
          </w:p>
        </w:tc>
        <w:tc>
          <w:tcPr>
            <w:tcW w:w="1668" w:type="dxa"/>
          </w:tcPr>
          <w:p w:rsidR="00CB7819" w:rsidRPr="00C13E0B" w:rsidRDefault="00CB7819" w:rsidP="00CB7819">
            <w:pPr>
              <w:jc w:val="both"/>
              <w:rPr>
                <w:rFonts w:asciiTheme="minorHAnsi" w:hAnsiTheme="minorHAnsi" w:cstheme="minorHAnsi"/>
                <w:szCs w:val="24"/>
              </w:rPr>
            </w:pPr>
          </w:p>
        </w:tc>
        <w:tc>
          <w:tcPr>
            <w:tcW w:w="1843" w:type="dxa"/>
          </w:tcPr>
          <w:p w:rsidR="00CB7819" w:rsidRPr="00C13E0B" w:rsidRDefault="00CB7819" w:rsidP="00CB7819">
            <w:pPr>
              <w:jc w:val="both"/>
              <w:rPr>
                <w:rFonts w:asciiTheme="minorHAnsi" w:hAnsiTheme="minorHAnsi" w:cstheme="minorHAnsi"/>
                <w:szCs w:val="24"/>
              </w:rPr>
            </w:pPr>
          </w:p>
        </w:tc>
        <w:tc>
          <w:tcPr>
            <w:tcW w:w="4099" w:type="dxa"/>
          </w:tcPr>
          <w:p w:rsidR="00CB7819" w:rsidRPr="00C13E0B" w:rsidRDefault="00CB7819" w:rsidP="00CB7819">
            <w:pPr>
              <w:jc w:val="both"/>
              <w:rPr>
                <w:rFonts w:asciiTheme="minorHAnsi" w:hAnsiTheme="minorHAnsi" w:cstheme="minorHAnsi"/>
                <w:szCs w:val="24"/>
              </w:rPr>
            </w:pPr>
          </w:p>
        </w:tc>
      </w:tr>
      <w:tr w:rsidR="00CB7819" w:rsidRPr="00C13E0B" w:rsidTr="00CB7819">
        <w:trPr>
          <w:cantSplit/>
          <w:trHeight w:val="625"/>
          <w:jc w:val="center"/>
        </w:trPr>
        <w:tc>
          <w:tcPr>
            <w:tcW w:w="2447" w:type="dxa"/>
          </w:tcPr>
          <w:p w:rsidR="00CB7819" w:rsidRPr="00C13E0B" w:rsidRDefault="00CB7819" w:rsidP="00CB7819">
            <w:pPr>
              <w:jc w:val="both"/>
              <w:rPr>
                <w:rFonts w:asciiTheme="minorHAnsi" w:hAnsiTheme="minorHAnsi" w:cstheme="minorHAnsi"/>
                <w:szCs w:val="24"/>
              </w:rPr>
            </w:pPr>
          </w:p>
        </w:tc>
        <w:tc>
          <w:tcPr>
            <w:tcW w:w="1668" w:type="dxa"/>
          </w:tcPr>
          <w:p w:rsidR="00CB7819" w:rsidRPr="00C13E0B" w:rsidRDefault="00CB7819" w:rsidP="00CB7819">
            <w:pPr>
              <w:jc w:val="both"/>
              <w:rPr>
                <w:rFonts w:asciiTheme="minorHAnsi" w:hAnsiTheme="minorHAnsi" w:cstheme="minorHAnsi"/>
                <w:szCs w:val="24"/>
              </w:rPr>
            </w:pPr>
          </w:p>
        </w:tc>
        <w:tc>
          <w:tcPr>
            <w:tcW w:w="1843" w:type="dxa"/>
          </w:tcPr>
          <w:p w:rsidR="00CB7819" w:rsidRPr="00C13E0B" w:rsidRDefault="00CB7819" w:rsidP="00CB7819">
            <w:pPr>
              <w:jc w:val="both"/>
              <w:rPr>
                <w:rFonts w:asciiTheme="minorHAnsi" w:hAnsiTheme="minorHAnsi" w:cstheme="minorHAnsi"/>
                <w:szCs w:val="24"/>
              </w:rPr>
            </w:pPr>
          </w:p>
        </w:tc>
        <w:tc>
          <w:tcPr>
            <w:tcW w:w="4099" w:type="dxa"/>
          </w:tcPr>
          <w:p w:rsidR="00CB7819" w:rsidRPr="00C13E0B" w:rsidRDefault="00CB7819" w:rsidP="00CB7819">
            <w:pPr>
              <w:jc w:val="both"/>
              <w:rPr>
                <w:rFonts w:asciiTheme="minorHAnsi" w:hAnsiTheme="minorHAnsi" w:cstheme="minorHAnsi"/>
                <w:szCs w:val="24"/>
              </w:rPr>
            </w:pPr>
          </w:p>
        </w:tc>
      </w:tr>
      <w:tr w:rsidR="00CB7819" w:rsidRPr="00C13E0B" w:rsidTr="00CB7819">
        <w:trPr>
          <w:cantSplit/>
          <w:trHeight w:val="625"/>
          <w:jc w:val="center"/>
        </w:trPr>
        <w:tc>
          <w:tcPr>
            <w:tcW w:w="2447" w:type="dxa"/>
          </w:tcPr>
          <w:p w:rsidR="00CB7819" w:rsidRPr="00C13E0B" w:rsidRDefault="00CB7819" w:rsidP="00CB7819">
            <w:pPr>
              <w:jc w:val="both"/>
              <w:rPr>
                <w:rFonts w:asciiTheme="minorHAnsi" w:hAnsiTheme="minorHAnsi" w:cstheme="minorHAnsi"/>
                <w:szCs w:val="24"/>
              </w:rPr>
            </w:pPr>
          </w:p>
        </w:tc>
        <w:tc>
          <w:tcPr>
            <w:tcW w:w="1668" w:type="dxa"/>
          </w:tcPr>
          <w:p w:rsidR="00CB7819" w:rsidRPr="00C13E0B" w:rsidRDefault="00CB7819" w:rsidP="00CB7819">
            <w:pPr>
              <w:jc w:val="both"/>
              <w:rPr>
                <w:rFonts w:asciiTheme="minorHAnsi" w:hAnsiTheme="minorHAnsi" w:cstheme="minorHAnsi"/>
                <w:szCs w:val="24"/>
              </w:rPr>
            </w:pPr>
          </w:p>
        </w:tc>
        <w:tc>
          <w:tcPr>
            <w:tcW w:w="1843" w:type="dxa"/>
          </w:tcPr>
          <w:p w:rsidR="00CB7819" w:rsidRPr="00C13E0B" w:rsidRDefault="00CB7819" w:rsidP="00CB7819">
            <w:pPr>
              <w:jc w:val="both"/>
              <w:rPr>
                <w:rFonts w:asciiTheme="minorHAnsi" w:hAnsiTheme="minorHAnsi" w:cstheme="minorHAnsi"/>
                <w:szCs w:val="24"/>
              </w:rPr>
            </w:pPr>
          </w:p>
        </w:tc>
        <w:tc>
          <w:tcPr>
            <w:tcW w:w="4099" w:type="dxa"/>
          </w:tcPr>
          <w:p w:rsidR="00CB7819" w:rsidRDefault="00CB7819" w:rsidP="00CB7819">
            <w:pPr>
              <w:jc w:val="both"/>
            </w:pPr>
          </w:p>
        </w:tc>
      </w:tr>
    </w:tbl>
    <w:p w:rsidR="00C13E0B" w:rsidRDefault="00C13E0B" w:rsidP="00C13E0B">
      <w:pPr>
        <w:spacing w:after="200" w:line="276" w:lineRule="auto"/>
        <w:jc w:val="both"/>
        <w:rPr>
          <w:rFonts w:asciiTheme="minorHAnsi" w:hAnsiTheme="minorHAnsi" w:cstheme="minorHAnsi"/>
          <w:szCs w:val="24"/>
        </w:rPr>
      </w:pPr>
    </w:p>
    <w:p w:rsidR="00AE7368" w:rsidRDefault="00AE7368" w:rsidP="00C13E0B">
      <w:pPr>
        <w:spacing w:after="200" w:line="276" w:lineRule="auto"/>
        <w:jc w:val="both"/>
        <w:rPr>
          <w:rFonts w:asciiTheme="minorHAnsi" w:hAnsiTheme="minorHAnsi" w:cstheme="minorHAnsi"/>
          <w:szCs w:val="24"/>
        </w:rPr>
      </w:pPr>
    </w:p>
    <w:p w:rsidR="00C13E0B" w:rsidRPr="006E4053" w:rsidRDefault="00C13E0B" w:rsidP="006E4053">
      <w:pPr>
        <w:spacing w:after="200" w:line="276" w:lineRule="auto"/>
        <w:rPr>
          <w:rFonts w:asciiTheme="minorHAnsi" w:hAnsiTheme="minorHAnsi" w:cstheme="minorHAnsi"/>
          <w:szCs w:val="24"/>
        </w:rPr>
      </w:pPr>
    </w:p>
    <w:sectPr w:rsidR="00C13E0B" w:rsidRPr="006E4053" w:rsidSect="007E1575">
      <w:footerReference w:type="default" r:id="rId10"/>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5E22" w:rsidRDefault="00B75E22">
      <w:r>
        <w:separator/>
      </w:r>
    </w:p>
  </w:endnote>
  <w:endnote w:type="continuationSeparator" w:id="0">
    <w:p w:rsidR="00B75E22" w:rsidRDefault="00B75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5E22" w:rsidRPr="00C50AE7" w:rsidRDefault="00B75E22" w:rsidP="007E1575">
    <w:pPr>
      <w:pStyle w:val="Footer"/>
      <w:jc w:val="center"/>
      <w:rPr>
        <w:rFonts w:ascii="Calibri" w:hAnsi="Calibri" w:cs="Calibri"/>
        <w:b/>
        <w:bCs/>
        <w:noProof/>
      </w:rPr>
    </w:pPr>
    <w:r>
      <w:rPr>
        <w:rFonts w:ascii="Calibri" w:hAnsi="Calibri" w:cs="Calibri"/>
        <w:color w:val="808080"/>
        <w:spacing w:val="60"/>
      </w:rPr>
      <w:t>P</w:t>
    </w:r>
    <w:r w:rsidRPr="00C50AE7">
      <w:rPr>
        <w:rFonts w:ascii="Calibri" w:hAnsi="Calibri" w:cs="Calibri"/>
        <w:color w:val="808080"/>
        <w:spacing w:val="60"/>
      </w:rPr>
      <w:t>age</w:t>
    </w:r>
    <w:r w:rsidRPr="00C50AE7">
      <w:rPr>
        <w:rFonts w:ascii="Calibri" w:hAnsi="Calibri" w:cs="Calibri"/>
      </w:rPr>
      <w:t xml:space="preserve"> | </w:t>
    </w:r>
    <w:r w:rsidRPr="00C50AE7">
      <w:rPr>
        <w:rFonts w:ascii="Calibri" w:hAnsi="Calibri" w:cs="Calibri"/>
      </w:rPr>
      <w:fldChar w:fldCharType="begin"/>
    </w:r>
    <w:r w:rsidRPr="00C50AE7">
      <w:rPr>
        <w:rFonts w:ascii="Calibri" w:hAnsi="Calibri" w:cs="Calibri"/>
      </w:rPr>
      <w:instrText xml:space="preserve"> PAGE   \* MERGEFORMAT </w:instrText>
    </w:r>
    <w:r w:rsidRPr="00C50AE7">
      <w:rPr>
        <w:rFonts w:ascii="Calibri" w:hAnsi="Calibri" w:cs="Calibri"/>
      </w:rPr>
      <w:fldChar w:fldCharType="separate"/>
    </w:r>
    <w:r w:rsidR="000F63D0" w:rsidRPr="000F63D0">
      <w:rPr>
        <w:rFonts w:ascii="Calibri" w:hAnsi="Calibri" w:cs="Calibri"/>
        <w:b/>
        <w:bCs/>
        <w:noProof/>
      </w:rPr>
      <w:t>1</w:t>
    </w:r>
    <w:r w:rsidRPr="00C50AE7">
      <w:rPr>
        <w:rFonts w:ascii="Calibri" w:hAnsi="Calibri" w:cs="Calibri"/>
        <w:b/>
        <w:bCs/>
        <w:noProof/>
      </w:rPr>
      <w:fldChar w:fldCharType="end"/>
    </w:r>
  </w:p>
  <w:p w:rsidR="00B75E22" w:rsidRPr="00C50AE7" w:rsidRDefault="00B75E22" w:rsidP="007E1575">
    <w:pPr>
      <w:pStyle w:val="Footer"/>
      <w:rPr>
        <w:rFonts w:ascii="Calibri" w:hAnsi="Calibri" w:cs="Calibri"/>
        <w:bCs/>
        <w:noProof/>
        <w:sz w:val="16"/>
        <w:szCs w:val="16"/>
      </w:rPr>
    </w:pPr>
    <w:r w:rsidRPr="00C50AE7">
      <w:rPr>
        <w:rFonts w:ascii="Calibri" w:hAnsi="Calibri" w:cs="Calibri"/>
        <w:b/>
        <w:bCs/>
        <w:noProof/>
        <w:sz w:val="16"/>
        <w:szCs w:val="16"/>
      </w:rPr>
      <w:t xml:space="preserve">Status: </w:t>
    </w:r>
    <w:r>
      <w:rPr>
        <w:rFonts w:ascii="Calibri" w:hAnsi="Calibri" w:cs="Calibri"/>
        <w:bCs/>
        <w:noProof/>
        <w:sz w:val="16"/>
        <w:szCs w:val="16"/>
      </w:rPr>
      <w:t>Draft</w:t>
    </w:r>
  </w:p>
  <w:p w:rsidR="00B75E22" w:rsidRPr="00C50AE7" w:rsidRDefault="00B75E22" w:rsidP="007E1575">
    <w:pPr>
      <w:pStyle w:val="Footer"/>
      <w:rPr>
        <w:rFonts w:ascii="Calibri" w:hAnsi="Calibri" w:cs="Calibri"/>
        <w:sz w:val="16"/>
        <w:szCs w:val="16"/>
      </w:rPr>
    </w:pPr>
    <w:r w:rsidRPr="00C50AE7">
      <w:rPr>
        <w:rFonts w:ascii="Calibri" w:hAnsi="Calibri" w:cs="Calibri"/>
        <w:b/>
        <w:sz w:val="16"/>
        <w:szCs w:val="16"/>
      </w:rPr>
      <w:t xml:space="preserve">Author: </w:t>
    </w:r>
    <w:r w:rsidRPr="00C50AE7">
      <w:rPr>
        <w:rFonts w:ascii="Calibri" w:hAnsi="Calibri" w:cs="Calibri"/>
        <w:sz w:val="16"/>
        <w:szCs w:val="16"/>
      </w:rPr>
      <w:t>Kellie Williams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5E22" w:rsidRDefault="00B75E22">
      <w:r>
        <w:separator/>
      </w:r>
    </w:p>
  </w:footnote>
  <w:footnote w:type="continuationSeparator" w:id="0">
    <w:p w:rsidR="00B75E22" w:rsidRDefault="00B75E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54FD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F030F7"/>
    <w:multiLevelType w:val="hybridMultilevel"/>
    <w:tmpl w:val="37EA727C"/>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8608C5"/>
    <w:multiLevelType w:val="hybridMultilevel"/>
    <w:tmpl w:val="4C9EC590"/>
    <w:lvl w:ilvl="0" w:tplc="D7CAEA04">
      <w:start w:val="1"/>
      <w:numFmt w:val="decimal"/>
      <w:lvlText w:val="%1."/>
      <w:lvlJc w:val="left"/>
      <w:pPr>
        <w:tabs>
          <w:tab w:val="num" w:pos="1080"/>
        </w:tabs>
        <w:ind w:left="1080" w:hanging="360"/>
      </w:pPr>
    </w:lvl>
    <w:lvl w:ilvl="1" w:tplc="45A646D4">
      <w:start w:val="210"/>
      <w:numFmt w:val="bullet"/>
      <w:lvlText w:val="•"/>
      <w:lvlJc w:val="left"/>
      <w:pPr>
        <w:tabs>
          <w:tab w:val="num" w:pos="1800"/>
        </w:tabs>
        <w:ind w:left="1800" w:hanging="360"/>
      </w:pPr>
      <w:rPr>
        <w:rFonts w:ascii="Arial" w:hAnsi="Arial" w:hint="default"/>
      </w:rPr>
    </w:lvl>
    <w:lvl w:ilvl="2" w:tplc="AB8A4976" w:tentative="1">
      <w:start w:val="1"/>
      <w:numFmt w:val="decimal"/>
      <w:lvlText w:val="%3."/>
      <w:lvlJc w:val="left"/>
      <w:pPr>
        <w:tabs>
          <w:tab w:val="num" w:pos="2520"/>
        </w:tabs>
        <w:ind w:left="2520" w:hanging="360"/>
      </w:pPr>
    </w:lvl>
    <w:lvl w:ilvl="3" w:tplc="B65C8AA4" w:tentative="1">
      <w:start w:val="1"/>
      <w:numFmt w:val="decimal"/>
      <w:lvlText w:val="%4."/>
      <w:lvlJc w:val="left"/>
      <w:pPr>
        <w:tabs>
          <w:tab w:val="num" w:pos="3240"/>
        </w:tabs>
        <w:ind w:left="3240" w:hanging="360"/>
      </w:pPr>
    </w:lvl>
    <w:lvl w:ilvl="4" w:tplc="5ED237D2" w:tentative="1">
      <w:start w:val="1"/>
      <w:numFmt w:val="decimal"/>
      <w:lvlText w:val="%5."/>
      <w:lvlJc w:val="left"/>
      <w:pPr>
        <w:tabs>
          <w:tab w:val="num" w:pos="3960"/>
        </w:tabs>
        <w:ind w:left="3960" w:hanging="360"/>
      </w:pPr>
    </w:lvl>
    <w:lvl w:ilvl="5" w:tplc="D236E0C2" w:tentative="1">
      <w:start w:val="1"/>
      <w:numFmt w:val="decimal"/>
      <w:lvlText w:val="%6."/>
      <w:lvlJc w:val="left"/>
      <w:pPr>
        <w:tabs>
          <w:tab w:val="num" w:pos="4680"/>
        </w:tabs>
        <w:ind w:left="4680" w:hanging="360"/>
      </w:pPr>
    </w:lvl>
    <w:lvl w:ilvl="6" w:tplc="09F2FFA0" w:tentative="1">
      <w:start w:val="1"/>
      <w:numFmt w:val="decimal"/>
      <w:lvlText w:val="%7."/>
      <w:lvlJc w:val="left"/>
      <w:pPr>
        <w:tabs>
          <w:tab w:val="num" w:pos="5400"/>
        </w:tabs>
        <w:ind w:left="5400" w:hanging="360"/>
      </w:pPr>
    </w:lvl>
    <w:lvl w:ilvl="7" w:tplc="42D424C2" w:tentative="1">
      <w:start w:val="1"/>
      <w:numFmt w:val="decimal"/>
      <w:lvlText w:val="%8."/>
      <w:lvlJc w:val="left"/>
      <w:pPr>
        <w:tabs>
          <w:tab w:val="num" w:pos="6120"/>
        </w:tabs>
        <w:ind w:left="6120" w:hanging="360"/>
      </w:pPr>
    </w:lvl>
    <w:lvl w:ilvl="8" w:tplc="9BC2E9D2" w:tentative="1">
      <w:start w:val="1"/>
      <w:numFmt w:val="decimal"/>
      <w:lvlText w:val="%9."/>
      <w:lvlJc w:val="left"/>
      <w:pPr>
        <w:tabs>
          <w:tab w:val="num" w:pos="6840"/>
        </w:tabs>
        <w:ind w:left="6840" w:hanging="360"/>
      </w:pPr>
    </w:lvl>
  </w:abstractNum>
  <w:abstractNum w:abstractNumId="3" w15:restartNumberingAfterBreak="0">
    <w:nsid w:val="0FA720C7"/>
    <w:multiLevelType w:val="hybridMultilevel"/>
    <w:tmpl w:val="4426BB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4221624"/>
    <w:multiLevelType w:val="hybridMultilevel"/>
    <w:tmpl w:val="29CE4532"/>
    <w:lvl w:ilvl="0" w:tplc="08090017">
      <w:start w:val="1"/>
      <w:numFmt w:val="lowerLetter"/>
      <w:lvlText w:val="%1)"/>
      <w:lvlJc w:val="left"/>
      <w:pPr>
        <w:ind w:left="1069" w:hanging="360"/>
      </w:p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5" w15:restartNumberingAfterBreak="0">
    <w:nsid w:val="1FE669AC"/>
    <w:multiLevelType w:val="hybridMultilevel"/>
    <w:tmpl w:val="5D46B5BC"/>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6" w15:restartNumberingAfterBreak="0">
    <w:nsid w:val="28A4534A"/>
    <w:multiLevelType w:val="hybridMultilevel"/>
    <w:tmpl w:val="09600F3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8AD3A72"/>
    <w:multiLevelType w:val="hybridMultilevel"/>
    <w:tmpl w:val="D01ECB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CC37FA1"/>
    <w:multiLevelType w:val="hybridMultilevel"/>
    <w:tmpl w:val="162283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30E6300F"/>
    <w:multiLevelType w:val="hybridMultilevel"/>
    <w:tmpl w:val="E71EF3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CCE6F3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D4F408B"/>
    <w:multiLevelType w:val="hybridMultilevel"/>
    <w:tmpl w:val="6ADE5688"/>
    <w:lvl w:ilvl="0" w:tplc="5C7C92C0">
      <w:start w:val="1"/>
      <w:numFmt w:val="low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420520D"/>
    <w:multiLevelType w:val="hybridMultilevel"/>
    <w:tmpl w:val="9C4C9190"/>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45D00505"/>
    <w:multiLevelType w:val="hybridMultilevel"/>
    <w:tmpl w:val="4314D9F0"/>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FD61792"/>
    <w:multiLevelType w:val="singleLevel"/>
    <w:tmpl w:val="F59A9856"/>
    <w:lvl w:ilvl="0">
      <w:start w:val="1"/>
      <w:numFmt w:val="bullet"/>
      <w:lvlText w:val=""/>
      <w:lvlJc w:val="left"/>
      <w:pPr>
        <w:tabs>
          <w:tab w:val="num" w:pos="360"/>
        </w:tabs>
        <w:ind w:left="340" w:hanging="340"/>
      </w:pPr>
      <w:rPr>
        <w:rFonts w:ascii="Symbol" w:hAnsi="Symbol" w:hint="default"/>
      </w:rPr>
    </w:lvl>
  </w:abstractNum>
  <w:abstractNum w:abstractNumId="15" w15:restartNumberingAfterBreak="0">
    <w:nsid w:val="587012A9"/>
    <w:multiLevelType w:val="hybridMultilevel"/>
    <w:tmpl w:val="B2063D92"/>
    <w:lvl w:ilvl="0" w:tplc="FB34943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5CBF5996"/>
    <w:multiLevelType w:val="hybridMultilevel"/>
    <w:tmpl w:val="6DACBBC6"/>
    <w:lvl w:ilvl="0" w:tplc="10A62ACE">
      <w:start w:val="1"/>
      <w:numFmt w:val="low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E4D0537"/>
    <w:multiLevelType w:val="hybridMultilevel"/>
    <w:tmpl w:val="70C2670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66F17942"/>
    <w:multiLevelType w:val="hybridMultilevel"/>
    <w:tmpl w:val="24D2FF8A"/>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6E3C4A9B"/>
    <w:multiLevelType w:val="hybridMultilevel"/>
    <w:tmpl w:val="3198F5BA"/>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7D48140D"/>
    <w:multiLevelType w:val="hybridMultilevel"/>
    <w:tmpl w:val="C60064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9"/>
  </w:num>
  <w:num w:numId="3">
    <w:abstractNumId w:val="7"/>
  </w:num>
  <w:num w:numId="4">
    <w:abstractNumId w:val="12"/>
  </w:num>
  <w:num w:numId="5">
    <w:abstractNumId w:val="5"/>
  </w:num>
  <w:num w:numId="6">
    <w:abstractNumId w:val="4"/>
  </w:num>
  <w:num w:numId="7">
    <w:abstractNumId w:val="8"/>
  </w:num>
  <w:num w:numId="8">
    <w:abstractNumId w:val="17"/>
  </w:num>
  <w:num w:numId="9">
    <w:abstractNumId w:val="6"/>
  </w:num>
  <w:num w:numId="10">
    <w:abstractNumId w:val="10"/>
  </w:num>
  <w:num w:numId="11">
    <w:abstractNumId w:val="0"/>
  </w:num>
  <w:num w:numId="12">
    <w:abstractNumId w:val="14"/>
  </w:num>
  <w:num w:numId="13">
    <w:abstractNumId w:val="15"/>
  </w:num>
  <w:num w:numId="14">
    <w:abstractNumId w:val="13"/>
  </w:num>
  <w:num w:numId="15">
    <w:abstractNumId w:val="20"/>
  </w:num>
  <w:num w:numId="16">
    <w:abstractNumId w:val="16"/>
  </w:num>
  <w:num w:numId="17">
    <w:abstractNumId w:val="18"/>
  </w:num>
  <w:num w:numId="18">
    <w:abstractNumId w:val="11"/>
  </w:num>
  <w:num w:numId="19">
    <w:abstractNumId w:val="1"/>
  </w:num>
  <w:num w:numId="20">
    <w:abstractNumId w:val="19"/>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053"/>
    <w:rsid w:val="00030ABC"/>
    <w:rsid w:val="00041B5C"/>
    <w:rsid w:val="0008376F"/>
    <w:rsid w:val="000F63D0"/>
    <w:rsid w:val="002350FB"/>
    <w:rsid w:val="00280FB6"/>
    <w:rsid w:val="003801E4"/>
    <w:rsid w:val="00460461"/>
    <w:rsid w:val="0047536F"/>
    <w:rsid w:val="004A7697"/>
    <w:rsid w:val="00575AC2"/>
    <w:rsid w:val="00621219"/>
    <w:rsid w:val="00641F6B"/>
    <w:rsid w:val="0067119D"/>
    <w:rsid w:val="00675AFD"/>
    <w:rsid w:val="00684702"/>
    <w:rsid w:val="0069155F"/>
    <w:rsid w:val="006D21C6"/>
    <w:rsid w:val="006E4053"/>
    <w:rsid w:val="00760018"/>
    <w:rsid w:val="007E1575"/>
    <w:rsid w:val="009F48B7"/>
    <w:rsid w:val="00AE7368"/>
    <w:rsid w:val="00B044B8"/>
    <w:rsid w:val="00B6242A"/>
    <w:rsid w:val="00B75E22"/>
    <w:rsid w:val="00BC6BAD"/>
    <w:rsid w:val="00C13E0B"/>
    <w:rsid w:val="00CB7819"/>
    <w:rsid w:val="00CD2B66"/>
    <w:rsid w:val="00D44D81"/>
    <w:rsid w:val="00DD1071"/>
    <w:rsid w:val="00DD113B"/>
    <w:rsid w:val="00E23783"/>
    <w:rsid w:val="00ED45C9"/>
    <w:rsid w:val="00FB55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CF21C282-631C-44D5-9203-9B7B9DAFD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053"/>
    <w:pPr>
      <w:spacing w:after="0" w:line="240" w:lineRule="auto"/>
    </w:pPr>
    <w:rPr>
      <w:rFonts w:ascii="Arial" w:eastAsia="Times New Roman" w:hAnsi="Arial" w:cs="Times New Roman"/>
      <w:sz w:val="24"/>
      <w:szCs w:val="20"/>
      <w:lang w:eastAsia="en-GB"/>
    </w:rPr>
  </w:style>
  <w:style w:type="paragraph" w:styleId="Heading1">
    <w:name w:val="heading 1"/>
    <w:basedOn w:val="Normal"/>
    <w:next w:val="Normal"/>
    <w:link w:val="Heading1Char"/>
    <w:qFormat/>
    <w:rsid w:val="00C13E0B"/>
    <w:pPr>
      <w:keepNext/>
      <w:spacing w:before="240" w:after="60"/>
      <w:outlineLvl w:val="0"/>
    </w:pPr>
    <w:rPr>
      <w:rFonts w:cs="Arial"/>
      <w:b/>
      <w:bCs/>
      <w:kern w:val="32"/>
      <w:sz w:val="32"/>
      <w:szCs w:val="32"/>
    </w:rPr>
  </w:style>
  <w:style w:type="paragraph" w:styleId="Heading3">
    <w:name w:val="heading 3"/>
    <w:basedOn w:val="Normal"/>
    <w:next w:val="Normal"/>
    <w:link w:val="Heading3Char"/>
    <w:qFormat/>
    <w:rsid w:val="00C13E0B"/>
    <w:pPr>
      <w:keepNext/>
      <w:jc w:val="both"/>
      <w:outlineLvl w:val="2"/>
    </w:pPr>
    <w:rPr>
      <w:b/>
      <w:sz w:val="22"/>
      <w:u w:val="single"/>
    </w:rPr>
  </w:style>
  <w:style w:type="paragraph" w:styleId="Heading7">
    <w:name w:val="heading 7"/>
    <w:basedOn w:val="Normal"/>
    <w:next w:val="Normal"/>
    <w:link w:val="Heading7Char"/>
    <w:qFormat/>
    <w:rsid w:val="00C13E0B"/>
    <w:pPr>
      <w:keepNext/>
      <w:jc w:val="both"/>
      <w:outlineLvl w:val="6"/>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E4053"/>
    <w:pPr>
      <w:spacing w:after="0" w:line="240" w:lineRule="auto"/>
    </w:pPr>
    <w:rPr>
      <w:rFonts w:ascii="Calibri" w:eastAsia="Calibri" w:hAnsi="Calibri" w:cs="Times New Roman"/>
    </w:rPr>
  </w:style>
  <w:style w:type="character" w:styleId="BookTitle">
    <w:name w:val="Book Title"/>
    <w:uiPriority w:val="33"/>
    <w:qFormat/>
    <w:rsid w:val="006E4053"/>
    <w:rPr>
      <w:rFonts w:ascii="Arial" w:hAnsi="Arial"/>
      <w:b/>
      <w:bCs/>
      <w:smallCaps/>
      <w:spacing w:val="5"/>
      <w:sz w:val="36"/>
    </w:rPr>
  </w:style>
  <w:style w:type="character" w:styleId="Hyperlink">
    <w:name w:val="Hyperlink"/>
    <w:unhideWhenUsed/>
    <w:rsid w:val="006E4053"/>
    <w:rPr>
      <w:color w:val="0000FF"/>
      <w:u w:val="single"/>
    </w:rPr>
  </w:style>
  <w:style w:type="table" w:styleId="TableGrid">
    <w:name w:val="Table Grid"/>
    <w:basedOn w:val="TableNormal"/>
    <w:uiPriority w:val="59"/>
    <w:rsid w:val="006E4053"/>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3E0B"/>
    <w:pPr>
      <w:ind w:left="720"/>
      <w:contextualSpacing/>
    </w:pPr>
  </w:style>
  <w:style w:type="character" w:customStyle="1" w:styleId="Heading1Char">
    <w:name w:val="Heading 1 Char"/>
    <w:basedOn w:val="DefaultParagraphFont"/>
    <w:link w:val="Heading1"/>
    <w:rsid w:val="00C13E0B"/>
    <w:rPr>
      <w:rFonts w:ascii="Arial" w:eastAsia="Times New Roman" w:hAnsi="Arial" w:cs="Arial"/>
      <w:b/>
      <w:bCs/>
      <w:kern w:val="32"/>
      <w:sz w:val="32"/>
      <w:szCs w:val="32"/>
      <w:lang w:eastAsia="en-GB"/>
    </w:rPr>
  </w:style>
  <w:style w:type="character" w:customStyle="1" w:styleId="Heading3Char">
    <w:name w:val="Heading 3 Char"/>
    <w:basedOn w:val="DefaultParagraphFont"/>
    <w:link w:val="Heading3"/>
    <w:rsid w:val="00C13E0B"/>
    <w:rPr>
      <w:rFonts w:ascii="Arial" w:eastAsia="Times New Roman" w:hAnsi="Arial" w:cs="Times New Roman"/>
      <w:b/>
      <w:szCs w:val="20"/>
      <w:u w:val="single"/>
      <w:lang w:eastAsia="en-GB"/>
    </w:rPr>
  </w:style>
  <w:style w:type="character" w:customStyle="1" w:styleId="Heading7Char">
    <w:name w:val="Heading 7 Char"/>
    <w:basedOn w:val="DefaultParagraphFont"/>
    <w:link w:val="Heading7"/>
    <w:rsid w:val="00C13E0B"/>
    <w:rPr>
      <w:rFonts w:ascii="Arial" w:eastAsia="Times New Roman" w:hAnsi="Arial" w:cs="Times New Roman"/>
      <w:b/>
      <w:sz w:val="24"/>
      <w:szCs w:val="20"/>
      <w:u w:val="single"/>
      <w:lang w:eastAsia="en-GB"/>
    </w:rPr>
  </w:style>
  <w:style w:type="paragraph" w:styleId="Header">
    <w:name w:val="header"/>
    <w:basedOn w:val="Normal"/>
    <w:link w:val="HeaderChar"/>
    <w:rsid w:val="00C13E0B"/>
    <w:pPr>
      <w:tabs>
        <w:tab w:val="center" w:pos="4153"/>
        <w:tab w:val="right" w:pos="8306"/>
      </w:tabs>
    </w:pPr>
  </w:style>
  <w:style w:type="character" w:customStyle="1" w:styleId="HeaderChar">
    <w:name w:val="Header Char"/>
    <w:basedOn w:val="DefaultParagraphFont"/>
    <w:link w:val="Header"/>
    <w:rsid w:val="00C13E0B"/>
    <w:rPr>
      <w:rFonts w:ascii="Arial" w:eastAsia="Times New Roman" w:hAnsi="Arial" w:cs="Times New Roman"/>
      <w:sz w:val="24"/>
      <w:szCs w:val="20"/>
      <w:lang w:eastAsia="en-GB"/>
    </w:rPr>
  </w:style>
  <w:style w:type="paragraph" w:styleId="Footer">
    <w:name w:val="footer"/>
    <w:basedOn w:val="Normal"/>
    <w:link w:val="FooterChar"/>
    <w:rsid w:val="00C13E0B"/>
    <w:pPr>
      <w:tabs>
        <w:tab w:val="center" w:pos="4153"/>
        <w:tab w:val="right" w:pos="8306"/>
      </w:tabs>
    </w:pPr>
  </w:style>
  <w:style w:type="character" w:customStyle="1" w:styleId="FooterChar">
    <w:name w:val="Footer Char"/>
    <w:basedOn w:val="DefaultParagraphFont"/>
    <w:link w:val="Footer"/>
    <w:rsid w:val="00C13E0B"/>
    <w:rPr>
      <w:rFonts w:ascii="Arial" w:eastAsia="Times New Roman" w:hAnsi="Arial" w:cs="Times New Roman"/>
      <w:sz w:val="24"/>
      <w:szCs w:val="20"/>
      <w:lang w:eastAsia="en-GB"/>
    </w:rPr>
  </w:style>
  <w:style w:type="paragraph" w:styleId="PlainText">
    <w:name w:val="Plain Text"/>
    <w:basedOn w:val="Normal"/>
    <w:link w:val="PlainTextChar"/>
    <w:unhideWhenUsed/>
    <w:rsid w:val="00C13E0B"/>
    <w:pPr>
      <w:spacing w:before="60"/>
    </w:pPr>
    <w:rPr>
      <w:rFonts w:ascii="Calibri" w:eastAsia="Calibri" w:hAnsi="Calibri" w:cs="Consolas"/>
      <w:sz w:val="22"/>
      <w:szCs w:val="21"/>
      <w:lang w:eastAsia="en-US"/>
    </w:rPr>
  </w:style>
  <w:style w:type="character" w:customStyle="1" w:styleId="PlainTextChar">
    <w:name w:val="Plain Text Char"/>
    <w:basedOn w:val="DefaultParagraphFont"/>
    <w:link w:val="PlainText"/>
    <w:rsid w:val="00C13E0B"/>
    <w:rPr>
      <w:rFonts w:ascii="Calibri" w:eastAsia="Calibri" w:hAnsi="Calibri" w:cs="Consolas"/>
      <w:szCs w:val="21"/>
    </w:rPr>
  </w:style>
  <w:style w:type="paragraph" w:styleId="BodyText">
    <w:name w:val="Body Text"/>
    <w:basedOn w:val="Normal"/>
    <w:link w:val="BodyTextChar"/>
    <w:rsid w:val="00C13E0B"/>
    <w:pPr>
      <w:jc w:val="both"/>
    </w:pPr>
  </w:style>
  <w:style w:type="character" w:customStyle="1" w:styleId="BodyTextChar">
    <w:name w:val="Body Text Char"/>
    <w:basedOn w:val="DefaultParagraphFont"/>
    <w:link w:val="BodyText"/>
    <w:rsid w:val="00C13E0B"/>
    <w:rPr>
      <w:rFonts w:ascii="Arial" w:eastAsia="Times New Roman" w:hAnsi="Arial" w:cs="Times New Roman"/>
      <w:sz w:val="24"/>
      <w:szCs w:val="20"/>
      <w:lang w:eastAsia="en-GB"/>
    </w:rPr>
  </w:style>
  <w:style w:type="paragraph" w:styleId="BalloonText">
    <w:name w:val="Balloon Text"/>
    <w:basedOn w:val="Normal"/>
    <w:link w:val="BalloonTextChar"/>
    <w:uiPriority w:val="99"/>
    <w:semiHidden/>
    <w:unhideWhenUsed/>
    <w:rsid w:val="0068470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4702"/>
    <w:rPr>
      <w:rFonts w:ascii="Segoe UI" w:eastAsia="Times New Roman" w:hAnsi="Segoe UI" w:cs="Segoe UI"/>
      <w:sz w:val="18"/>
      <w:szCs w:val="18"/>
      <w:lang w:eastAsia="en-GB"/>
    </w:rPr>
  </w:style>
  <w:style w:type="character" w:customStyle="1" w:styleId="ms-tablecell">
    <w:name w:val="ms-tablecell"/>
    <w:basedOn w:val="DefaultParagraphFont"/>
    <w:rsid w:val="00380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6470904">
      <w:bodyDiv w:val="1"/>
      <w:marLeft w:val="0"/>
      <w:marRight w:val="0"/>
      <w:marTop w:val="0"/>
      <w:marBottom w:val="0"/>
      <w:divBdr>
        <w:top w:val="none" w:sz="0" w:space="0" w:color="auto"/>
        <w:left w:val="none" w:sz="0" w:space="0" w:color="auto"/>
        <w:bottom w:val="none" w:sz="0" w:space="0" w:color="auto"/>
        <w:right w:val="none" w:sz="0" w:space="0" w:color="auto"/>
      </w:divBdr>
    </w:div>
    <w:div w:id="1987320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yperlink" Target="mailto:ehcreferralandresourcespanel@warrington.gov.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oleObject" Target="embeddings/Microsoft_Word_97_-_2003_Document1.doc"/></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20</Pages>
  <Words>4674</Words>
  <Characters>26643</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Warrington Borough Council</Company>
  <LinksUpToDate>false</LinksUpToDate>
  <CharactersWithSpaces>31255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Kellie</dc:creator>
  <cp:keywords/>
  <dc:description/>
  <cp:lastModifiedBy>Williams, Kellie</cp:lastModifiedBy>
  <cp:revision>4</cp:revision>
  <cp:lastPrinted>2018-06-27T06:50:00Z</cp:lastPrinted>
  <dcterms:created xsi:type="dcterms:W3CDTF">2019-03-06T16:59:00Z</dcterms:created>
  <dcterms:modified xsi:type="dcterms:W3CDTF">2019-03-08T14:17:00Z</dcterms:modified>
</cp:coreProperties>
</file>