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2A2C" w14:textId="08DD5071" w:rsidR="00F76F10" w:rsidRPr="00995875" w:rsidRDefault="09AD90CA" w:rsidP="23DC5901">
      <w:pPr>
        <w:pStyle w:val="Heading1"/>
        <w:spacing w:before="0"/>
        <w:rPr>
          <w:b/>
          <w:bCs/>
        </w:rPr>
      </w:pPr>
      <w:r w:rsidRPr="00995875">
        <w:rPr>
          <w:rFonts w:ascii="Aptos" w:eastAsia="Aptos" w:hAnsi="Aptos" w:cs="Aptos"/>
          <w:b/>
          <w:bCs/>
          <w:sz w:val="24"/>
          <w:szCs w:val="24"/>
        </w:rPr>
        <w:t>Collaborative Leadership Self-Assessment Questionnaire</w:t>
      </w:r>
    </w:p>
    <w:p w14:paraId="6F049031" w14:textId="42ABF3EC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Purpose</w:t>
      </w:r>
    </w:p>
    <w:p w14:paraId="44F5ABB0" w14:textId="4D59804E" w:rsidR="00F76F10" w:rsidRDefault="09AD90CA" w:rsidP="23DC5901">
      <w:r w:rsidRPr="23DC5901">
        <w:rPr>
          <w:rFonts w:ascii="Aptos" w:eastAsia="Aptos" w:hAnsi="Aptos" w:cs="Aptos"/>
        </w:rPr>
        <w:t xml:space="preserve">This self-assessment questionnaire </w:t>
      </w:r>
      <w:r w:rsidR="0086726F">
        <w:rPr>
          <w:rFonts w:ascii="Aptos" w:eastAsia="Aptos" w:hAnsi="Aptos" w:cs="Aptos"/>
        </w:rPr>
        <w:t xml:space="preserve">will </w:t>
      </w:r>
      <w:r w:rsidRPr="23DC5901">
        <w:rPr>
          <w:rFonts w:ascii="Aptos" w:eastAsia="Aptos" w:hAnsi="Aptos" w:cs="Aptos"/>
        </w:rPr>
        <w:t>help you reflect on your strengths and development opportunities as a collaborative leader. It can be used individually or with a coach. We welcome your feedback</w:t>
      </w:r>
      <w:r w:rsidR="00A66879">
        <w:rPr>
          <w:rFonts w:ascii="Aptos" w:eastAsia="Aptos" w:hAnsi="Aptos" w:cs="Aptos"/>
        </w:rPr>
        <w:t xml:space="preserve"> on developing this further</w:t>
      </w:r>
      <w:r w:rsidR="005548C8">
        <w:rPr>
          <w:rFonts w:ascii="Aptos" w:eastAsia="Aptos" w:hAnsi="Aptos" w:cs="Aptos"/>
        </w:rPr>
        <w:t>,</w:t>
      </w:r>
      <w:r w:rsidRPr="23DC5901">
        <w:rPr>
          <w:rFonts w:ascii="Aptos" w:eastAsia="Aptos" w:hAnsi="Aptos" w:cs="Aptos"/>
        </w:rPr>
        <w:t xml:space="preserve"> more details</w:t>
      </w:r>
      <w:r w:rsidR="005548C8">
        <w:rPr>
          <w:rFonts w:ascii="Aptos" w:eastAsia="Aptos" w:hAnsi="Aptos" w:cs="Aptos"/>
        </w:rPr>
        <w:t xml:space="preserve"> about a webinar to hear your views</w:t>
      </w:r>
      <w:r w:rsidRPr="23DC5901">
        <w:rPr>
          <w:rFonts w:ascii="Aptos" w:eastAsia="Aptos" w:hAnsi="Aptos" w:cs="Aptos"/>
        </w:rPr>
        <w:t xml:space="preserve"> are provided at the end of the </w:t>
      </w:r>
      <w:r w:rsidR="005548C8">
        <w:rPr>
          <w:rFonts w:ascii="Aptos" w:eastAsia="Aptos" w:hAnsi="Aptos" w:cs="Aptos"/>
        </w:rPr>
        <w:t>resource</w:t>
      </w:r>
      <w:r w:rsidRPr="23DC5901">
        <w:rPr>
          <w:rFonts w:ascii="Aptos" w:eastAsia="Aptos" w:hAnsi="Aptos" w:cs="Aptos"/>
        </w:rPr>
        <w:t>.</w:t>
      </w:r>
    </w:p>
    <w:p w14:paraId="40C17C76" w14:textId="2DFB1B6D" w:rsidR="00F76F10" w:rsidRDefault="09AD90CA" w:rsidP="23DC5901">
      <w:r w:rsidRPr="23DC5901">
        <w:rPr>
          <w:rFonts w:ascii="Aptos" w:eastAsia="Aptos" w:hAnsi="Aptos" w:cs="Aptos"/>
        </w:rPr>
        <w:t>It explores three domains:</w:t>
      </w:r>
    </w:p>
    <w:p w14:paraId="258C3900" w14:textId="364D180D" w:rsidR="00F76F10" w:rsidRDefault="09AD90CA" w:rsidP="23DC5901">
      <w:pPr>
        <w:pStyle w:val="ListParagraph"/>
        <w:numPr>
          <w:ilvl w:val="0"/>
          <w:numId w:val="13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Personal Skills</w:t>
      </w:r>
      <w:r w:rsidRPr="23DC5901">
        <w:rPr>
          <w:rFonts w:ascii="Aptos" w:eastAsia="Aptos" w:hAnsi="Aptos" w:cs="Aptos"/>
        </w:rPr>
        <w:t xml:space="preserve"> – Self-awareness, mentalizing, and compassion. How effectively you understand and manage yourself.</w:t>
      </w:r>
    </w:p>
    <w:p w14:paraId="36B41E00" w14:textId="6A9444BF" w:rsidR="00F76F10" w:rsidRDefault="09AD90CA" w:rsidP="23DC5901">
      <w:pPr>
        <w:pStyle w:val="ListParagraph"/>
        <w:numPr>
          <w:ilvl w:val="0"/>
          <w:numId w:val="13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Interpersonal Skills</w:t>
      </w:r>
      <w:r w:rsidRPr="23DC5901">
        <w:rPr>
          <w:rFonts w:ascii="Aptos" w:eastAsia="Aptos" w:hAnsi="Aptos" w:cs="Aptos"/>
        </w:rPr>
        <w:t xml:space="preserve"> – Trust, motivation, listening, and conflict. How effectively you work with and influence others.</w:t>
      </w:r>
    </w:p>
    <w:p w14:paraId="3F1DC2C7" w14:textId="627FAADD" w:rsidR="00F76F10" w:rsidRDefault="09AD90CA" w:rsidP="23DC5901">
      <w:pPr>
        <w:pStyle w:val="ListParagraph"/>
        <w:numPr>
          <w:ilvl w:val="0"/>
          <w:numId w:val="13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Professional Skills</w:t>
      </w:r>
      <w:r w:rsidRPr="23DC5901">
        <w:rPr>
          <w:rFonts w:ascii="Aptos" w:eastAsia="Aptos" w:hAnsi="Aptos" w:cs="Aptos"/>
        </w:rPr>
        <w:t xml:space="preserve"> – Strategy, facilitation, outcomes, commissioning, stakeholders, </w:t>
      </w:r>
      <w:r w:rsidR="006E6B7B" w:rsidRPr="00721982">
        <w:rPr>
          <w:rFonts w:ascii="Aptos" w:eastAsia="Aptos" w:hAnsi="Aptos" w:cs="Aptos"/>
        </w:rPr>
        <w:t xml:space="preserve">managing </w:t>
      </w:r>
      <w:r w:rsidRPr="00721982">
        <w:rPr>
          <w:rFonts w:ascii="Aptos" w:eastAsia="Aptos" w:hAnsi="Aptos" w:cs="Aptos"/>
        </w:rPr>
        <w:t xml:space="preserve">change, </w:t>
      </w:r>
      <w:r w:rsidR="006E6B7B" w:rsidRPr="00721982">
        <w:rPr>
          <w:rFonts w:ascii="Aptos" w:eastAsia="Aptos" w:hAnsi="Aptos" w:cs="Aptos"/>
        </w:rPr>
        <w:t>understanding</w:t>
      </w:r>
      <w:r w:rsidR="006E6B7B">
        <w:rPr>
          <w:rFonts w:ascii="Aptos" w:eastAsia="Aptos" w:hAnsi="Aptos" w:cs="Aptos"/>
        </w:rPr>
        <w:t xml:space="preserve"> </w:t>
      </w:r>
      <w:r w:rsidRPr="23DC5901">
        <w:rPr>
          <w:rFonts w:ascii="Aptos" w:eastAsia="Aptos" w:hAnsi="Aptos" w:cs="Aptos"/>
        </w:rPr>
        <w:t>team roles, and co-consulting. How effectively you lead systems, strategy, and outcomes.</w:t>
      </w:r>
    </w:p>
    <w:p w14:paraId="11E5B29A" w14:textId="6BBBD927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How to Use This Assessment</w:t>
      </w:r>
    </w:p>
    <w:p w14:paraId="7674914F" w14:textId="5BCFCF7B" w:rsidR="00F76F10" w:rsidRDefault="09AD90CA" w:rsidP="23DC5901">
      <w:r w:rsidRPr="23DC5901">
        <w:rPr>
          <w:rFonts w:ascii="Aptos" w:eastAsia="Aptos" w:hAnsi="Aptos" w:cs="Aptos"/>
        </w:rPr>
        <w:t>Rate each statement from 1–5 using the scale below: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505"/>
        <w:gridCol w:w="4505"/>
      </w:tblGrid>
      <w:tr w:rsidR="23DC5901" w14:paraId="59060D00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498191" w14:textId="1CF5B7B0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Rating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2EE884" w14:textId="6FB0FC8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Description</w:t>
            </w:r>
          </w:p>
        </w:tc>
      </w:tr>
      <w:tr w:rsidR="23DC5901" w14:paraId="3E3E687E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F9E868" w14:textId="1EABC5D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3228C1" w14:textId="51ABE4BE" w:rsidR="23DC5901" w:rsidRDefault="23DC5901" w:rsidP="23DC5901">
            <w:pPr>
              <w:spacing w:after="0"/>
            </w:pPr>
            <w:r>
              <w:t>Rarely true</w:t>
            </w:r>
          </w:p>
        </w:tc>
      </w:tr>
      <w:tr w:rsidR="23DC5901" w14:paraId="185EBD67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7B99D2" w14:textId="1638A02A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A87DA0" w14:textId="50AF2761" w:rsidR="23DC5901" w:rsidRDefault="23DC5901" w:rsidP="23DC5901">
            <w:pPr>
              <w:spacing w:after="0"/>
            </w:pPr>
            <w:r>
              <w:t>Sometimes true</w:t>
            </w:r>
          </w:p>
        </w:tc>
      </w:tr>
      <w:tr w:rsidR="23DC5901" w14:paraId="3D61F2DC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71C75A" w14:textId="4D3FD106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3CF88" w14:textId="67292EDC" w:rsidR="23DC5901" w:rsidRDefault="23DC5901" w:rsidP="23DC5901">
            <w:pPr>
              <w:spacing w:after="0"/>
            </w:pPr>
            <w:r>
              <w:t>True about half the time</w:t>
            </w:r>
          </w:p>
        </w:tc>
      </w:tr>
      <w:tr w:rsidR="23DC5901" w14:paraId="385A9206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38F8C" w14:textId="1C47F6B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A6BE26" w14:textId="546AF2FC" w:rsidR="23DC5901" w:rsidRDefault="23DC5901" w:rsidP="23DC5901">
            <w:pPr>
              <w:spacing w:after="0"/>
            </w:pPr>
            <w:r>
              <w:t>Often true</w:t>
            </w:r>
          </w:p>
        </w:tc>
      </w:tr>
      <w:tr w:rsidR="23DC5901" w14:paraId="3CC8A584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400D00" w14:textId="6EB2477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70DDF3" w14:textId="419E9D2D" w:rsidR="23DC5901" w:rsidRDefault="23DC5901" w:rsidP="23DC5901">
            <w:pPr>
              <w:spacing w:after="0"/>
            </w:pPr>
            <w:r>
              <w:t>Consistently true</w:t>
            </w:r>
          </w:p>
        </w:tc>
      </w:tr>
      <w:tr w:rsidR="23DC5901" w14:paraId="6CAC052F" w14:textId="77777777" w:rsidTr="23DC5901">
        <w:trPr>
          <w:trHeight w:val="300"/>
        </w:trPr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61AB22" w14:textId="408EE485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  <w:tc>
          <w:tcPr>
            <w:tcW w:w="45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49FBD7" w14:textId="3EE07C5A" w:rsidR="23DC5901" w:rsidRDefault="23DC5901" w:rsidP="23DC5901">
            <w:pPr>
              <w:spacing w:after="0"/>
            </w:pPr>
            <w:r>
              <w:t>Not applicable to my role</w:t>
            </w:r>
          </w:p>
        </w:tc>
      </w:tr>
    </w:tbl>
    <w:p w14:paraId="5B9633E9" w14:textId="70C047B2" w:rsidR="00F76F10" w:rsidRDefault="09AD90CA" w:rsidP="23DC5901">
      <w:r w:rsidRPr="23DC5901">
        <w:rPr>
          <w:rFonts w:ascii="Aptos" w:eastAsia="Aptos" w:hAnsi="Aptos" w:cs="Aptos"/>
        </w:rPr>
        <w:t>For each section:</w:t>
      </w:r>
    </w:p>
    <w:p w14:paraId="32C6A7D4" w14:textId="7121D7C7" w:rsidR="00F76F10" w:rsidRDefault="09AD90CA" w:rsidP="23DC5901">
      <w:r w:rsidRPr="23DC5901">
        <w:rPr>
          <w:rFonts w:ascii="Aptos" w:eastAsia="Aptos" w:hAnsi="Aptos" w:cs="Aptos"/>
        </w:rPr>
        <w:t>✓ Record your score for each statement using the rating table grid.</w:t>
      </w:r>
    </w:p>
    <w:p w14:paraId="64D3578E" w14:textId="782EE1F7" w:rsidR="00F76F10" w:rsidRDefault="09AD90CA" w:rsidP="23DC5901">
      <w:r w:rsidRPr="23DC5901">
        <w:rPr>
          <w:rFonts w:ascii="Aptos" w:eastAsia="Aptos" w:hAnsi="Aptos" w:cs="Aptos"/>
        </w:rPr>
        <w:t>✓ Provide one or two examples in the comments box that support your ratings.</w:t>
      </w:r>
    </w:p>
    <w:p w14:paraId="26B9CE86" w14:textId="53924D44" w:rsidR="00F76F10" w:rsidRDefault="09AD90CA" w:rsidP="23DC5901">
      <w:r w:rsidRPr="23DC5901">
        <w:rPr>
          <w:rFonts w:ascii="Aptos" w:eastAsia="Aptos" w:hAnsi="Aptos" w:cs="Aptos"/>
        </w:rPr>
        <w:t>✓ After scoring, identify your top two strengths and two priorities for development over the next six months.</w:t>
      </w:r>
    </w:p>
    <w:p w14:paraId="5E2DB25E" w14:textId="236EB1D2" w:rsidR="00F76F10" w:rsidRDefault="09AD90CA" w:rsidP="23DC5901">
      <w:r w:rsidRPr="23DC5901">
        <w:rPr>
          <w:rFonts w:ascii="Aptos" w:eastAsia="Aptos" w:hAnsi="Aptos" w:cs="Aptos"/>
        </w:rPr>
        <w:t>✓ Reassess monthly to track your progress with a development plan.</w:t>
      </w:r>
    </w:p>
    <w:p w14:paraId="58163AD7" w14:textId="4E220709" w:rsidR="00F76F10" w:rsidRDefault="09AD90CA" w:rsidP="23DC5901">
      <w:pPr>
        <w:pStyle w:val="Heading2"/>
        <w:spacing w:before="0"/>
      </w:pPr>
      <w:r w:rsidRPr="23DC5901">
        <w:rPr>
          <w:rFonts w:ascii="Aptos" w:eastAsia="Aptos" w:hAnsi="Aptos" w:cs="Aptos"/>
          <w:sz w:val="24"/>
          <w:szCs w:val="24"/>
        </w:rPr>
        <w:lastRenderedPageBreak/>
        <w:t>PERSONAL SKILLS</w:t>
      </w:r>
    </w:p>
    <w:p w14:paraId="7DE817D1" w14:textId="2058D4B7" w:rsidR="00F76F10" w:rsidRDefault="09AD90CA" w:rsidP="23DC5901">
      <w:r w:rsidRPr="23DC5901">
        <w:rPr>
          <w:rFonts w:ascii="Aptos" w:eastAsia="Aptos" w:hAnsi="Aptos" w:cs="Aptos"/>
        </w:rPr>
        <w:t>These competencies help you understand and regulate yourself while remaining effective under pressure.</w:t>
      </w:r>
    </w:p>
    <w:p w14:paraId="2CD4AA06" w14:textId="790726FA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A. Self-Awareness</w:t>
      </w:r>
    </w:p>
    <w:p w14:paraId="06C153C7" w14:textId="173657A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20"/>
        <w:gridCol w:w="1211"/>
        <w:gridCol w:w="1211"/>
        <w:gridCol w:w="1211"/>
        <w:gridCol w:w="1211"/>
        <w:gridCol w:w="1211"/>
        <w:gridCol w:w="1235"/>
      </w:tblGrid>
      <w:tr w:rsidR="23DC5901" w14:paraId="259D499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CCE630" w14:textId="6FEE4DFC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69409D" w14:textId="56371B9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4024C8" w14:textId="1EB6C14C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B625D3" w14:textId="19EEE6CA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96C584" w14:textId="5057951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CF7422" w14:textId="343A1A4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08320D" w14:textId="0BD8682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2463A9CC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83BD1C" w14:textId="5E9C98CD" w:rsidR="23DC5901" w:rsidRDefault="23DC5901" w:rsidP="23DC5901">
            <w:pPr>
              <w:spacing w:after="0"/>
            </w:pPr>
            <w:r>
              <w:t>I can name early signs I’m leaving my window of tolerance (e.g., racing thoughts, numbness, irritability).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552234" w14:textId="1563967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795C1F" w14:textId="157062C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56813C" w14:textId="2ADD067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957468" w14:textId="5707D58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237F6D" w14:textId="390D2FD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79326F" w14:textId="04EDBD3E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BBD96B5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EC0426" w14:textId="759A8D55" w:rsidR="23DC5901" w:rsidRDefault="23DC5901" w:rsidP="23DC5901">
            <w:pPr>
              <w:spacing w:after="0"/>
            </w:pPr>
            <w:r>
              <w:t>When I’m hyper- or hypo-aroused, I can safely down- or up-regulate within minutes.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D23B4B" w14:textId="5BF54FF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E31642" w14:textId="386FB5E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3B4BA6" w14:textId="5AFF133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1C118" w14:textId="79B81EB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118F29" w14:textId="6839047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F45938" w14:textId="2F5BA57E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1B4186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50EBA4" w14:textId="4EAACEFF" w:rsidR="23DC5901" w:rsidRDefault="23DC5901" w:rsidP="23DC5901">
            <w:pPr>
              <w:spacing w:after="0"/>
            </w:pPr>
            <w:r>
              <w:t>I proactively widen my window (e.g., mindfulness, supervision, sleep, movement).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352229" w14:textId="279CA21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F1A544" w14:textId="1695682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35FF8" w14:textId="76154FA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F41687" w14:textId="06A5ECB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AB2D43" w14:textId="653B007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15073" w14:textId="22CB9D84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3D43A3B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0AC1F5" w14:textId="13745B3A" w:rsidR="23DC5901" w:rsidRDefault="23DC5901" w:rsidP="23DC5901">
            <w:pPr>
              <w:spacing w:after="0"/>
            </w:pPr>
            <w:r>
              <w:t xml:space="preserve">I signal my state to colleagues and request </w:t>
            </w:r>
            <w:r>
              <w:lastRenderedPageBreak/>
              <w:t>what I need (e.g., time-out, check-in).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D2773E" w14:textId="0A982879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848A18" w14:textId="0CBEE4E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E03593" w14:textId="638BBC3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D8F4C2" w14:textId="28D51A3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DF4B54" w14:textId="07E1F6D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3FD8B8" w14:textId="3DABA032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5AB37C7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D9D179" w14:textId="07572A31" w:rsidR="23DC5901" w:rsidRDefault="23DC5901" w:rsidP="23DC5901">
            <w:pPr>
              <w:spacing w:after="0"/>
            </w:pPr>
            <w:r>
              <w:t>After stressful events, I debrief to extract learning, not just to vent.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F29F8D" w14:textId="0663342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55DF33" w14:textId="2A148DD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61C566" w14:textId="61FD926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0A432A" w14:textId="5E8163E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994EB9" w14:textId="029F46A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02A2BB" w14:textId="7415A2F7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5BF66814" w14:textId="387D877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7ACA345D" w14:textId="61228E84" w:rsidR="00F76F10" w:rsidRDefault="09AD90CA" w:rsidP="23DC5901">
      <w:pPr>
        <w:pStyle w:val="ListParagraph"/>
        <w:numPr>
          <w:ilvl w:val="0"/>
          <w:numId w:val="12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I notice only in hindsight; few reliable tools.</w:t>
      </w:r>
    </w:p>
    <w:p w14:paraId="59D0591F" w14:textId="2EA6E65A" w:rsidR="00F76F10" w:rsidRDefault="09AD90CA" w:rsidP="23DC5901">
      <w:pPr>
        <w:pStyle w:val="ListParagraph"/>
        <w:numPr>
          <w:ilvl w:val="0"/>
          <w:numId w:val="12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I sometimes catch and regulate.</w:t>
      </w:r>
    </w:p>
    <w:p w14:paraId="0A498F82" w14:textId="6324F764" w:rsidR="00F76F10" w:rsidRDefault="09AD90CA" w:rsidP="23DC5901">
      <w:pPr>
        <w:pStyle w:val="ListParagraph"/>
        <w:numPr>
          <w:ilvl w:val="0"/>
          <w:numId w:val="12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I detect early, name it, and reset quickly; routines widen my window.</w:t>
      </w:r>
    </w:p>
    <w:p w14:paraId="033D088D" w14:textId="43BB3884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0222C71C" w14:textId="209BF6F9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9137418" w14:textId="2A693AE2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70377430" w14:textId="20459C66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0D0C38D" w14:textId="71765BAF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2C21F9A8" w14:textId="0EC638C2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F7340F4" w14:textId="69CCDDEB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B. Mentalizing (Making Sense of Behaviour in Self and Others)</w:t>
      </w:r>
    </w:p>
    <w:p w14:paraId="1C1FC89F" w14:textId="08778EAD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190"/>
        <w:gridCol w:w="1129"/>
        <w:gridCol w:w="1128"/>
        <w:gridCol w:w="1128"/>
        <w:gridCol w:w="1128"/>
        <w:gridCol w:w="1128"/>
        <w:gridCol w:w="1179"/>
      </w:tblGrid>
      <w:tr w:rsidR="23DC5901" w14:paraId="6BFED748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9E694D" w14:textId="3DA10680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800DD5" w14:textId="7F0A596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E48F39" w14:textId="6332F6C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011890" w14:textId="16FE7E5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4EE066" w14:textId="3F66896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8CAF33" w14:textId="597311B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7D2F17" w14:textId="6957C7E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5EF13F1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8C1F80" w14:textId="4780BD6E" w:rsidR="23DC5901" w:rsidRDefault="23DC5901" w:rsidP="23DC5901">
            <w:pPr>
              <w:spacing w:after="0"/>
            </w:pPr>
            <w:r>
              <w:t>I routinely test alternative explanations before making decisions.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0530FA" w14:textId="7812DFE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8B6DE7" w14:textId="71E47F6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5571E" w14:textId="7655E36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905B3A" w14:textId="2DA0FF1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10F392" w14:textId="1E40B87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F2B575" w14:textId="31BCBC8C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728835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90BA6" w14:textId="59C97E74" w:rsidR="23DC5901" w:rsidRDefault="23DC5901" w:rsidP="23DC5901">
            <w:pPr>
              <w:spacing w:after="0"/>
            </w:pPr>
            <w:r>
              <w:t xml:space="preserve">I notice when I’m in System 1 </w:t>
            </w:r>
            <w:r>
              <w:lastRenderedPageBreak/>
              <w:t>(fast/automatic) vs. System 2 (slow/deliberate).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81B160" w14:textId="1C3BAFC2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6F7031" w14:textId="3D0C2B9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06E384" w14:textId="7D0591B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FE9642" w14:textId="6CFA8DC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80376F" w14:textId="13EA228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AA996D" w14:textId="01156CCC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0090FF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AFA4B2" w14:textId="1E2B2FEC" w:rsidR="23DC5901" w:rsidRDefault="23DC5901" w:rsidP="23DC5901">
            <w:pPr>
              <w:spacing w:after="0"/>
            </w:pPr>
            <w:r>
              <w:t>For important meetings, I intentionally shift to System 2 before deciding.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16B647" w14:textId="44FDFC0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EE8F3D" w14:textId="13F4D34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A35022" w14:textId="5299531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53FDBA" w14:textId="6CAAA5F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2744E6" w14:textId="5509C64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70966C" w14:textId="548A5262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A3BAB1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02368A" w14:textId="70F9E734" w:rsidR="23DC5901" w:rsidRDefault="23DC5901" w:rsidP="23DC5901">
            <w:pPr>
              <w:spacing w:after="0"/>
            </w:pPr>
            <w:r>
              <w:t>I can map another organisation’s pressures (incentives, constraints, timelines).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62D52D" w14:textId="5E0CEE9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93590" w14:textId="554D88B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7C1886" w14:textId="16C75F2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D850A9" w14:textId="09BE305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280E3A" w14:textId="72C2EBF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C2CCD7" w14:textId="75C8297A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66D98250" w14:textId="75C6E85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77BE659D" w14:textId="50AD6DF3" w:rsidR="00F76F10" w:rsidRDefault="09AD90CA" w:rsidP="23DC5901">
      <w:pPr>
        <w:pStyle w:val="ListParagraph"/>
        <w:numPr>
          <w:ilvl w:val="0"/>
          <w:numId w:val="11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Quick to judge and find myself stereotyping different organisations.</w:t>
      </w:r>
    </w:p>
    <w:p w14:paraId="2D8E5CAA" w14:textId="64908F89" w:rsidR="00F76F10" w:rsidRDefault="09AD90CA" w:rsidP="23DC5901">
      <w:pPr>
        <w:pStyle w:val="ListParagraph"/>
        <w:numPr>
          <w:ilvl w:val="0"/>
          <w:numId w:val="11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Sometimes look at other perspectives but not consistent.</w:t>
      </w:r>
    </w:p>
    <w:p w14:paraId="7A5E1614" w14:textId="437D45BE" w:rsidR="00F76F10" w:rsidRDefault="09AD90CA" w:rsidP="23DC5901">
      <w:pPr>
        <w:pStyle w:val="ListParagraph"/>
        <w:numPr>
          <w:ilvl w:val="0"/>
          <w:numId w:val="11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Habitually generate multiple hypotheses, deliberate in important meetings, and look at everyone’s perspective.</w:t>
      </w:r>
    </w:p>
    <w:p w14:paraId="367D224C" w14:textId="169E0373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4DE31143" w14:textId="02022556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11982E2" w14:textId="66925537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07D544C7" w14:textId="7E0AFE50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1DF2A58" w14:textId="71327EE3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1F77B5CF" w14:textId="6D449B6B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DADC6E5" w14:textId="3E1C16EC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C. Compassion (For Self and Others)</w:t>
      </w:r>
    </w:p>
    <w:p w14:paraId="67E20A2A" w14:textId="20140718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298"/>
        <w:gridCol w:w="1110"/>
        <w:gridCol w:w="1109"/>
        <w:gridCol w:w="1109"/>
        <w:gridCol w:w="1109"/>
        <w:gridCol w:w="1109"/>
        <w:gridCol w:w="1166"/>
      </w:tblGrid>
      <w:tr w:rsidR="23DC5901" w14:paraId="5C05DF0B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769D9C" w14:textId="3355AE8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D922FE" w14:textId="62E2F2D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2EB3FF" w14:textId="5D217C2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9332A4" w14:textId="2E8C103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60DF15" w14:textId="0230BAE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BDCE21" w14:textId="552B111F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3540C8" w14:textId="60403515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51A8E225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309A84" w14:textId="46BBB88D" w:rsidR="23DC5901" w:rsidRDefault="23DC5901" w:rsidP="23DC5901">
            <w:pPr>
              <w:spacing w:after="0"/>
            </w:pPr>
            <w:r>
              <w:t xml:space="preserve">I respond to my own mistakes with </w:t>
            </w:r>
            <w:r>
              <w:lastRenderedPageBreak/>
              <w:t>accountability and kindness, not harsh self-critique.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151A22" w14:textId="3C4AB2A8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EC302F" w14:textId="0DBA609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323AF4" w14:textId="194C5F9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539AD2" w14:textId="7C8A3EB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33A76D" w14:textId="629B1A8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3E023" w14:textId="4DA6CC5C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5BEE9E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18259D" w14:textId="2A347DE9" w:rsidR="23DC5901" w:rsidRDefault="23DC5901" w:rsidP="23DC5901">
            <w:pPr>
              <w:spacing w:after="0"/>
            </w:pPr>
            <w:r>
              <w:t>I notice distress in others and adapt pace/expectations appropriately.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F0FAA2" w14:textId="6785B21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587B75" w14:textId="09A0B9A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99DA83" w14:textId="468283E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CABA97" w14:textId="74C85CA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19F2EF" w14:textId="5EE61B7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231737" w14:textId="3FF456AF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0A8EA3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B69F79" w14:textId="2040D9C5" w:rsidR="23DC5901" w:rsidRDefault="23DC5901" w:rsidP="23DC5901">
            <w:pPr>
              <w:spacing w:after="0"/>
            </w:pPr>
            <w:r>
              <w:t>I give feedback that is factual and caring, focused on behaviour and impact.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C2DEE8" w14:textId="486D0FF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822FBE" w14:textId="0C0ADC1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2D216F" w14:textId="3C696C7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672EAB" w14:textId="3063595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EB50A2" w14:textId="41C627B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550258" w14:textId="549A1395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DDEC7B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3B9C06" w14:textId="5237BE82" w:rsidR="23DC5901" w:rsidRDefault="23DC5901" w:rsidP="23DC5901">
            <w:pPr>
              <w:spacing w:after="0"/>
            </w:pPr>
            <w:r>
              <w:t>I create space for reflection after setbacks (people and process).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623BF1" w14:textId="2EF7D4C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062246" w14:textId="519A30A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7F8B9C" w14:textId="4B2524B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61E2BF" w14:textId="7C4B683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4A868" w14:textId="47E8CE8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D52CC0" w14:textId="5DC3BB8C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A629AC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722674" w14:textId="3DF72E9A" w:rsidR="23DC5901" w:rsidRDefault="23DC5901" w:rsidP="23DC5901">
            <w:pPr>
              <w:spacing w:after="0"/>
            </w:pPr>
            <w:r>
              <w:t>I act to reduce avoidable suffering in how we work (e.g., clarity, fairness, load).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ECB3F0" w14:textId="7A72070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6D94C3" w14:textId="2F8133C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1EEC64" w14:textId="351E7AA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F3F113" w14:textId="621A66C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7E25F0" w14:textId="6EA2040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786FE4" w14:textId="5C38E56B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093DDB0F" w14:textId="724B4DAF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2CB1ED56" w14:textId="2E89B7C5" w:rsidR="00F76F10" w:rsidRDefault="09AD90CA" w:rsidP="23DC5901">
      <w:pPr>
        <w:pStyle w:val="ListParagraph"/>
        <w:numPr>
          <w:ilvl w:val="0"/>
          <w:numId w:val="10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Compassion is situational; feedback avoids reflection and is more knee-jerk.</w:t>
      </w:r>
    </w:p>
    <w:p w14:paraId="6DB00444" w14:textId="35483ED6" w:rsidR="00F76F10" w:rsidRDefault="09AD90CA" w:rsidP="23DC5901">
      <w:pPr>
        <w:pStyle w:val="ListParagraph"/>
        <w:numPr>
          <w:ilvl w:val="0"/>
          <w:numId w:val="10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Efforts are present but inconsistent.</w:t>
      </w:r>
    </w:p>
    <w:p w14:paraId="62B8CE6D" w14:textId="64B00A78" w:rsidR="00F76F10" w:rsidRDefault="09AD90CA" w:rsidP="23DC5901">
      <w:pPr>
        <w:pStyle w:val="ListParagraph"/>
        <w:numPr>
          <w:ilvl w:val="0"/>
          <w:numId w:val="10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Compassion is a practiced, structural habit; achieved through openness and with care.</w:t>
      </w:r>
    </w:p>
    <w:p w14:paraId="067FF851" w14:textId="6BD232C9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0FCD37AC" w14:textId="61BE22B4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3F8205AB" w14:textId="3FC9DBAA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002A7705" w14:textId="36D4559D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1F85867" w14:textId="69F732A7" w:rsidR="00F76F10" w:rsidRDefault="09AD90CA" w:rsidP="23DC5901">
      <w:r w:rsidRPr="23DC5901">
        <w:rPr>
          <w:rFonts w:ascii="Aptos" w:eastAsia="Aptos" w:hAnsi="Aptos" w:cs="Aptos"/>
          <w:b/>
          <w:bCs/>
        </w:rPr>
        <w:lastRenderedPageBreak/>
        <w:t>Actions:</w:t>
      </w:r>
    </w:p>
    <w:p w14:paraId="5D37061B" w14:textId="64C9D0BF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26C275C" w14:textId="49D81E98" w:rsidR="00F76F10" w:rsidRDefault="09AD90CA" w:rsidP="23DC5901">
      <w:pPr>
        <w:pStyle w:val="Heading2"/>
        <w:spacing w:before="0"/>
      </w:pPr>
      <w:r w:rsidRPr="23DC5901">
        <w:rPr>
          <w:rFonts w:ascii="Aptos" w:eastAsia="Aptos" w:hAnsi="Aptos" w:cs="Aptos"/>
          <w:sz w:val="24"/>
          <w:szCs w:val="24"/>
        </w:rPr>
        <w:t>INTERPERSONAL SKILLS</w:t>
      </w:r>
    </w:p>
    <w:p w14:paraId="06F70B2C" w14:textId="4571138D" w:rsidR="00F76F10" w:rsidRDefault="09AD90CA" w:rsidP="23DC5901">
      <w:r w:rsidRPr="23DC5901">
        <w:rPr>
          <w:rFonts w:ascii="Aptos" w:eastAsia="Aptos" w:hAnsi="Aptos" w:cs="Aptos"/>
        </w:rPr>
        <w:t>These competencies help you build relationships, foster trust, and enable collaboration.</w:t>
      </w:r>
    </w:p>
    <w:p w14:paraId="2DD96728" w14:textId="5F2C69DC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D. Trust Building &amp; Connecting People</w:t>
      </w:r>
    </w:p>
    <w:p w14:paraId="2FFD6302" w14:textId="46C47F57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909"/>
        <w:gridCol w:w="1177"/>
        <w:gridCol w:w="1177"/>
        <w:gridCol w:w="1178"/>
        <w:gridCol w:w="1178"/>
        <w:gridCol w:w="1178"/>
        <w:gridCol w:w="1213"/>
      </w:tblGrid>
      <w:tr w:rsidR="23DC5901" w14:paraId="0FF064A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091745" w14:textId="078F3975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331D29" w14:textId="77C51BB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3E3045" w14:textId="3442072A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F9531C" w14:textId="0459FF1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10C594" w14:textId="3D2DD61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FDD3D3" w14:textId="7F2E097A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58EFEB" w14:textId="36C34E6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5A0B889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37AAC4" w14:textId="322F57C6" w:rsidR="23DC5901" w:rsidRDefault="23DC5901" w:rsidP="23DC5901">
            <w:pPr>
              <w:spacing w:after="0"/>
            </w:pPr>
            <w:r>
              <w:t>I set psychological safety norms (no interruption, curiosity first, dissent welcome).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118216" w14:textId="729DAC4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4BEBD8" w14:textId="1AD3D52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B4FF8A" w14:textId="1EB71D7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CADB2D" w14:textId="2C7F0B9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D40CEA" w14:textId="68BE45A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76A4B7" w14:textId="019BE427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CDF90D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7224D4" w14:textId="7CB7EC6F" w:rsidR="23DC5901" w:rsidRDefault="23DC5901" w:rsidP="23DC5901">
            <w:pPr>
              <w:spacing w:after="0"/>
            </w:pPr>
            <w:r>
              <w:t>I follow through on commitments and close loops visibly.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3D0D8B" w14:textId="4174D59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6E31C2" w14:textId="0F1E37A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58B849" w14:textId="00B2BBC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5523E0" w14:textId="48D3291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3A51FD" w14:textId="5CF1AF4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4038CD" w14:textId="6AA6ADD7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30D32C0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9CFA63" w14:textId="3A82432E" w:rsidR="23DC5901" w:rsidRDefault="23DC5901" w:rsidP="23DC5901">
            <w:pPr>
              <w:spacing w:after="0"/>
            </w:pPr>
            <w:r>
              <w:t>I connect people across silos with clear purpose and context.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12009E" w14:textId="152C24B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D4E240" w14:textId="64B5503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371696" w14:textId="1A65FBC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6E2185" w14:textId="15D008A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6FEA68" w14:textId="5F17A78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E7BE4D" w14:textId="4F5E680B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672B4FB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7B00FF" w14:textId="1B48AE12" w:rsidR="23DC5901" w:rsidRDefault="23DC5901" w:rsidP="23DC5901">
            <w:pPr>
              <w:spacing w:after="0"/>
            </w:pPr>
            <w:r>
              <w:t>I share uncertainty transparently and avoid overpromising.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CD49D3" w14:textId="40F112B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3EF23" w14:textId="179FB44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61E740" w14:textId="34C6031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262C11" w14:textId="6CB4840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CA53D8" w14:textId="2B51C3C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A1415" w14:textId="4B44EA21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F6567C8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930061" w14:textId="6767D8F3" w:rsidR="23DC5901" w:rsidRDefault="23DC5901" w:rsidP="23DC5901">
            <w:pPr>
              <w:spacing w:after="0"/>
            </w:pPr>
            <w:r>
              <w:t xml:space="preserve">I recognize contributions </w:t>
            </w:r>
            <w:r>
              <w:lastRenderedPageBreak/>
              <w:t>promptly and specifically.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BA6426" w14:textId="737E150D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3BB545" w14:textId="54F111E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A4C0AD" w14:textId="1F419A5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53B36" w14:textId="62A8223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549C90" w14:textId="6148354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B030B0" w14:textId="78C54B42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7C1BA57B" w14:textId="227D86B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24579398" w14:textId="5617215F" w:rsidR="00F76F10" w:rsidRDefault="09AD90CA" w:rsidP="23DC5901">
      <w:pPr>
        <w:pStyle w:val="ListParagraph"/>
        <w:numPr>
          <w:ilvl w:val="0"/>
          <w:numId w:val="9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Safety and follow-through are uneven; silos persist.</w:t>
      </w:r>
    </w:p>
    <w:p w14:paraId="05EE8319" w14:textId="32CCA603" w:rsidR="00F76F10" w:rsidRDefault="09AD90CA" w:rsidP="23DC5901">
      <w:pPr>
        <w:pStyle w:val="ListParagraph"/>
        <w:numPr>
          <w:ilvl w:val="0"/>
          <w:numId w:val="9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Basic norms exist in relation to group trust; recognition is occasional.</w:t>
      </w:r>
    </w:p>
    <w:p w14:paraId="6ECAE9E3" w14:textId="411B8B0F" w:rsidR="00F76F10" w:rsidRDefault="09AD90CA" w:rsidP="23DC5901">
      <w:pPr>
        <w:pStyle w:val="ListParagraph"/>
        <w:numPr>
          <w:ilvl w:val="0"/>
          <w:numId w:val="9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Reliable, visible trust habits; frequent cross-silo bridges.</w:t>
      </w:r>
    </w:p>
    <w:p w14:paraId="0F4A878F" w14:textId="36174AD2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18FFAFD7" w14:textId="7D36B2EE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96D9481" w14:textId="79DF3E7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07355A41" w14:textId="4B6A052C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7BA3A53E" w14:textId="1EDEB962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272BF162" w14:textId="37D2891F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0346E1E" w14:textId="00766C22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E. Motivating Others</w:t>
      </w:r>
    </w:p>
    <w:p w14:paraId="1FBE3FF4" w14:textId="553D612C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896"/>
        <w:gridCol w:w="1180"/>
        <w:gridCol w:w="1180"/>
        <w:gridCol w:w="1180"/>
        <w:gridCol w:w="1180"/>
        <w:gridCol w:w="1180"/>
        <w:gridCol w:w="1214"/>
      </w:tblGrid>
      <w:tr w:rsidR="23DC5901" w14:paraId="21A205D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298C30" w14:textId="0FF1DE40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B67A69" w14:textId="122B0A39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800B52" w14:textId="3279BF6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092CCD" w14:textId="34E3E224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49F36A" w14:textId="2FBE68E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9300B" w14:textId="49582956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51E346" w14:textId="2D3CF49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1018B97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9BD37" w14:textId="0AE3E585" w:rsidR="23DC5901" w:rsidRDefault="23DC5901" w:rsidP="23DC5901">
            <w:pPr>
              <w:spacing w:after="0"/>
            </w:pPr>
            <w:r>
              <w:t>I link tasks to a shared purpose that matters to each stakeholder.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859BB8" w14:textId="5B9CC72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D1FA41" w14:textId="7759AD3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5923CE" w14:textId="6221278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349BC5" w14:textId="72171E7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553E0C" w14:textId="1A662C0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DCD241" w14:textId="5984035E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81272EC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228DEE" w14:textId="42B0A045" w:rsidR="23DC5901" w:rsidRDefault="23DC5901" w:rsidP="23DC5901">
            <w:pPr>
              <w:spacing w:after="0"/>
            </w:pPr>
            <w:r>
              <w:t>I surface and assign work to people’s strengths.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D631E8" w14:textId="33C935C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A9A711" w14:textId="50D0E79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1F3460" w14:textId="7981CE9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273048" w14:textId="4E2D6D1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6CDD00" w14:textId="507FA20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150E28" w14:textId="6EAD2023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3089028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3B7D7F" w14:textId="1BE75625" w:rsidR="23DC5901" w:rsidRDefault="23DC5901" w:rsidP="23DC5901">
            <w:pPr>
              <w:spacing w:after="0"/>
            </w:pPr>
            <w:r>
              <w:t>I grant real autonomy with clear boundaries.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F3989B" w14:textId="7D9979E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4BF10B" w14:textId="5D01EB7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C07EFF" w14:textId="5C5E58A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B760C8" w14:textId="5620187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C4AE6D" w14:textId="6001806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2735C" w14:textId="15ABC10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D768A1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A3BA7D" w14:textId="60DCF816" w:rsidR="23DC5901" w:rsidRDefault="23DC5901" w:rsidP="23DC5901">
            <w:pPr>
              <w:spacing w:after="0"/>
            </w:pPr>
            <w:r>
              <w:lastRenderedPageBreak/>
              <w:t>I co-create milestones and celebrate learning, not just results.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156863" w14:textId="1D85411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A10F6" w14:textId="51EEAAD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1A186B" w14:textId="2BB3D8C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E5C7D" w14:textId="5C12DEE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3B6B62" w14:textId="46FA971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88ECA" w14:textId="1481E903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F218CFE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B6502A" w14:textId="3DD76147" w:rsidR="23DC5901" w:rsidRDefault="23DC5901" w:rsidP="23DC5901">
            <w:pPr>
              <w:spacing w:after="0"/>
            </w:pPr>
            <w:r>
              <w:t>I address demotivation quickly and constructively.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466A88" w14:textId="7E35A8F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B7A381" w14:textId="5D089B5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A23CE6" w14:textId="4ABAD81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CCB3EB" w14:textId="4E35C15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6B4120" w14:textId="5289C73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41DE51" w14:textId="59485C3B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35C3CBB2" w14:textId="4ED069A4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3DD091D0" w14:textId="3A2F6989" w:rsidR="00F76F10" w:rsidRDefault="09AD90CA" w:rsidP="23DC5901">
      <w:pPr>
        <w:pStyle w:val="ListParagraph"/>
        <w:numPr>
          <w:ilvl w:val="0"/>
          <w:numId w:val="8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Delegation unclear and mainly with the LA; motivation episodic.</w:t>
      </w:r>
    </w:p>
    <w:p w14:paraId="46348640" w14:textId="721ECE54" w:rsidR="00F76F10" w:rsidRDefault="09AD90CA" w:rsidP="23DC5901">
      <w:pPr>
        <w:pStyle w:val="ListParagraph"/>
        <w:numPr>
          <w:ilvl w:val="0"/>
          <w:numId w:val="8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Purpose and strengths sometimes used.</w:t>
      </w:r>
    </w:p>
    <w:p w14:paraId="08D767B8" w14:textId="405FD130" w:rsidR="00F76F10" w:rsidRDefault="09AD90CA" w:rsidP="23DC5901">
      <w:pPr>
        <w:pStyle w:val="ListParagraph"/>
        <w:numPr>
          <w:ilvl w:val="0"/>
          <w:numId w:val="8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Strengths-based roles; autonomy with clarity; timely energizers.</w:t>
      </w:r>
    </w:p>
    <w:p w14:paraId="7B3E5330" w14:textId="4212E52C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2FCF6CD5" w14:textId="7690132E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1C6AA5B" w14:textId="6FACE132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7FF2F8E6" w14:textId="20D6BACF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A504762" w14:textId="639E4BDD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565338F6" w14:textId="4A15E5CF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7CFD1A3" w14:textId="54DE7E05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F. Active Listening (Listening with Fascination)</w:t>
      </w:r>
    </w:p>
    <w:p w14:paraId="30C5E89B" w14:textId="269B3B5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625"/>
        <w:gridCol w:w="1227"/>
        <w:gridCol w:w="1227"/>
        <w:gridCol w:w="1228"/>
        <w:gridCol w:w="1228"/>
        <w:gridCol w:w="1228"/>
        <w:gridCol w:w="1247"/>
      </w:tblGrid>
      <w:tr w:rsidR="23DC5901" w14:paraId="0ED1FE93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398316" w14:textId="6B379BD4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B47B9B" w14:textId="3FB05B5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15EC22" w14:textId="4521AC50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5987F5" w14:textId="63E9E7E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D54867" w14:textId="1C9C8AF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45F573" w14:textId="675F404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55AC01" w14:textId="65ACD2D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41174332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2F557F" w14:textId="3DA73B43" w:rsidR="23DC5901" w:rsidRDefault="23DC5901" w:rsidP="23DC5901">
            <w:pPr>
              <w:spacing w:after="0"/>
            </w:pPr>
            <w:r>
              <w:t>I listen to understand, not to reply; I paraphrase before responding.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DEB121" w14:textId="3254C90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0038FD" w14:textId="1A44911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AB703" w14:textId="01DCA9D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4CA568" w14:textId="7C0441F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6B1D6" w14:textId="02F3BF9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ABCA0B" w14:textId="3D3DCF54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65304D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97AC69" w14:textId="31E8EAC0" w:rsidR="23DC5901" w:rsidRDefault="23DC5901" w:rsidP="23DC5901">
            <w:pPr>
              <w:spacing w:after="0"/>
            </w:pPr>
            <w:r>
              <w:t xml:space="preserve">I invite quieter </w:t>
            </w:r>
            <w:r>
              <w:lastRenderedPageBreak/>
              <w:t>voices and manage airtime.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64CCC0" w14:textId="3951FF5C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F9108D" w14:textId="25BEA80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AF03AA" w14:textId="17224BD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8E795A" w14:textId="22307C7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93527F" w14:textId="7284AFF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EB9369" w14:textId="1E1646B9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3D7AC0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7A3322" w14:textId="22403A4C" w:rsidR="23DC5901" w:rsidRDefault="23DC5901" w:rsidP="23DC5901">
            <w:pPr>
              <w:spacing w:after="0"/>
            </w:pPr>
            <w:r>
              <w:t>I ask open, non-leading questions that move thinking forward.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864A0" w14:textId="19F73BF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02D4DD" w14:textId="79AFF38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422C1E" w14:textId="78B7E1D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2C5160" w14:textId="39578DD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C1091A" w14:textId="6048771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FBCA40" w14:textId="78247C93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5A9B1C15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BC8511" w14:textId="316B2C2C" w:rsidR="23DC5901" w:rsidRDefault="23DC5901" w:rsidP="23DC5901">
            <w:pPr>
              <w:spacing w:after="0"/>
            </w:pPr>
            <w:r>
              <w:t>I track not just words, but emotion and meaning.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78A4BB" w14:textId="4168102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3EA7BF" w14:textId="3768E68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021BC8" w14:textId="05BF885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5DF698" w14:textId="0222BB3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51CC5A" w14:textId="27BC176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7A2E42" w14:textId="42CC284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502627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640E8F" w14:textId="1590CAA9" w:rsidR="23DC5901" w:rsidRDefault="23DC5901" w:rsidP="23DC5901">
            <w:pPr>
              <w:spacing w:after="0"/>
            </w:pPr>
            <w:r>
              <w:t>I adapt decisions based on what I heard.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D1B0C1" w14:textId="5EAB869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5494B9" w14:textId="304A7CF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5E1522" w14:textId="0222175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87A8E1" w14:textId="2CC62F1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00C5E1" w14:textId="33EC019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DC1C10" w14:textId="1F0590FD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58847816" w14:textId="400362FF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01D2568C" w14:textId="4CF34C9A" w:rsidR="00F76F10" w:rsidRDefault="09AD90CA" w:rsidP="23DC5901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Interruptions common; questions narrow.</w:t>
      </w:r>
    </w:p>
    <w:p w14:paraId="16528D19" w14:textId="111B4A3B" w:rsidR="00F76F10" w:rsidRDefault="09AD90CA" w:rsidP="23DC5901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Paraphrasing present; uneven inclusion.</w:t>
      </w:r>
    </w:p>
    <w:p w14:paraId="52594490" w14:textId="7BDDF26E" w:rsidR="00F76F10" w:rsidRDefault="09AD90CA" w:rsidP="23DC5901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Consistent reflective listening; decisions reflect input.</w:t>
      </w:r>
    </w:p>
    <w:p w14:paraId="7556DADE" w14:textId="2E439C8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60FC5A87" w14:textId="74B8049F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EFBA502" w14:textId="10393830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41685B4A" w14:textId="2DB7EA75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4135318" w14:textId="3CF88F0A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16A84A4B" w14:textId="0213F9B5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CCCDF87" w14:textId="6B4AC439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lastRenderedPageBreak/>
        <w:t>G. Conflict Resolution</w:t>
      </w:r>
    </w:p>
    <w:p w14:paraId="2FEEC13B" w14:textId="43D3706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88"/>
        <w:gridCol w:w="1199"/>
        <w:gridCol w:w="1199"/>
        <w:gridCol w:w="1199"/>
        <w:gridCol w:w="1199"/>
        <w:gridCol w:w="1199"/>
        <w:gridCol w:w="1227"/>
      </w:tblGrid>
      <w:tr w:rsidR="23DC5901" w14:paraId="37D3999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1B131D" w14:textId="535033B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843400" w14:textId="1627AA9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E24A9" w14:textId="6C60BAB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EF1A2B" w14:textId="4C2DFFF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28C96C" w14:textId="71C8BB8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AFED30" w14:textId="2587A05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07481F" w14:textId="00AEBF4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3CAA5B4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F7D473" w14:textId="68286C54" w:rsidR="23DC5901" w:rsidRDefault="23DC5901" w:rsidP="23DC5901">
            <w:pPr>
              <w:spacing w:after="0"/>
            </w:pPr>
            <w:r>
              <w:t>I surface tensions early and frame them as shared problems.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AE4EBA" w14:textId="381D535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0A2045" w14:textId="4A10E7F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77F750" w14:textId="119B7FB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389C12" w14:textId="0ED704C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489C86" w14:textId="7B49753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BBBC28" w14:textId="61A4D53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C020D0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A68790" w14:textId="14634D8D" w:rsidR="23DC5901" w:rsidRDefault="23DC5901" w:rsidP="23DC5901">
            <w:pPr>
              <w:spacing w:after="0"/>
            </w:pPr>
            <w:r>
              <w:t>I separate people from problems; focus on interests, not positions.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84BB3B" w14:textId="67AC713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813783" w14:textId="0B0A967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9A9335" w14:textId="6CEB4C6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DA4A82" w14:textId="7FC2F94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56E9C7" w14:textId="18E4B64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0CADBB" w14:textId="58D9B723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60F6BF3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EB82C1" w14:textId="239568A5" w:rsidR="23DC5901" w:rsidRDefault="23DC5901" w:rsidP="23DC5901">
            <w:pPr>
              <w:spacing w:after="0"/>
            </w:pPr>
            <w:r>
              <w:t>I design fair processes (data, options, criteria) before picking solutions.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549A4" w14:textId="765F92A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973CDC" w14:textId="57528A9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4B24C8" w14:textId="61DBCE9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A114DC" w14:textId="087FA0A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160AC7" w14:textId="34ACB46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D8DBBC" w14:textId="52C17C84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72871C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2EAC30" w14:textId="3B18CAA1" w:rsidR="23DC5901" w:rsidRDefault="23DC5901" w:rsidP="23DC5901">
            <w:pPr>
              <w:spacing w:after="0"/>
            </w:pPr>
            <w:r>
              <w:t>I can hold productive disagreement without escalation or avoidance.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45F6D1" w14:textId="17D7A33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819DCB" w14:textId="38CF411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D8ACA0" w14:textId="4E1265C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144D0C" w14:textId="245CF10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974E5B" w14:textId="4D16B78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BE5B61" w14:textId="40102AC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691B5A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9425B4" w14:textId="0E3D36C8" w:rsidR="23DC5901" w:rsidRDefault="23DC5901" w:rsidP="23DC5901">
            <w:pPr>
              <w:spacing w:after="0"/>
            </w:pPr>
            <w:r>
              <w:t>I secure durable agreements with clear owners and follow-up.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B2157C" w14:textId="3AAE63D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2CDEB8" w14:textId="2691147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7552BE" w14:textId="623F140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45A4F4" w14:textId="1FB4879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2A643C" w14:textId="07DA97C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4BF76A" w14:textId="22F108FC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5DBD66E2" w14:textId="409BBA8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lastRenderedPageBreak/>
        <w:t>Scoring Guide</w:t>
      </w:r>
    </w:p>
    <w:p w14:paraId="167491BD" w14:textId="30FF1428" w:rsidR="00F76F10" w:rsidRDefault="09AD90CA" w:rsidP="23DC5901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Avoidance or steamrolling; fragile agreements.</w:t>
      </w:r>
    </w:p>
    <w:p w14:paraId="0A88E906" w14:textId="6EE03343" w:rsidR="00F76F10" w:rsidRDefault="09AD90CA" w:rsidP="23DC5901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3:</w:t>
      </w:r>
      <w:r w:rsidRPr="23DC5901">
        <w:rPr>
          <w:rFonts w:ascii="Aptos" w:eastAsia="Aptos" w:hAnsi="Aptos" w:cs="Aptos"/>
        </w:rPr>
        <w:t xml:space="preserve"> Some structure; outcomes vary.</w:t>
      </w:r>
    </w:p>
    <w:p w14:paraId="3D548609" w14:textId="0F79A8AA" w:rsidR="00F76F10" w:rsidRDefault="09AD90CA" w:rsidP="23DC5901">
      <w:pPr>
        <w:pStyle w:val="ListParagraph"/>
        <w:numPr>
          <w:ilvl w:val="0"/>
          <w:numId w:val="6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4–5:</w:t>
      </w:r>
      <w:r w:rsidRPr="23DC5901">
        <w:rPr>
          <w:rFonts w:ascii="Aptos" w:eastAsia="Aptos" w:hAnsi="Aptos" w:cs="Aptos"/>
        </w:rPr>
        <w:t xml:space="preserve"> Consistently constructive; agreements stick.</w:t>
      </w:r>
    </w:p>
    <w:p w14:paraId="7FD875FC" w14:textId="02C589F7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00E37D61" w14:textId="256D8B1B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9FC256B" w14:textId="6CF46C5F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6C5CF6D0" w14:textId="550FEF12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181E880C" w14:textId="722E5202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7E3F0721" w14:textId="69DA6325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0B7999EF" w14:textId="3AA93816" w:rsidR="00F76F10" w:rsidRDefault="09AD90CA" w:rsidP="23DC5901">
      <w:pPr>
        <w:pStyle w:val="Heading2"/>
        <w:spacing w:before="0"/>
      </w:pPr>
      <w:r w:rsidRPr="23DC5901">
        <w:rPr>
          <w:rFonts w:ascii="Aptos" w:eastAsia="Aptos" w:hAnsi="Aptos" w:cs="Aptos"/>
          <w:sz w:val="24"/>
          <w:szCs w:val="24"/>
        </w:rPr>
        <w:t>PROFESSIONAL SKILLS</w:t>
      </w:r>
    </w:p>
    <w:p w14:paraId="73E7451C" w14:textId="0C71DAEA" w:rsidR="00F76F10" w:rsidRDefault="09AD90CA" w:rsidP="23DC5901">
      <w:r w:rsidRPr="23DC5901">
        <w:rPr>
          <w:rFonts w:ascii="Aptos" w:eastAsia="Aptos" w:hAnsi="Aptos" w:cs="Aptos"/>
        </w:rPr>
        <w:t>These competencies help you lead across systems, organisations and partnerships.</w:t>
      </w:r>
    </w:p>
    <w:p w14:paraId="0926F305" w14:textId="4926103B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H. Strategic Vision</w:t>
      </w:r>
    </w:p>
    <w:p w14:paraId="2B32EFF6" w14:textId="5B909AD8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840"/>
        <w:gridCol w:w="1189"/>
        <w:gridCol w:w="1190"/>
        <w:gridCol w:w="1190"/>
        <w:gridCol w:w="1190"/>
        <w:gridCol w:w="1190"/>
        <w:gridCol w:w="1221"/>
      </w:tblGrid>
      <w:tr w:rsidR="23DC5901" w14:paraId="123F47A5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FBA03E" w14:textId="2F91787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1E1175" w14:textId="10BE17F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A2C59E" w14:textId="64B90C05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A6611B" w14:textId="6901181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D8E2E3" w14:textId="124BFB1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13F0F6" w14:textId="4F02638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10C79F" w14:textId="7DDB42D9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54950757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750A8" w14:textId="082BFF2A" w:rsidR="23DC5901" w:rsidRDefault="23DC5901" w:rsidP="23DC5901">
            <w:pPr>
              <w:spacing w:after="0"/>
            </w:pPr>
            <w:r>
              <w:t>I align diverse organisational goals into a clear, shared purpose.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538458" w14:textId="233765B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1DBD34" w14:textId="7B761F4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86ACB6" w14:textId="0E9A2AD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2A4C18" w14:textId="44B24D2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2AC920" w14:textId="4378024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1EE46" w14:textId="109CB03D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9186872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F0F858" w14:textId="6BC44DD8" w:rsidR="23DC5901" w:rsidRDefault="23DC5901" w:rsidP="23DC5901">
            <w:pPr>
              <w:spacing w:after="0"/>
            </w:pPr>
            <w:r>
              <w:t>I translate strategy into measurable outcomes and leading indicators.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EB674F" w14:textId="531F373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9AAAEB" w14:textId="59284D3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CAC946" w14:textId="4955143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737252" w14:textId="4F6B571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36A647" w14:textId="184B6DA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55D008" w14:textId="51A31E82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3F6AF3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E81F04" w14:textId="30CD06E4" w:rsidR="23DC5901" w:rsidRDefault="23DC5901" w:rsidP="23DC5901">
            <w:pPr>
              <w:spacing w:after="0"/>
            </w:pPr>
            <w:r>
              <w:t xml:space="preserve">I communicate the strategy repeatedly, tailored to </w:t>
            </w:r>
            <w:r>
              <w:lastRenderedPageBreak/>
              <w:t>each audience.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EC9DD4" w14:textId="237572C9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D0EF11" w14:textId="5FC1ABC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CF78AD" w14:textId="3F13E01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600AE0" w14:textId="110D486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593A91" w14:textId="4567C52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F07EFC" w14:textId="6F52BC12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328262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B8CDF2" w14:textId="5250430F" w:rsidR="23DC5901" w:rsidRDefault="23DC5901" w:rsidP="23DC5901">
            <w:pPr>
              <w:spacing w:after="0"/>
            </w:pPr>
            <w:r>
              <w:t>I review and adapt the strategy as evidence and context change.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E13E8E" w14:textId="5CFA022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4E5AB3" w14:textId="08A6536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6A6BA9" w14:textId="38E0DBD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472BE" w14:textId="79C0FD7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1959D" w14:textId="23F78EE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F47DC2" w14:textId="4938860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2E04668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878533" w14:textId="2A0067F3" w:rsidR="23DC5901" w:rsidRDefault="23DC5901" w:rsidP="23DC5901">
            <w:pPr>
              <w:spacing w:after="0"/>
            </w:pPr>
            <w:r>
              <w:t xml:space="preserve">Our </w:t>
            </w:r>
            <w:r w:rsidR="0022737B">
              <w:t xml:space="preserve">work </w:t>
            </w:r>
            <w:r>
              <w:t>balances quick wins and long-term</w:t>
            </w:r>
            <w:r w:rsidR="0022737B">
              <w:t xml:space="preserve"> goals</w:t>
            </w:r>
            <w:r>
              <w:t>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BF98CC" w14:textId="0C0708F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62D6D4" w14:textId="6E14A8C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0AC8A5" w14:textId="07B2F77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3949FE" w14:textId="42345E1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658069" w14:textId="447211F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A089B7" w14:textId="3D66D9C8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42CC6252" w14:textId="6EF27D5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1D988811" w14:textId="69374001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54347BC9" w14:textId="1F4696F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52BBD7E5" w14:textId="18E271B0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7DE680EA" w14:textId="1F6E98A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1324DA2B" w14:textId="51F13783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3B73151" w14:textId="79795DEE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4EE35B5E" w14:textId="49FE0097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ACDBC80" w14:textId="0FCEC4A1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I. Facilitation</w:t>
      </w:r>
    </w:p>
    <w:p w14:paraId="557558B9" w14:textId="2813168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16"/>
        <w:gridCol w:w="1211"/>
        <w:gridCol w:w="1211"/>
        <w:gridCol w:w="1212"/>
        <w:gridCol w:w="1212"/>
        <w:gridCol w:w="1212"/>
        <w:gridCol w:w="1236"/>
      </w:tblGrid>
      <w:tr w:rsidR="23DC5901" w14:paraId="2898813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211C5" w14:textId="362194C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F62949" w14:textId="53772CD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8E6CEB" w14:textId="1F5A22BC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1FA71" w14:textId="16983BA9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1E673A" w14:textId="34D6B98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73861" w14:textId="1FEF9EB4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20A732" w14:textId="660E9F9F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14B86417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38A989" w14:textId="3CCCF512" w:rsidR="23DC5901" w:rsidRDefault="23DC5901" w:rsidP="23DC5901">
            <w:pPr>
              <w:spacing w:after="0"/>
            </w:pPr>
            <w:r>
              <w:t xml:space="preserve">I design meetings with explicit outcomes and </w:t>
            </w:r>
            <w:r w:rsidR="001A36CF">
              <w:t xml:space="preserve">include all however </w:t>
            </w:r>
            <w:r w:rsidR="001A36CF">
              <w:lastRenderedPageBreak/>
              <w:t>challenging this may be.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1DBA56" w14:textId="3EA633A7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441CE3" w14:textId="584B9D4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A8C9D2" w14:textId="268E6CC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2B4D20" w14:textId="3F53631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B9946" w14:textId="468A60C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4FCE82" w14:textId="636FF4E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09DEA47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3C6069" w14:textId="18BC30BF" w:rsidR="23DC5901" w:rsidRDefault="23DC5901" w:rsidP="23DC5901">
            <w:pPr>
              <w:spacing w:after="0"/>
            </w:pPr>
            <w:r>
              <w:t xml:space="preserve">I choose collaborative </w:t>
            </w:r>
            <w:r w:rsidR="00E25D1A">
              <w:t>ways of including and delegating.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5E9302" w14:textId="10B10FB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DC55C" w14:textId="4EE03CD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EF2289" w14:textId="1DE3EC4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CD627C" w14:textId="0647151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3AB0BC" w14:textId="3420A2D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E3304" w14:textId="7E84E73F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3EE7F70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FA24FA" w14:textId="3DBC1973" w:rsidR="23DC5901" w:rsidRDefault="23DC5901" w:rsidP="23DC5901">
            <w:pPr>
              <w:spacing w:after="0"/>
            </w:pPr>
            <w:r>
              <w:t>I manage time, energy, and participation proactively.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04DBF0" w14:textId="7C208C5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E001E5" w14:textId="52DFBC0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EBE843" w14:textId="30A4071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FF6582" w14:textId="59DFF88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6E8D05" w14:textId="1258C40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64A34D" w14:textId="5DFFDF16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586B0A4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D7B313" w14:textId="5C2C3E68" w:rsidR="23DC5901" w:rsidRDefault="23DC5901" w:rsidP="23DC5901">
            <w:pPr>
              <w:spacing w:after="0"/>
            </w:pPr>
            <w:r>
              <w:t>I synthesize crisply into decisions or next</w:t>
            </w:r>
            <w:r w:rsidR="00E25D1A">
              <w:t xml:space="preserve"> steps</w:t>
            </w:r>
            <w:r>
              <w:t>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AF9326" w14:textId="4D54B7D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946A9" w14:textId="203A374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0AA1D3" w14:textId="3AA0E77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3C1582" w14:textId="7215D7D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96B80A" w14:textId="100FEC7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1C6CCF" w14:textId="1DE810E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610E26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5FBA83" w14:textId="592F398C" w:rsidR="23DC5901" w:rsidRDefault="23DC5901" w:rsidP="23DC5901">
            <w:pPr>
              <w:spacing w:after="0"/>
            </w:pPr>
            <w:r>
              <w:t xml:space="preserve">I capture and share </w:t>
            </w:r>
            <w:r w:rsidR="00A50759">
              <w:t xml:space="preserve">what has been agreed together </w:t>
            </w:r>
            <w:r>
              <w:t>the same day.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804BEC" w14:textId="65FDD62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292602" w14:textId="3F027F8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D62769" w14:textId="1261216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0938BA" w14:textId="33285F5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E54ED1" w14:textId="6D3A8B1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562573" w14:textId="68F2503D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609819AA" w14:textId="5DF5473D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4A158BB4" w14:textId="70DF7C4C" w:rsidR="00F76F10" w:rsidRDefault="09AD90CA" w:rsidP="23DC5901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  <w:b/>
          <w:bCs/>
        </w:rPr>
        <w:t>1–2:</w:t>
      </w:r>
      <w:r w:rsidRPr="23DC5901">
        <w:rPr>
          <w:rFonts w:ascii="Aptos" w:eastAsia="Aptos" w:hAnsi="Aptos" w:cs="Aptos"/>
        </w:rPr>
        <w:t xml:space="preserve"> Avoidance or steamrolling; fragile agreements.</w:t>
      </w:r>
    </w:p>
    <w:p w14:paraId="252123CB" w14:textId="7A9960C5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3-5 scoring baseline provided in the general instructions to evaluate remaining outcomes)</w:t>
      </w:r>
    </w:p>
    <w:p w14:paraId="3ED6DDE4" w14:textId="0160EFC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4C30B5C8" w14:textId="65E5F729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3F224B10" w14:textId="4DC59521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721F0674" w14:textId="39A2D74B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1CEA2FE9" w14:textId="0F054911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5529364E" w14:textId="1B3D4093" w:rsidR="00F76F10" w:rsidRDefault="00E47861" w:rsidP="23DC5901">
      <w:pPr>
        <w:rPr>
          <w:rFonts w:ascii="Consolas" w:eastAsia="Consolas" w:hAnsi="Consolas" w:cs="Consolas"/>
        </w:rPr>
      </w:pPr>
      <w:r>
        <w:lastRenderedPageBreak/>
        <w:br/>
      </w:r>
    </w:p>
    <w:p w14:paraId="4C6AEEB8" w14:textId="3E604829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J. Focus on Outcomes and Data/Digital</w:t>
      </w:r>
    </w:p>
    <w:p w14:paraId="353DE0A6" w14:textId="1E1D5738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99"/>
        <w:gridCol w:w="1197"/>
        <w:gridCol w:w="1197"/>
        <w:gridCol w:w="1197"/>
        <w:gridCol w:w="1197"/>
        <w:gridCol w:w="1197"/>
        <w:gridCol w:w="1226"/>
      </w:tblGrid>
      <w:tr w:rsidR="23DC5901" w14:paraId="0B63437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704541" w14:textId="6E14411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F2C2DD" w14:textId="63062F3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F27A64" w14:textId="6C53319F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8E5A3A" w14:textId="5F1E7D8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FCEDAA" w14:textId="70727F2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386018" w14:textId="2312EC75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CC692A" w14:textId="6A58FE0C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49F3603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396729" w14:textId="0DBACD43" w:rsidR="23DC5901" w:rsidRDefault="23DC5901" w:rsidP="23DC5901">
            <w:pPr>
              <w:spacing w:after="0"/>
            </w:pPr>
            <w:r>
              <w:t>We define success as user and system outcomes, not activities.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F77E92" w14:textId="747061E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363FFD" w14:textId="098983D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CC7ADB" w14:textId="35F0D54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1415CE" w14:textId="224D209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FE8D4F" w14:textId="266F0C3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878966" w14:textId="2EF261E7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3BDF4EF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E05CCF" w14:textId="2036400C" w:rsidR="23DC5901" w:rsidRDefault="23DC5901" w:rsidP="23DC5901">
            <w:pPr>
              <w:spacing w:after="0"/>
            </w:pPr>
            <w:r>
              <w:t xml:space="preserve">We </w:t>
            </w:r>
            <w:r w:rsidR="00B436D5">
              <w:t xml:space="preserve">represent </w:t>
            </w:r>
            <w:r>
              <w:t>work with leading indicators and simple dashboards.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5B121D" w14:textId="534D21B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772E10" w14:textId="7D92430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9E6FE3" w14:textId="2298F6A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5F85FC" w14:textId="4512E7F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93CF56" w14:textId="507732A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BABBAF" w14:textId="26C02404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4B9888B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030C94" w14:textId="73C14C0C" w:rsidR="23DC5901" w:rsidRDefault="23DC5901" w:rsidP="23DC5901">
            <w:pPr>
              <w:spacing w:after="0"/>
            </w:pPr>
            <w:r>
              <w:t xml:space="preserve">We run </w:t>
            </w:r>
            <w:r w:rsidR="00B436D5">
              <w:t xml:space="preserve">tests / pilots </w:t>
            </w:r>
            <w:r>
              <w:t>and learn fast from data.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A3A350" w14:textId="51F1908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A152EC" w14:textId="1E1B32D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3CE4B4" w14:textId="66DAE1D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9DDC1" w14:textId="65E4C73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383CB4" w14:textId="78BFE55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B2B7E3" w14:textId="7F0249E9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1EB3A1B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F6843F" w14:textId="6C4F09A2" w:rsidR="23DC5901" w:rsidRDefault="23DC5901" w:rsidP="23DC5901">
            <w:pPr>
              <w:spacing w:after="0"/>
            </w:pPr>
            <w:r>
              <w:t>We use digital tools to improve flow, transparency, and feedback loops.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576A0C" w14:textId="475B182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B67AA9" w14:textId="4FC9EF4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22EE6F" w14:textId="219D45E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687BFE" w14:textId="69D1CA0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DEDA9B" w14:textId="4B846F8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E7E92E" w14:textId="4772D5CB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8CBDC7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B668EC" w14:textId="3715A4E0" w:rsidR="23DC5901" w:rsidRDefault="23DC5901" w:rsidP="23DC5901">
            <w:pPr>
              <w:spacing w:after="0"/>
            </w:pPr>
            <w:r>
              <w:t xml:space="preserve">We </w:t>
            </w:r>
            <w:r w:rsidR="008D22BA">
              <w:t>stop</w:t>
            </w:r>
            <w:r w:rsidR="006D356B">
              <w:t xml:space="preserve"> </w:t>
            </w:r>
            <w:r>
              <w:t>work that doesn’t move outcomes.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AB74F3" w14:textId="722475B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1D3A0B" w14:textId="0272BF2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3AEDB4" w14:textId="4E4FE0E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94EF02" w14:textId="226D64F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7EDB75" w14:textId="5614191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F872C" w14:textId="0A9A9EDE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7D4C927D" w14:textId="2350ACC3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565A20A8" w14:textId="4B7C20AC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4AD69C0B" w14:textId="37479229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lastRenderedPageBreak/>
        <w:t>Evidence / Examples</w:t>
      </w:r>
    </w:p>
    <w:p w14:paraId="43FEA039" w14:textId="3A6F5202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3BC34F27" w14:textId="545C683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1B61508E" w14:textId="682C25B3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D5CC289" w14:textId="47D14749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4AFD4A50" w14:textId="0FF7B41D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002D54E" w14:textId="09C584EE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K. Commissioning and Value</w:t>
      </w:r>
    </w:p>
    <w:p w14:paraId="3CD5D40F" w14:textId="499528A7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960"/>
        <w:gridCol w:w="1168"/>
        <w:gridCol w:w="1169"/>
        <w:gridCol w:w="1169"/>
        <w:gridCol w:w="1169"/>
        <w:gridCol w:w="1169"/>
        <w:gridCol w:w="1206"/>
      </w:tblGrid>
      <w:tr w:rsidR="23DC5901" w14:paraId="260A02A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9E25DE" w14:textId="225E1255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4D9B13" w14:textId="15E159D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6C812C" w14:textId="351933B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08A302" w14:textId="1B61630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A6E6CE" w14:textId="69DC15D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F6EC56" w14:textId="075BA6BD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7E9ED4" w14:textId="24415DB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709B18C8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79B994" w14:textId="013CA706" w:rsidR="23DC5901" w:rsidRDefault="23DC5901" w:rsidP="23DC5901">
            <w:pPr>
              <w:spacing w:after="0"/>
            </w:pPr>
            <w:r>
              <w:t>I understand commissioning levers (specifications, metrics, incentives, contracts).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43CDD" w14:textId="59B13B2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3E5104" w14:textId="54CC40C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FEA7F6" w14:textId="17A4A64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260249" w14:textId="2CE065C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A4AB13" w14:textId="43E2C7D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CFB416" w14:textId="292DF894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92899C5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4454D4" w14:textId="0F0CF66A" w:rsidR="23DC5901" w:rsidRDefault="23DC5901" w:rsidP="23DC5901">
            <w:pPr>
              <w:spacing w:after="0"/>
            </w:pPr>
            <w:r>
              <w:t>I align commissioning with desired outcomes and collaboration behaviours.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78148" w14:textId="50F3026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27C83A" w14:textId="22F33E0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3D3176" w14:textId="4F93E64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6CCF28" w14:textId="3622B2D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B273FA" w14:textId="1B115FE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63DF9C" w14:textId="082E5422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206C805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1C406F" w14:textId="27D1E639" w:rsidR="23DC5901" w:rsidRDefault="23DC5901" w:rsidP="23DC5901">
            <w:pPr>
              <w:spacing w:after="0"/>
            </w:pPr>
            <w:r>
              <w:t>I review value-for-money alongside equity and quality.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03E9F2" w14:textId="3862CF8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2B22B3" w14:textId="2D0A6C3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E81D2D" w14:textId="0FC0BFF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7C838F" w14:textId="71EBE54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3E9BB6" w14:textId="607E5FA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745BC6" w14:textId="512427D9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A5310D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12BB85" w14:textId="07DC43CB" w:rsidR="23DC5901" w:rsidRDefault="23DC5901" w:rsidP="23DC5901">
            <w:pPr>
              <w:spacing w:after="0"/>
            </w:pPr>
            <w:r>
              <w:t>I engage providers early to co-design specifications.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0DC24B" w14:textId="01F55A7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3B13AA" w14:textId="2F7682C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48F73B" w14:textId="3C2286B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81618B" w14:textId="6AB0D92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ADC0D8" w14:textId="63127C5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338C79" w14:textId="2221DAB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7ACDA5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06A066" w14:textId="71FE1609" w:rsidR="23DC5901" w:rsidRDefault="23DC5901" w:rsidP="23DC5901">
            <w:pPr>
              <w:spacing w:after="0"/>
            </w:pPr>
            <w:r>
              <w:lastRenderedPageBreak/>
              <w:t>I monitor and adapt based on performance and user feedback.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54E3A3" w14:textId="6EDD2BB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B79269" w14:textId="08C86FF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84FCD5" w14:textId="0C32CE5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1DCB8F" w14:textId="02CF036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6021BD" w14:textId="531F32E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37CD3D" w14:textId="3B085A81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3548934E" w14:textId="1E3883C9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4232B6CA" w14:textId="20426D7F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0218E11F" w14:textId="0DA6C96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210062D3" w14:textId="3FA65B05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5C52D04" w14:textId="272ED1D3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40B4025D" w14:textId="180DD826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034DA844" w14:textId="672EF974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28AFD5DD" w14:textId="4A4F17DD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0B700A4A" w14:textId="08239EEE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L. Stakeholder Relationships</w:t>
      </w:r>
    </w:p>
    <w:p w14:paraId="40680FCD" w14:textId="2DA65F04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840"/>
        <w:gridCol w:w="1189"/>
        <w:gridCol w:w="1190"/>
        <w:gridCol w:w="1190"/>
        <w:gridCol w:w="1190"/>
        <w:gridCol w:w="1190"/>
        <w:gridCol w:w="1221"/>
      </w:tblGrid>
      <w:tr w:rsidR="23DC5901" w14:paraId="52374FCC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C85BC4" w14:textId="04B00B1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88D4F" w14:textId="07081ABA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03651A" w14:textId="5FD8A79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B0E71E" w14:textId="44AFF3A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E76090" w14:textId="016591A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4D653" w14:textId="11726F1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A8B528" w14:textId="478A833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24AB60F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5BDF49" w14:textId="505AAF11" w:rsidR="23DC5901" w:rsidRDefault="23DC5901" w:rsidP="23DC5901">
            <w:pPr>
              <w:spacing w:after="0"/>
            </w:pPr>
            <w:r>
              <w:t>I map stakeholders by influence, interest, and impact.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6169CD" w14:textId="475E14D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19C767" w14:textId="289BF11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B8CCAB" w14:textId="150E3C7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ED3C42" w14:textId="44B44FC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72B243" w14:textId="395971D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3E5B2E" w14:textId="7171803F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5AC69BE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1EA910" w14:textId="2B30F55C" w:rsidR="23DC5901" w:rsidRDefault="23DC5901" w:rsidP="23DC5901">
            <w:pPr>
              <w:spacing w:after="0"/>
            </w:pPr>
            <w:r>
              <w:t>I tailor engagement and style to each</w:t>
            </w:r>
            <w:r w:rsidR="00703FF1">
              <w:t xml:space="preserve"> audience</w:t>
            </w:r>
            <w:r>
              <w:t>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1C3032" w14:textId="5BFA45E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7EC2FE" w14:textId="05A36F5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7CEC81" w14:textId="464B907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292C9D" w14:textId="362F970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A53E03" w14:textId="4C0B6DD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8A1AD" w14:textId="087F8992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255CF1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D9473E" w14:textId="10419880" w:rsidR="23DC5901" w:rsidRDefault="23DC5901" w:rsidP="23DC5901">
            <w:pPr>
              <w:spacing w:after="0"/>
            </w:pPr>
            <w:r>
              <w:t>I identify and nurture champions.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96D4AC" w14:textId="1E337A4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16678E" w14:textId="7E3E62D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E4B344" w14:textId="66DE38C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D09F12" w14:textId="74963EB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2CD228" w14:textId="54AB58A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781330" w14:textId="1FABA831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5EE013C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8FC171" w14:textId="3F842451" w:rsidR="23DC5901" w:rsidRDefault="23DC5901" w:rsidP="23DC5901">
            <w:pPr>
              <w:spacing w:after="0"/>
            </w:pP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162E8A" w14:textId="7F18BE3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D32A5C" w14:textId="234F295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15A468" w14:textId="30CDF15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6408DE" w14:textId="630C6BD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DED5F1" w14:textId="08697DE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F60EE8" w14:textId="128C328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72420B1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C87D4C" w14:textId="31E31237" w:rsidR="23DC5901" w:rsidRDefault="23DC5901" w:rsidP="23DC5901">
            <w:pPr>
              <w:spacing w:after="0"/>
            </w:pPr>
            <w:r>
              <w:t>I maintain momentum across organisational cycles and politics.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B262CB" w14:textId="4A0E757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02FFFC" w14:textId="16F0C4F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CCC5F3" w14:textId="1C5E117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C1B9BA" w14:textId="6AA326A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F1C951" w14:textId="1ECE58B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D5A87B" w14:textId="4C152751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7C7D704E" w14:textId="404F88D9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655265AF" w14:textId="5FF23ABF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448EFA6D" w14:textId="003329E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5D4FADEA" w14:textId="71339416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5C7F1CE" w14:textId="5E8D4475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16DB4D53" w14:textId="7B0B0427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7E7AE79F" w14:textId="0D779A0E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60C11293" w14:textId="20275B53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C563199" w14:textId="6B87A879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M. Managing Change (Change Curve, Kotter)</w:t>
      </w:r>
    </w:p>
    <w:p w14:paraId="6DCABD21" w14:textId="53B69F7C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930"/>
        <w:gridCol w:w="1174"/>
        <w:gridCol w:w="1174"/>
        <w:gridCol w:w="1174"/>
        <w:gridCol w:w="1174"/>
        <w:gridCol w:w="1174"/>
        <w:gridCol w:w="1210"/>
      </w:tblGrid>
      <w:tr w:rsidR="23DC5901" w14:paraId="63F917EF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FEF93E" w14:textId="2984CA36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D9345F" w14:textId="3F332F2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AE52C8" w14:textId="4A32653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CA4139" w14:textId="1EE15406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136897" w14:textId="2432DA49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3AF6EA" w14:textId="4236B81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1BCC4E" w14:textId="70CD97D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2B2D41A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9BE230" w14:textId="07B2C05C" w:rsidR="23DC5901" w:rsidRDefault="23DC5901" w:rsidP="23DC5901">
            <w:pPr>
              <w:spacing w:after="0"/>
            </w:pPr>
            <w:r>
              <w:t>I anticipate the change curve (denial → commitment) and plan supports.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096EBE" w14:textId="38CBA96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88CC12" w14:textId="4A686C0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67CB49" w14:textId="5156B0F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3D33FA" w14:textId="47BEADA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09D29F" w14:textId="6835EE9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70D403" w14:textId="715AC855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C3B5A49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3ECA0F" w14:textId="746B9D03" w:rsidR="23DC5901" w:rsidRDefault="23DC5901" w:rsidP="23DC5901">
            <w:pPr>
              <w:spacing w:after="0"/>
            </w:pPr>
            <w:r>
              <w:t>I build urgency with data and stories, not fear.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416CB2" w14:textId="0EADDCE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544645" w14:textId="694904A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FE2D0B" w14:textId="4B8BCC4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762058" w14:textId="61A58BD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4ABBE7" w14:textId="5A61DF8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3F9088" w14:textId="6164D7D6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627895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DA8D4A" w14:textId="57925CC4" w:rsidR="23DC5901" w:rsidRDefault="23DC5901" w:rsidP="23DC5901">
            <w:pPr>
              <w:spacing w:after="0"/>
            </w:pPr>
            <w:r>
              <w:lastRenderedPageBreak/>
              <w:t xml:space="preserve">I form a guiding coalition with </w:t>
            </w:r>
            <w:r w:rsidR="00FD3BD9">
              <w:t xml:space="preserve">trust </w:t>
            </w:r>
            <w:r>
              <w:t>and credibility.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944A9F" w14:textId="3618B44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A47137" w14:textId="2918CA9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9020FF" w14:textId="1199684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20ACCD" w14:textId="0B6C641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46DAB2" w14:textId="68E7D3D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008D34" w14:textId="5A3F4F50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523A04A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5F2EB6" w14:textId="66C05F5E" w:rsidR="23DC5901" w:rsidRDefault="23DC5901" w:rsidP="23DC5901">
            <w:pPr>
              <w:spacing w:after="0"/>
            </w:pPr>
            <w:r>
              <w:t>I sequence quick wins and remove blockers systematically.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142E4E" w14:textId="4D6D012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2CFE30" w14:textId="19D88907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4D082D" w14:textId="3BC6B3E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D2082A" w14:textId="15E2AB2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EF6F58" w14:textId="7AD3B56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B6391D" w14:textId="4738EDAD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67FB3FD2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A29DE5" w14:textId="22497FCF" w:rsidR="23DC5901" w:rsidRDefault="23DC5901" w:rsidP="23DC5901">
            <w:pPr>
              <w:spacing w:after="0"/>
            </w:pPr>
            <w:r>
              <w:t xml:space="preserve">I </w:t>
            </w:r>
            <w:r w:rsidR="00FD3BD9">
              <w:t>embed</w:t>
            </w:r>
            <w:r>
              <w:t xml:space="preserve"> new behaviours in culture, processes, and incentives.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2DC25D" w14:textId="548B435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7948FC" w14:textId="7CF7829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4938DF" w14:textId="43287BC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02E047" w14:textId="3770841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200D45" w14:textId="38B7EA2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E7A0B9" w14:textId="41190273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1F487615" w14:textId="47B66476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43012606" w14:textId="21A692E1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06CD0ADE" w14:textId="0CD6F841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57497992" w14:textId="749C99FE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270D95B" w14:textId="43F39A0A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4B4D6FCF" w14:textId="099EB264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17AAC0EC" w14:textId="5BB6DE83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7E6BCA03" w14:textId="4E4B0D00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474C96F" w14:textId="500CEACD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N. Team Dynamics (Belbin Roles)</w:t>
      </w:r>
    </w:p>
    <w:p w14:paraId="1DB916D2" w14:textId="54F9E9D3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68"/>
        <w:gridCol w:w="1202"/>
        <w:gridCol w:w="1202"/>
        <w:gridCol w:w="1203"/>
        <w:gridCol w:w="1203"/>
        <w:gridCol w:w="1203"/>
        <w:gridCol w:w="1229"/>
      </w:tblGrid>
      <w:tr w:rsidR="23DC5901" w14:paraId="397C90CF" w14:textId="77777777" w:rsidTr="006D356B">
        <w:trPr>
          <w:trHeight w:val="300"/>
        </w:trPr>
        <w:tc>
          <w:tcPr>
            <w:tcW w:w="176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09E51E" w14:textId="54C4942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017903" w14:textId="280508D1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31A447" w14:textId="3339E34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D77242" w14:textId="27CEC254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7E433E" w14:textId="2D7515B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B5FDEB" w14:textId="2A0E8CAC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88191E" w14:textId="149A97A8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43DA033F" w14:textId="77777777" w:rsidTr="006D356B">
        <w:trPr>
          <w:trHeight w:val="300"/>
        </w:trPr>
        <w:tc>
          <w:tcPr>
            <w:tcW w:w="176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722A46" w14:textId="157692C7" w:rsidR="23DC5901" w:rsidRDefault="23DC5901" w:rsidP="23DC5901">
            <w:pPr>
              <w:spacing w:after="0"/>
            </w:pPr>
            <w:r>
              <w:t xml:space="preserve">I assess team role coverage </w:t>
            </w:r>
            <w:r>
              <w:lastRenderedPageBreak/>
              <w:t>(e.g., Plant, Implementer, Coordinator, etc.).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BC455E" w14:textId="44424736" w:rsidR="23DC5901" w:rsidRDefault="23DC5901" w:rsidP="23DC5901">
            <w:pPr>
              <w:spacing w:after="0"/>
            </w:pPr>
            <w:r>
              <w:lastRenderedPageBreak/>
              <w:t>□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56A553" w14:textId="33EBA03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C443C3" w14:textId="5BA8C36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9402A" w14:textId="32D6993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E8D304" w14:textId="204F786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EE5BC5" w14:textId="5A8951F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350E74E" w14:textId="77777777" w:rsidTr="006D356B">
        <w:trPr>
          <w:trHeight w:val="300"/>
        </w:trPr>
        <w:tc>
          <w:tcPr>
            <w:tcW w:w="176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6D5DC4" w14:textId="41AAD74A" w:rsidR="23DC5901" w:rsidRDefault="23DC5901" w:rsidP="23DC5901">
            <w:pPr>
              <w:spacing w:after="0"/>
            </w:pPr>
            <w:r>
              <w:t>I mitigate role clashes and over-dominance.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AF7520" w14:textId="28DD2FD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AD4CF6" w14:textId="1971E77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78CC1D" w14:textId="5FF59291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3D1664" w14:textId="16C443D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5E5D42" w14:textId="3F2EED3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D350CE" w14:textId="58ACDBDF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0FA17EF7" w14:textId="77777777" w:rsidTr="006D356B">
        <w:trPr>
          <w:trHeight w:val="300"/>
        </w:trPr>
        <w:tc>
          <w:tcPr>
            <w:tcW w:w="176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F1B80A" w14:textId="422F1D1B" w:rsidR="23DC5901" w:rsidRDefault="23DC5901" w:rsidP="23DC5901">
            <w:pPr>
              <w:spacing w:after="0"/>
            </w:pPr>
            <w:r>
              <w:t>I rotate roles to grow breadth without losing strengths.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7181C5" w14:textId="54B4E0E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AC4822" w14:textId="3DDDF37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75092C" w14:textId="2421EA1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752226" w14:textId="5DEBCD1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917E0A" w14:textId="02801EC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6FA55B" w14:textId="33257D05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CBCB6FF" w14:textId="77777777" w:rsidTr="006D356B">
        <w:trPr>
          <w:trHeight w:val="300"/>
        </w:trPr>
        <w:tc>
          <w:tcPr>
            <w:tcW w:w="176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318C8D" w14:textId="77BFFCB5" w:rsidR="23DC5901" w:rsidRDefault="23DC5901" w:rsidP="23DC5901">
            <w:pPr>
              <w:spacing w:after="0"/>
            </w:pPr>
            <w:r>
              <w:t>I match recruitment to role gaps.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3B07CC" w14:textId="17FC8DD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1B5E20" w14:textId="59EF025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4026C0" w14:textId="7BDE5D2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A6059E" w14:textId="65CB700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B0F88D" w14:textId="58368034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91A06" w14:textId="0AAED01D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3448B621" w14:textId="24396B8D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115685B1" w14:textId="640F0019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17D42F38" w14:textId="3D090BE7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5562D630" w14:textId="7BF81313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2376EA34" w14:textId="1291B869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523BCFE4" w14:textId="1C8442F2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8FC4D89" w14:textId="18B7E279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5AAAEC48" w14:textId="443F9D27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595D0AA" w14:textId="5A1223E2" w:rsidR="00F76F10" w:rsidRDefault="09AD90CA" w:rsidP="23DC5901">
      <w:pPr>
        <w:pStyle w:val="Heading3"/>
        <w:spacing w:before="0"/>
      </w:pPr>
      <w:r w:rsidRPr="23DC5901">
        <w:rPr>
          <w:rFonts w:ascii="Aptos" w:eastAsia="Aptos" w:hAnsi="Aptos" w:cs="Aptos"/>
          <w:sz w:val="24"/>
          <w:szCs w:val="24"/>
        </w:rPr>
        <w:t>O. Co-Consulting Model (Peer Reflection)</w:t>
      </w:r>
    </w:p>
    <w:p w14:paraId="74C6896B" w14:textId="70673BC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Rate yourself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815"/>
        <w:gridCol w:w="1195"/>
        <w:gridCol w:w="1194"/>
        <w:gridCol w:w="1194"/>
        <w:gridCol w:w="1194"/>
        <w:gridCol w:w="1194"/>
        <w:gridCol w:w="1224"/>
      </w:tblGrid>
      <w:tr w:rsidR="23DC5901" w14:paraId="7A368CAB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CED5A5" w14:textId="01B2C15B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Statement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3D584D" w14:textId="757AF41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1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E0D024" w14:textId="0AA3282C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2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E411C2" w14:textId="583A229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3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A0B793" w14:textId="403EF46E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4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701310" w14:textId="275FBCD3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5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696669" w14:textId="69B53B19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N/A</w:t>
            </w:r>
          </w:p>
        </w:tc>
      </w:tr>
      <w:tr w:rsidR="23DC5901" w14:paraId="2756D2B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9F40E0" w14:textId="67993A2E" w:rsidR="23DC5901" w:rsidRDefault="23DC5901" w:rsidP="23DC5901">
            <w:pPr>
              <w:spacing w:after="0"/>
            </w:pPr>
            <w:r>
              <w:lastRenderedPageBreak/>
              <w:t xml:space="preserve">I schedule regular </w:t>
            </w:r>
            <w:r w:rsidR="00B5465E">
              <w:t xml:space="preserve">collaborative / action learn sets / peer learning </w:t>
            </w:r>
            <w:r>
              <w:t>sessions</w:t>
            </w:r>
            <w:r w:rsidR="00B5465E">
              <w:t xml:space="preserve"> to build collaboration</w:t>
            </w:r>
            <w:r>
              <w:t>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5AD867" w14:textId="56A42A0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7AC670" w14:textId="4A2EADC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7A56F" w14:textId="6B59790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3A5B69" w14:textId="59E3456C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DFBEA4" w14:textId="3E26AC6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D09E69" w14:textId="00D44936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1C4AEEE6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79A04C" w14:textId="2799C90C" w:rsidR="23DC5901" w:rsidRDefault="23DC5901" w:rsidP="23DC5901">
            <w:pPr>
              <w:spacing w:after="0"/>
            </w:pPr>
            <w:r>
              <w:t>I bring real dilemmas</w:t>
            </w:r>
            <w:r w:rsidR="00B5465E">
              <w:t>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015C08" w14:textId="1F39779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7B89DC" w14:textId="229BF6B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067938" w14:textId="4AFB236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4B19AE" w14:textId="14E58C9E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914563" w14:textId="0C8019C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2EE983" w14:textId="4D7BC37A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4EF551CC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603841" w14:textId="04EC26B3" w:rsidR="23DC5901" w:rsidRDefault="23DC5901" w:rsidP="23DC5901">
            <w:pPr>
              <w:spacing w:after="0"/>
            </w:pPr>
            <w:r>
              <w:t>I inquire before advising; advice only with permission.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E1FB82" w14:textId="5A0C39F3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690556" w14:textId="675C8319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A2021B" w14:textId="7AB917A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920915" w14:textId="5700BB26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471505" w14:textId="1FF2927A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B24E1E" w14:textId="78B7CF1F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723C767D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18C8A6" w14:textId="59D57728" w:rsidR="23DC5901" w:rsidRDefault="23DC5901" w:rsidP="23DC5901">
            <w:pPr>
              <w:spacing w:after="0"/>
            </w:pPr>
            <w:r>
              <w:t>I leave with a small experiment or reframe.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7B2CBA" w14:textId="74C4208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0311D5" w14:textId="6AE986B8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B5AA7F" w14:textId="6AF4FFE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177CDE" w14:textId="0D1E40AF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95ED82" w14:textId="686CC220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450B3B" w14:textId="65362D57" w:rsidR="23DC5901" w:rsidRDefault="23DC5901" w:rsidP="23DC5901">
            <w:pPr>
              <w:spacing w:after="0"/>
            </w:pPr>
            <w:r>
              <w:t>□</w:t>
            </w:r>
          </w:p>
        </w:tc>
      </w:tr>
      <w:tr w:rsidR="23DC5901" w14:paraId="5B4FC250" w14:textId="77777777" w:rsidTr="23DC5901">
        <w:trPr>
          <w:trHeight w:val="300"/>
        </w:trPr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F1A462" w14:textId="60B3CB07" w:rsidR="23DC5901" w:rsidRDefault="23DC5901" w:rsidP="23DC5901">
            <w:pPr>
              <w:spacing w:after="0"/>
            </w:pPr>
            <w:r>
              <w:t>I reciprocate as rigorously as I receive.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7F90BB" w14:textId="5964FF3B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4607F8" w14:textId="6E75B73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29B9A5" w14:textId="2314C2B5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A3D95C" w14:textId="12B4223D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150CE1" w14:textId="2486B5F2" w:rsidR="23DC5901" w:rsidRDefault="23DC5901" w:rsidP="23DC5901">
            <w:pPr>
              <w:spacing w:after="0"/>
            </w:pPr>
            <w:r>
              <w:t>□</w:t>
            </w:r>
          </w:p>
        </w:tc>
        <w:tc>
          <w:tcPr>
            <w:tcW w:w="128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FD9F84" w14:textId="0A65EB01" w:rsidR="23DC5901" w:rsidRDefault="23DC5901" w:rsidP="23DC5901">
            <w:pPr>
              <w:spacing w:after="0"/>
            </w:pPr>
            <w:r>
              <w:t>□</w:t>
            </w:r>
          </w:p>
        </w:tc>
      </w:tr>
    </w:tbl>
    <w:p w14:paraId="7168E6A6" w14:textId="42D2F9B8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Scoring Guide</w:t>
      </w:r>
    </w:p>
    <w:p w14:paraId="7EF18C71" w14:textId="3D26F1CB" w:rsidR="00F76F10" w:rsidRDefault="09AD90CA" w:rsidP="23DC5901">
      <w:r w:rsidRPr="23DC5901">
        <w:rPr>
          <w:rFonts w:ascii="Aptos" w:eastAsia="Aptos" w:hAnsi="Aptos" w:cs="Aptos"/>
          <w:i/>
          <w:iCs/>
        </w:rPr>
        <w:t>(Use the core 1-5 scoring baseline provided in the general instructions to evaluate your results)</w:t>
      </w:r>
    </w:p>
    <w:p w14:paraId="777F49CF" w14:textId="552E6BBF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Evidence / Examples</w:t>
      </w:r>
    </w:p>
    <w:p w14:paraId="240D76AB" w14:textId="18AB4AF0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B6D03D1" w14:textId="0AE2726E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 (Next 6 Months)</w:t>
      </w:r>
    </w:p>
    <w:p w14:paraId="0CFB435B" w14:textId="08FE7217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580D724" w14:textId="0EBCFA5F" w:rsidR="00F76F10" w:rsidRDefault="09AD90CA" w:rsidP="23DC5901">
      <w:r w:rsidRPr="23DC5901">
        <w:rPr>
          <w:rFonts w:ascii="Aptos" w:eastAsia="Aptos" w:hAnsi="Aptos" w:cs="Aptos"/>
          <w:b/>
          <w:bCs/>
        </w:rPr>
        <w:t>Actions:</w:t>
      </w:r>
    </w:p>
    <w:p w14:paraId="45269FF1" w14:textId="75D91270" w:rsidR="00F76F10" w:rsidRDefault="00E47861" w:rsidP="23DC5901">
      <w:pPr>
        <w:rPr>
          <w:rFonts w:ascii="Consolas" w:eastAsia="Consolas" w:hAnsi="Consolas" w:cs="Consolas"/>
        </w:rPr>
      </w:pPr>
      <w:r>
        <w:lastRenderedPageBreak/>
        <w:br/>
      </w:r>
    </w:p>
    <w:p w14:paraId="1FC64DA1" w14:textId="1AEDFE6B" w:rsidR="00F76F10" w:rsidRDefault="09AD90CA" w:rsidP="23DC5901">
      <w:pPr>
        <w:pStyle w:val="Heading2"/>
        <w:spacing w:before="0"/>
      </w:pPr>
      <w:r w:rsidRPr="23DC5901">
        <w:rPr>
          <w:rFonts w:ascii="Aptos" w:eastAsia="Aptos" w:hAnsi="Aptos" w:cs="Aptos"/>
          <w:sz w:val="24"/>
          <w:szCs w:val="24"/>
        </w:rPr>
        <w:t>Summary Profile</w:t>
      </w:r>
    </w:p>
    <w:p w14:paraId="29EED879" w14:textId="415B9480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Highest Scoring Areas</w:t>
      </w:r>
    </w:p>
    <w:p w14:paraId="56BE0080" w14:textId="29955287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465AA90" w14:textId="23E2F4D7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124E25B9" w14:textId="35630532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590CAC2B" w14:textId="556EC353" w:rsidR="00F76F10" w:rsidRDefault="09AD90CA" w:rsidP="23DC5901">
      <w:pPr>
        <w:pStyle w:val="Heading4"/>
        <w:spacing w:before="0"/>
      </w:pPr>
      <w:r w:rsidRPr="23DC5901">
        <w:rPr>
          <w:rFonts w:ascii="Aptos" w:eastAsia="Aptos" w:hAnsi="Aptos" w:cs="Aptos"/>
        </w:rPr>
        <w:t>Development Priorities</w:t>
      </w:r>
    </w:p>
    <w:p w14:paraId="2E7D5F98" w14:textId="581A15EA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97319F8" w14:textId="3EF7344B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68FCE403" w14:textId="63D2A3BA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15DA6960" w14:textId="5D0D52B8" w:rsidR="00F76F10" w:rsidRDefault="09AD90CA" w:rsidP="23DC5901">
      <w:pPr>
        <w:pStyle w:val="Heading2"/>
        <w:spacing w:before="0"/>
      </w:pPr>
      <w:r w:rsidRPr="23DC5901">
        <w:rPr>
          <w:rFonts w:ascii="Aptos" w:eastAsia="Aptos" w:hAnsi="Aptos" w:cs="Aptos"/>
          <w:sz w:val="24"/>
          <w:szCs w:val="24"/>
        </w:rPr>
        <w:t>Personal Development Plan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802"/>
        <w:gridCol w:w="1802"/>
        <w:gridCol w:w="1802"/>
        <w:gridCol w:w="1802"/>
        <w:gridCol w:w="1802"/>
      </w:tblGrid>
      <w:tr w:rsidR="23DC5901" w14:paraId="0873F9E5" w14:textId="77777777" w:rsidTr="23DC5901">
        <w:trPr>
          <w:trHeight w:val="300"/>
        </w:trPr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0D4DA1" w14:textId="41F76732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Priority</w:t>
            </w:r>
          </w:p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60D15" w14:textId="7C6E6B0F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Goal</w:t>
            </w:r>
          </w:p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A1BA6" w14:textId="08F1DC4A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Actions</w:t>
            </w:r>
          </w:p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C2A689" w14:textId="34C99EB7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Success Measures</w:t>
            </w:r>
          </w:p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890256" w14:textId="15C31039" w:rsidR="23DC5901" w:rsidRDefault="23DC5901" w:rsidP="23DC5901">
            <w:pPr>
              <w:spacing w:after="0"/>
            </w:pPr>
            <w:r w:rsidRPr="23DC5901">
              <w:rPr>
                <w:b/>
                <w:bCs/>
              </w:rPr>
              <w:t>Review Date</w:t>
            </w:r>
          </w:p>
        </w:tc>
      </w:tr>
      <w:tr w:rsidR="23DC5901" w14:paraId="19B66CE6" w14:textId="77777777" w:rsidTr="23DC5901">
        <w:trPr>
          <w:trHeight w:val="300"/>
        </w:trPr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DED601" w14:textId="30A368F9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9681C8" w14:textId="4CDE5791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9BAC6" w14:textId="18B135E9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C66B7B" w14:textId="1460930C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29DA91" w14:textId="03EE1F39" w:rsidR="23DC5901" w:rsidRDefault="23DC5901"/>
        </w:tc>
      </w:tr>
      <w:tr w:rsidR="23DC5901" w14:paraId="29588550" w14:textId="77777777" w:rsidTr="23DC5901">
        <w:trPr>
          <w:trHeight w:val="300"/>
        </w:trPr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80D85D" w14:textId="7296ACA2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79EE30" w14:textId="3D1EC58F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6A461B" w14:textId="00C7B99F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3C0808" w14:textId="0D8BB832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B13DA6" w14:textId="4B15DF29" w:rsidR="23DC5901" w:rsidRDefault="23DC5901"/>
        </w:tc>
      </w:tr>
      <w:tr w:rsidR="23DC5901" w14:paraId="79444FD3" w14:textId="77777777" w:rsidTr="23DC5901">
        <w:trPr>
          <w:trHeight w:val="300"/>
        </w:trPr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CF04A6" w14:textId="47A42597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6D1DA3" w14:textId="3780DCEB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67BD52" w14:textId="1BCBF7B8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DA6C14" w14:textId="72EFA673" w:rsidR="23DC5901" w:rsidRDefault="23DC5901"/>
        </w:tc>
        <w:tc>
          <w:tcPr>
            <w:tcW w:w="180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FAD291" w14:textId="79D826AD" w:rsidR="23DC5901" w:rsidRDefault="23DC5901"/>
        </w:tc>
      </w:tr>
    </w:tbl>
    <w:p w14:paraId="51A731C6" w14:textId="2446969B" w:rsidR="00F76F10" w:rsidRDefault="09AD90CA" w:rsidP="23DC5901">
      <w:pPr>
        <w:pStyle w:val="Heading2"/>
        <w:spacing w:before="0"/>
      </w:pPr>
      <w:r w:rsidRPr="23DC5901">
        <w:rPr>
          <w:rFonts w:ascii="Aptos" w:eastAsia="Aptos" w:hAnsi="Aptos" w:cs="Aptos"/>
          <w:sz w:val="24"/>
          <w:szCs w:val="24"/>
        </w:rPr>
        <w:t>Reflection Questions</w:t>
      </w:r>
    </w:p>
    <w:p w14:paraId="6C349390" w14:textId="790DA695" w:rsidR="00F76F10" w:rsidRDefault="09AD90CA" w:rsidP="23DC5901">
      <w:pPr>
        <w:pStyle w:val="ListParagraph"/>
        <w:numPr>
          <w:ilvl w:val="0"/>
          <w:numId w:val="4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</w:rPr>
        <w:t>What leadership behaviours am I most proud of?</w:t>
      </w:r>
    </w:p>
    <w:p w14:paraId="13A5C04D" w14:textId="54E23E95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4CB135F6" w14:textId="61F3E656" w:rsidR="00F76F10" w:rsidRDefault="09AD90CA" w:rsidP="23DC5901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</w:rPr>
        <w:t>What is one behaviour that would make the biggest difference if improved?</w:t>
      </w:r>
    </w:p>
    <w:p w14:paraId="3138FA08" w14:textId="76C90169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3AC8A979" w14:textId="08B98CE5" w:rsidR="00F76F10" w:rsidRDefault="09AD90CA" w:rsidP="23DC5901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</w:rPr>
        <w:lastRenderedPageBreak/>
        <w:t>What support do I need to achieve my goals?</w:t>
      </w:r>
    </w:p>
    <w:p w14:paraId="11DC8425" w14:textId="3F849FB9" w:rsidR="00F76F10" w:rsidRDefault="00E47861" w:rsidP="23DC5901">
      <w:pPr>
        <w:rPr>
          <w:rFonts w:ascii="Consolas" w:eastAsia="Consolas" w:hAnsi="Consolas" w:cs="Consolas"/>
        </w:rPr>
      </w:pPr>
      <w:r>
        <w:br/>
      </w:r>
    </w:p>
    <w:p w14:paraId="0D47FE59" w14:textId="689FA111" w:rsidR="00F76F10" w:rsidRDefault="09AD90CA" w:rsidP="23DC590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23DC5901">
        <w:rPr>
          <w:rFonts w:ascii="Aptos" w:eastAsia="Aptos" w:hAnsi="Aptos" w:cs="Aptos"/>
        </w:rPr>
        <w:t>How will I know I am making progress?</w:t>
      </w:r>
    </w:p>
    <w:p w14:paraId="5E5787A5" w14:textId="3F891AC8" w:rsidR="00F76F10" w:rsidRDefault="00F76F10"/>
    <w:sectPr w:rsidR="00F76F10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BF40" w14:textId="77777777" w:rsidR="00687980" w:rsidRDefault="00687980" w:rsidP="006D356B">
      <w:pPr>
        <w:spacing w:after="0" w:line="240" w:lineRule="auto"/>
      </w:pPr>
      <w:r>
        <w:separator/>
      </w:r>
    </w:p>
  </w:endnote>
  <w:endnote w:type="continuationSeparator" w:id="0">
    <w:p w14:paraId="072E1124" w14:textId="77777777" w:rsidR="00687980" w:rsidRDefault="00687980" w:rsidP="006D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8493785"/>
      <w:docPartObj>
        <w:docPartGallery w:val="Page Numbers (Bottom of Page)"/>
        <w:docPartUnique/>
      </w:docPartObj>
    </w:sdtPr>
    <w:sdtContent>
      <w:p w14:paraId="7722BC88" w14:textId="5E3D6586" w:rsidR="006D356B" w:rsidRDefault="006D356B" w:rsidP="000771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528E1D" w14:textId="77777777" w:rsidR="006D356B" w:rsidRDefault="006D3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0289180"/>
      <w:docPartObj>
        <w:docPartGallery w:val="Page Numbers (Bottom of Page)"/>
        <w:docPartUnique/>
      </w:docPartObj>
    </w:sdtPr>
    <w:sdtContent>
      <w:p w14:paraId="0639ED53" w14:textId="6B8060FC" w:rsidR="006D356B" w:rsidRDefault="006D356B" w:rsidP="000771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1AE117" w14:textId="77777777" w:rsidR="006D356B" w:rsidRDefault="006D3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8F75" w14:textId="77777777" w:rsidR="00687980" w:rsidRDefault="00687980" w:rsidP="006D356B">
      <w:pPr>
        <w:spacing w:after="0" w:line="240" w:lineRule="auto"/>
      </w:pPr>
      <w:r>
        <w:separator/>
      </w:r>
    </w:p>
  </w:footnote>
  <w:footnote w:type="continuationSeparator" w:id="0">
    <w:p w14:paraId="33DAC4B7" w14:textId="77777777" w:rsidR="00687980" w:rsidRDefault="00687980" w:rsidP="006D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D1CD"/>
    <w:multiLevelType w:val="hybridMultilevel"/>
    <w:tmpl w:val="9F26F77A"/>
    <w:lvl w:ilvl="0" w:tplc="B7303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8C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AC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8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C4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EE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29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6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F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8F2F"/>
    <w:multiLevelType w:val="hybridMultilevel"/>
    <w:tmpl w:val="63AE89B2"/>
    <w:lvl w:ilvl="0" w:tplc="DC1E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6C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4F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8C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0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6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85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40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C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BFB9"/>
    <w:multiLevelType w:val="hybridMultilevel"/>
    <w:tmpl w:val="D7461D20"/>
    <w:lvl w:ilvl="0" w:tplc="BC1AD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A8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AA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A8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8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E0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F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CF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2C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C5C4"/>
    <w:multiLevelType w:val="hybridMultilevel"/>
    <w:tmpl w:val="64464736"/>
    <w:lvl w:ilvl="0" w:tplc="33827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A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A1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0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7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E0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07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0E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4C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C842"/>
    <w:multiLevelType w:val="hybridMultilevel"/>
    <w:tmpl w:val="A4D86508"/>
    <w:lvl w:ilvl="0" w:tplc="65281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E1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03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06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A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E9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A1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4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3A1D2"/>
    <w:multiLevelType w:val="hybridMultilevel"/>
    <w:tmpl w:val="263E6E92"/>
    <w:lvl w:ilvl="0" w:tplc="6EEE1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04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6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8A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44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29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23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0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C5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C14F"/>
    <w:multiLevelType w:val="hybridMultilevel"/>
    <w:tmpl w:val="7B1C45D4"/>
    <w:lvl w:ilvl="0" w:tplc="2DBCE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2D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42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8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63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66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60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9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C6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11BC"/>
    <w:multiLevelType w:val="hybridMultilevel"/>
    <w:tmpl w:val="3F3C3A82"/>
    <w:lvl w:ilvl="0" w:tplc="EF12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0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66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64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E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80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26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C3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AA98"/>
    <w:multiLevelType w:val="hybridMultilevel"/>
    <w:tmpl w:val="20221A12"/>
    <w:lvl w:ilvl="0" w:tplc="76D09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83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AA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E3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A9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49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6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7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8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7BF5"/>
    <w:multiLevelType w:val="hybridMultilevel"/>
    <w:tmpl w:val="928EEB62"/>
    <w:lvl w:ilvl="0" w:tplc="9AF2A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2F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E9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8E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08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D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41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6F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29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12ED"/>
    <w:multiLevelType w:val="hybridMultilevel"/>
    <w:tmpl w:val="34949B92"/>
    <w:lvl w:ilvl="0" w:tplc="964A3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24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89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0A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6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02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2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E1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2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1C712"/>
    <w:multiLevelType w:val="hybridMultilevel"/>
    <w:tmpl w:val="31B441E4"/>
    <w:lvl w:ilvl="0" w:tplc="417E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0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4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4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7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A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06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F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E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9F4A2"/>
    <w:multiLevelType w:val="hybridMultilevel"/>
    <w:tmpl w:val="47805E40"/>
    <w:lvl w:ilvl="0" w:tplc="32B8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C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C6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ED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23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5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CC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42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28095">
    <w:abstractNumId w:val="8"/>
  </w:num>
  <w:num w:numId="2" w16cid:durableId="547500168">
    <w:abstractNumId w:val="0"/>
  </w:num>
  <w:num w:numId="3" w16cid:durableId="1200244812">
    <w:abstractNumId w:val="2"/>
  </w:num>
  <w:num w:numId="4" w16cid:durableId="1706979101">
    <w:abstractNumId w:val="6"/>
  </w:num>
  <w:num w:numId="5" w16cid:durableId="1816408148">
    <w:abstractNumId w:val="11"/>
  </w:num>
  <w:num w:numId="6" w16cid:durableId="1190609736">
    <w:abstractNumId w:val="1"/>
  </w:num>
  <w:num w:numId="7" w16cid:durableId="353579363">
    <w:abstractNumId w:val="4"/>
  </w:num>
  <w:num w:numId="8" w16cid:durableId="985940018">
    <w:abstractNumId w:val="10"/>
  </w:num>
  <w:num w:numId="9" w16cid:durableId="319971241">
    <w:abstractNumId w:val="3"/>
  </w:num>
  <w:num w:numId="10" w16cid:durableId="90853666">
    <w:abstractNumId w:val="5"/>
  </w:num>
  <w:num w:numId="11" w16cid:durableId="2006516414">
    <w:abstractNumId w:val="9"/>
  </w:num>
  <w:num w:numId="12" w16cid:durableId="326446404">
    <w:abstractNumId w:val="12"/>
  </w:num>
  <w:num w:numId="13" w16cid:durableId="1787461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3AA88A"/>
    <w:rsid w:val="00030C61"/>
    <w:rsid w:val="00070B8C"/>
    <w:rsid w:val="001A36CF"/>
    <w:rsid w:val="0022737B"/>
    <w:rsid w:val="002C64C2"/>
    <w:rsid w:val="002F1616"/>
    <w:rsid w:val="004948C4"/>
    <w:rsid w:val="0050675C"/>
    <w:rsid w:val="005548C8"/>
    <w:rsid w:val="005F720A"/>
    <w:rsid w:val="00687980"/>
    <w:rsid w:val="006D356B"/>
    <w:rsid w:val="006E6B7B"/>
    <w:rsid w:val="00703FF1"/>
    <w:rsid w:val="00721982"/>
    <w:rsid w:val="0086726F"/>
    <w:rsid w:val="00867466"/>
    <w:rsid w:val="00876297"/>
    <w:rsid w:val="008D22BA"/>
    <w:rsid w:val="00960D95"/>
    <w:rsid w:val="00995875"/>
    <w:rsid w:val="00A31789"/>
    <w:rsid w:val="00A37E6B"/>
    <w:rsid w:val="00A50759"/>
    <w:rsid w:val="00A66879"/>
    <w:rsid w:val="00B36E69"/>
    <w:rsid w:val="00B436D5"/>
    <w:rsid w:val="00B5465E"/>
    <w:rsid w:val="00B71E18"/>
    <w:rsid w:val="00BC5114"/>
    <w:rsid w:val="00E25D1A"/>
    <w:rsid w:val="00E47861"/>
    <w:rsid w:val="00F76F10"/>
    <w:rsid w:val="00FD3BD9"/>
    <w:rsid w:val="00FE1826"/>
    <w:rsid w:val="09AD90CA"/>
    <w:rsid w:val="23DC5901"/>
    <w:rsid w:val="293AA88A"/>
    <w:rsid w:val="3FD1B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E3CB"/>
  <w15:chartTrackingRefBased/>
  <w15:docId w15:val="{27CF3B4D-CDA6-452F-8D1A-2C0A44D9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3DC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3DC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3DC5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23DC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3DC590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D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6B"/>
  </w:style>
  <w:style w:type="character" w:styleId="PageNumber">
    <w:name w:val="page number"/>
    <w:basedOn w:val="DefaultParagraphFont"/>
    <w:uiPriority w:val="99"/>
    <w:semiHidden/>
    <w:unhideWhenUsed/>
    <w:rsid w:val="006D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Vertkin</dc:creator>
  <cp:keywords/>
  <dc:description/>
  <cp:lastModifiedBy>Sabah Yusuf</cp:lastModifiedBy>
  <cp:revision>2</cp:revision>
  <cp:lastPrinted>2026-06-09T07:14:00Z</cp:lastPrinted>
  <dcterms:created xsi:type="dcterms:W3CDTF">2026-06-29T17:38:00Z</dcterms:created>
  <dcterms:modified xsi:type="dcterms:W3CDTF">2026-06-29T17:38:00Z</dcterms:modified>
</cp:coreProperties>
</file>