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6198" w14:textId="77777777" w:rsidR="00D84945" w:rsidRDefault="00EF201C">
      <w:r>
        <w:rPr>
          <w:noProof/>
        </w:rPr>
        <w:drawing>
          <wp:inline distT="0" distB="0" distL="0" distR="0" wp14:anchorId="2D98545F" wp14:editId="47E98E23">
            <wp:extent cx="1828800" cy="9079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ACC99" w14:textId="77777777" w:rsidR="00D84945" w:rsidRPr="00EF201C" w:rsidRDefault="00EF201C">
      <w:pPr>
        <w:pStyle w:val="Heading1"/>
        <w:rPr>
          <w:rFonts w:ascii="Aptos" w:hAnsi="Aptos"/>
          <w:color w:val="auto"/>
        </w:rPr>
      </w:pPr>
      <w:r w:rsidRPr="00EF201C">
        <w:rPr>
          <w:rFonts w:ascii="Aptos" w:hAnsi="Aptos"/>
          <w:color w:val="auto"/>
        </w:rPr>
        <w:t xml:space="preserve">Family Hubs Volunteer </w:t>
      </w:r>
      <w:proofErr w:type="spellStart"/>
      <w:r w:rsidRPr="00EF201C">
        <w:rPr>
          <w:rFonts w:ascii="Aptos" w:hAnsi="Aptos"/>
          <w:color w:val="auto"/>
        </w:rPr>
        <w:t>Programme</w:t>
      </w:r>
      <w:proofErr w:type="spellEnd"/>
      <w:r w:rsidRPr="00EF201C">
        <w:rPr>
          <w:rFonts w:ascii="Aptos" w:hAnsi="Aptos"/>
          <w:color w:val="auto"/>
        </w:rPr>
        <w:t xml:space="preserve"> – Document Checklist</w:t>
      </w:r>
    </w:p>
    <w:p w14:paraId="5389BF57" w14:textId="6A8B83BF" w:rsidR="00EF201C" w:rsidRPr="00EF201C" w:rsidRDefault="00EF201C" w:rsidP="00EF201C">
      <w:pPr>
        <w:rPr>
          <w:rFonts w:ascii="Aptos" w:hAnsi="Aptos"/>
          <w:b/>
          <w:bCs/>
          <w:sz w:val="28"/>
          <w:szCs w:val="28"/>
        </w:rPr>
      </w:pPr>
      <w:r w:rsidRPr="00EF201C">
        <w:rPr>
          <w:rFonts w:ascii="Aptos" w:hAnsi="Aptos"/>
          <w:b/>
          <w:bCs/>
          <w:sz w:val="28"/>
          <w:szCs w:val="28"/>
        </w:rPr>
        <w:t>Name of Volunteer</w:t>
      </w:r>
      <w:r>
        <w:rPr>
          <w:rFonts w:ascii="Aptos" w:hAnsi="Aptos"/>
          <w:b/>
          <w:bCs/>
          <w:sz w:val="28"/>
          <w:szCs w:val="28"/>
        </w:rPr>
        <w:t xml:space="preserve">                                        Date</w:t>
      </w:r>
    </w:p>
    <w:p w14:paraId="4377F541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Volunteer role description</w:t>
      </w:r>
    </w:p>
    <w:p w14:paraId="6C089920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Person specification</w:t>
      </w:r>
    </w:p>
    <w:p w14:paraId="20E74AA7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Volunteer application form</w:t>
      </w:r>
    </w:p>
    <w:p w14:paraId="64279D0A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ID documents for identity verification</w:t>
      </w:r>
    </w:p>
    <w:p w14:paraId="5EC0878F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Two references</w:t>
      </w:r>
    </w:p>
    <w:p w14:paraId="1B1D6D9D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DBS check (standard or enhanced depending on role)</w:t>
      </w:r>
    </w:p>
    <w:p w14:paraId="5302F2C1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Safeguarding and child protection declaration</w:t>
      </w:r>
    </w:p>
    <w:p w14:paraId="3327C455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Code of conduct</w:t>
      </w:r>
    </w:p>
    <w:p w14:paraId="17A3D223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Safeguarding policy</w:t>
      </w:r>
    </w:p>
    <w:p w14:paraId="02C159B7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Health &amp; safety policy</w:t>
      </w:r>
    </w:p>
    <w:p w14:paraId="4E9B8285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Data protection / GDPR agreement</w:t>
      </w:r>
    </w:p>
    <w:p w14:paraId="3EEAF545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Lone working policy</w:t>
      </w:r>
    </w:p>
    <w:p w14:paraId="56D03773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Role-specific risk assessment</w:t>
      </w:r>
    </w:p>
    <w:p w14:paraId="0CEC1963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Volunteer induction checklist</w:t>
      </w:r>
    </w:p>
    <w:p w14:paraId="58969FF0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Training records</w:t>
      </w:r>
    </w:p>
    <w:p w14:paraId="2582A423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Volunteer agreement</w:t>
      </w:r>
    </w:p>
    <w:p w14:paraId="1FDFA669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Supervision records</w:t>
      </w:r>
    </w:p>
    <w:p w14:paraId="61FFDFDC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Incident reporting forms</w:t>
      </w:r>
    </w:p>
    <w:p w14:paraId="303BF355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>☐ Placement agreement / Memorandum of Understanding</w:t>
      </w:r>
    </w:p>
    <w:p w14:paraId="06F2D9C0" w14:textId="77777777" w:rsidR="00D84945" w:rsidRPr="00EF201C" w:rsidRDefault="00EF201C">
      <w:pPr>
        <w:rPr>
          <w:rFonts w:ascii="Aptos" w:hAnsi="Aptos"/>
        </w:rPr>
      </w:pPr>
      <w:r w:rsidRPr="00EF201C">
        <w:rPr>
          <w:rFonts w:ascii="Aptos" w:hAnsi="Aptos"/>
        </w:rPr>
        <w:t xml:space="preserve">☐ </w:t>
      </w:r>
      <w:proofErr w:type="gramStart"/>
      <w:r w:rsidRPr="00EF201C">
        <w:rPr>
          <w:rFonts w:ascii="Aptos" w:hAnsi="Aptos"/>
        </w:rPr>
        <w:t>Hours</w:t>
      </w:r>
      <w:proofErr w:type="gramEnd"/>
      <w:r w:rsidRPr="00EF201C">
        <w:rPr>
          <w:rFonts w:ascii="Aptos" w:hAnsi="Aptos"/>
        </w:rPr>
        <w:t xml:space="preserve"> log or competency evidence</w:t>
      </w:r>
    </w:p>
    <w:sectPr w:rsidR="00D84945" w:rsidRPr="00EF20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97765">
    <w:abstractNumId w:val="8"/>
  </w:num>
  <w:num w:numId="2" w16cid:durableId="2140150113">
    <w:abstractNumId w:val="6"/>
  </w:num>
  <w:num w:numId="3" w16cid:durableId="1961951873">
    <w:abstractNumId w:val="5"/>
  </w:num>
  <w:num w:numId="4" w16cid:durableId="916669277">
    <w:abstractNumId w:val="4"/>
  </w:num>
  <w:num w:numId="5" w16cid:durableId="1242523612">
    <w:abstractNumId w:val="7"/>
  </w:num>
  <w:num w:numId="6" w16cid:durableId="1113399061">
    <w:abstractNumId w:val="3"/>
  </w:num>
  <w:num w:numId="7" w16cid:durableId="2022009446">
    <w:abstractNumId w:val="2"/>
  </w:num>
  <w:num w:numId="8" w16cid:durableId="1516378796">
    <w:abstractNumId w:val="1"/>
  </w:num>
  <w:num w:numId="9" w16cid:durableId="161408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2E93"/>
    <w:rsid w:val="005A3C52"/>
    <w:rsid w:val="00AA1D8D"/>
    <w:rsid w:val="00B47730"/>
    <w:rsid w:val="00CB0664"/>
    <w:rsid w:val="00D36D13"/>
    <w:rsid w:val="00D84945"/>
    <w:rsid w:val="00EF20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C671B"/>
  <w14:defaultImageDpi w14:val="300"/>
  <w15:docId w15:val="{3DB042EE-AEE7-4DA9-BBA9-EE47E16D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41539-AFD0-4A74-AAE1-81352370C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2FE9C0-380E-46CF-82DC-2FA6FC16DC96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4.xml><?xml version="1.0" encoding="utf-8"?>
<ds:datastoreItem xmlns:ds="http://schemas.openxmlformats.org/officeDocument/2006/customXml" ds:itemID="{901B9130-CBD9-4485-A51A-085D37707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Sabah Yusuf</cp:lastModifiedBy>
  <cp:revision>2</cp:revision>
  <dcterms:created xsi:type="dcterms:W3CDTF">2026-06-09T08:56:00Z</dcterms:created>
  <dcterms:modified xsi:type="dcterms:W3CDTF">2026-06-09T08:56:00Z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  <property fmtid="{D5CDD505-2E9C-101B-9397-08002B2CF9AE}" pid="4" name="GrammarlyDocumentId">
    <vt:lpwstr>ca7a0c75-46dd-4eda-9e4b-a3000a6f68f2</vt:lpwstr>
  </property>
</Properties>
</file>