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961F8" w14:textId="56B5DA92" w:rsidR="00502C38" w:rsidRDefault="00502C38" w:rsidP="00502C38">
      <w:r>
        <w:rPr>
          <w:noProof/>
        </w:rPr>
        <w:drawing>
          <wp:inline distT="0" distB="0" distL="0" distR="0" wp14:anchorId="198EFE44" wp14:editId="3A452959">
            <wp:extent cx="5731510" cy="3223895"/>
            <wp:effectExtent l="0" t="0" r="2540" b="0"/>
            <wp:docPr id="3008054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805453" name="Picture 30080545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47A055" w14:textId="1812098C" w:rsidR="00502C38" w:rsidRPr="00502C38" w:rsidRDefault="00502C38" w:rsidP="00502C38">
      <w:pPr>
        <w:rPr>
          <w:b/>
          <w:bCs/>
          <w:sz w:val="28"/>
          <w:szCs w:val="28"/>
        </w:rPr>
      </w:pPr>
      <w:r w:rsidRPr="00502C38">
        <w:rPr>
          <w:b/>
          <w:bCs/>
          <w:sz w:val="28"/>
          <w:szCs w:val="28"/>
        </w:rPr>
        <w:t xml:space="preserve">Suggested screening questions for families impacted by Imprisonment </w:t>
      </w:r>
    </w:p>
    <w:p w14:paraId="264D1D69" w14:textId="77777777" w:rsidR="00502C38" w:rsidRDefault="00502C38" w:rsidP="00502C38"/>
    <w:p w14:paraId="5983623B" w14:textId="20D4FF26" w:rsidR="00502C38" w:rsidRPr="006F46E6" w:rsidRDefault="00502C38" w:rsidP="00502C38">
      <w:r w:rsidRPr="006F46E6">
        <w:t>These should be used sensitively and within appropriate contexts:</w:t>
      </w:r>
    </w:p>
    <w:p w14:paraId="205C68A6" w14:textId="77777777" w:rsidR="00502C38" w:rsidRPr="006F46E6" w:rsidRDefault="00502C38" w:rsidP="00502C38">
      <w:pPr>
        <w:numPr>
          <w:ilvl w:val="0"/>
          <w:numId w:val="1"/>
        </w:numPr>
      </w:pPr>
      <w:r w:rsidRPr="006F46E6">
        <w:t>“Have there been any recent changes in your family that you’d like us to be aware of?”</w:t>
      </w:r>
    </w:p>
    <w:p w14:paraId="14275B69" w14:textId="77777777" w:rsidR="00502C38" w:rsidRPr="006F46E6" w:rsidRDefault="00502C38" w:rsidP="00502C38">
      <w:pPr>
        <w:numPr>
          <w:ilvl w:val="0"/>
          <w:numId w:val="1"/>
        </w:numPr>
      </w:pPr>
      <w:r w:rsidRPr="006F46E6">
        <w:t>“Is there anything affecting your child or family at the moment that might make things more difficult?”</w:t>
      </w:r>
    </w:p>
    <w:p w14:paraId="44EA79FA" w14:textId="77777777" w:rsidR="00502C38" w:rsidRPr="006F46E6" w:rsidRDefault="00502C38" w:rsidP="00502C38">
      <w:pPr>
        <w:numPr>
          <w:ilvl w:val="0"/>
          <w:numId w:val="1"/>
        </w:numPr>
      </w:pPr>
      <w:r w:rsidRPr="006F46E6">
        <w:t>“Are there any changes in who is living at home or caring for your child?”</w:t>
      </w:r>
    </w:p>
    <w:p w14:paraId="72563373" w14:textId="77777777" w:rsidR="00502C38" w:rsidRPr="006F46E6" w:rsidRDefault="00502C38" w:rsidP="00502C38">
      <w:pPr>
        <w:numPr>
          <w:ilvl w:val="0"/>
          <w:numId w:val="1"/>
        </w:numPr>
      </w:pPr>
      <w:r w:rsidRPr="006F46E6">
        <w:t>“Would you like support with anything that has changed recently in your family situation?”</w:t>
      </w:r>
    </w:p>
    <w:p w14:paraId="7000B57D" w14:textId="77777777" w:rsidR="00502C38" w:rsidRPr="006F46E6" w:rsidRDefault="00502C38" w:rsidP="00502C38">
      <w:r w:rsidRPr="006F46E6">
        <w:t>Where appropriate and following trust-building:</w:t>
      </w:r>
    </w:p>
    <w:p w14:paraId="663F8035" w14:textId="77777777" w:rsidR="00502C38" w:rsidRPr="006F46E6" w:rsidRDefault="00502C38" w:rsidP="00502C38">
      <w:pPr>
        <w:numPr>
          <w:ilvl w:val="0"/>
          <w:numId w:val="2"/>
        </w:numPr>
      </w:pPr>
      <w:r w:rsidRPr="006F46E6">
        <w:t>“Sometimes families experience situations like a parent being away for a period of time—would you like to talk about anything like that?”</w:t>
      </w:r>
    </w:p>
    <w:p w14:paraId="2D265E93" w14:textId="77777777" w:rsidR="00502C38" w:rsidRPr="006F46E6" w:rsidRDefault="00502C38" w:rsidP="00502C38"/>
    <w:p w14:paraId="340707C4" w14:textId="77777777" w:rsidR="00502C38" w:rsidRPr="006F46E6" w:rsidRDefault="00502C38" w:rsidP="00502C38">
      <w:pPr>
        <w:rPr>
          <w:b/>
          <w:bCs/>
        </w:rPr>
      </w:pPr>
      <w:r w:rsidRPr="006F46E6">
        <w:rPr>
          <w:b/>
          <w:bCs/>
        </w:rPr>
        <w:t>Guidance on having supportive conversations</w:t>
      </w:r>
    </w:p>
    <w:p w14:paraId="0CC1C64B" w14:textId="77777777" w:rsidR="00502C38" w:rsidRPr="006F46E6" w:rsidRDefault="00502C38" w:rsidP="00502C38">
      <w:r w:rsidRPr="006F46E6">
        <w:t>Effective conversations are central to identification and support. Practitioners should:</w:t>
      </w:r>
    </w:p>
    <w:p w14:paraId="00E0E7CB" w14:textId="77777777" w:rsidR="00502C38" w:rsidRPr="006F46E6" w:rsidRDefault="00502C38" w:rsidP="00502C38">
      <w:pPr>
        <w:rPr>
          <w:b/>
          <w:bCs/>
        </w:rPr>
      </w:pPr>
      <w:r w:rsidRPr="006F46E6">
        <w:rPr>
          <w:b/>
          <w:bCs/>
        </w:rPr>
        <w:t>Create a safe environment</w:t>
      </w:r>
    </w:p>
    <w:p w14:paraId="4F29013B" w14:textId="77777777" w:rsidR="00502C38" w:rsidRPr="006F46E6" w:rsidRDefault="00502C38" w:rsidP="00502C38">
      <w:pPr>
        <w:numPr>
          <w:ilvl w:val="0"/>
          <w:numId w:val="3"/>
        </w:numPr>
      </w:pPr>
      <w:r w:rsidRPr="006F46E6">
        <w:t>Choose a private, comfortable setting</w:t>
      </w:r>
    </w:p>
    <w:p w14:paraId="73210DE5" w14:textId="77777777" w:rsidR="00502C38" w:rsidRPr="006F46E6" w:rsidRDefault="00502C38" w:rsidP="00502C38">
      <w:pPr>
        <w:numPr>
          <w:ilvl w:val="0"/>
          <w:numId w:val="3"/>
        </w:numPr>
      </w:pPr>
      <w:r w:rsidRPr="006F46E6">
        <w:lastRenderedPageBreak/>
        <w:t>Allow enough time for the conversation</w:t>
      </w:r>
    </w:p>
    <w:p w14:paraId="561F1136" w14:textId="77777777" w:rsidR="00502C38" w:rsidRPr="006F46E6" w:rsidRDefault="00502C38" w:rsidP="00502C38">
      <w:pPr>
        <w:numPr>
          <w:ilvl w:val="0"/>
          <w:numId w:val="3"/>
        </w:numPr>
      </w:pPr>
      <w:r w:rsidRPr="006F46E6">
        <w:t>Use calm, empathetic body language</w:t>
      </w:r>
    </w:p>
    <w:p w14:paraId="00E42AC0" w14:textId="77777777" w:rsidR="00502C38" w:rsidRPr="006F46E6" w:rsidRDefault="00502C38" w:rsidP="00502C38">
      <w:pPr>
        <w:rPr>
          <w:b/>
          <w:bCs/>
        </w:rPr>
      </w:pPr>
      <w:r w:rsidRPr="006F46E6">
        <w:rPr>
          <w:b/>
          <w:bCs/>
        </w:rPr>
        <w:t>Listen actively and without judgement</w:t>
      </w:r>
    </w:p>
    <w:p w14:paraId="4C48AAF7" w14:textId="77777777" w:rsidR="00502C38" w:rsidRPr="006F46E6" w:rsidRDefault="00502C38" w:rsidP="00502C38">
      <w:pPr>
        <w:numPr>
          <w:ilvl w:val="0"/>
          <w:numId w:val="4"/>
        </w:numPr>
      </w:pPr>
      <w:r w:rsidRPr="006F46E6">
        <w:t>Give families time to share their story</w:t>
      </w:r>
    </w:p>
    <w:p w14:paraId="1AD3ADCF" w14:textId="77777777" w:rsidR="00502C38" w:rsidRPr="006F46E6" w:rsidRDefault="00502C38" w:rsidP="00502C38">
      <w:pPr>
        <w:numPr>
          <w:ilvl w:val="0"/>
          <w:numId w:val="4"/>
        </w:numPr>
      </w:pPr>
      <w:r w:rsidRPr="006F46E6">
        <w:t>Avoid interruption or assumptions</w:t>
      </w:r>
    </w:p>
    <w:p w14:paraId="45BFA89A" w14:textId="77777777" w:rsidR="00502C38" w:rsidRPr="006F46E6" w:rsidRDefault="00502C38" w:rsidP="00502C38">
      <w:pPr>
        <w:numPr>
          <w:ilvl w:val="0"/>
          <w:numId w:val="4"/>
        </w:numPr>
      </w:pPr>
      <w:r w:rsidRPr="006F46E6">
        <w:t>Acknowledge emotions (e.g. “That sounds really difficult”)</w:t>
      </w:r>
    </w:p>
    <w:p w14:paraId="64B403F2" w14:textId="77777777" w:rsidR="00502C38" w:rsidRPr="006F46E6" w:rsidRDefault="00502C38" w:rsidP="00502C38">
      <w:pPr>
        <w:rPr>
          <w:b/>
          <w:bCs/>
        </w:rPr>
      </w:pPr>
      <w:r w:rsidRPr="006F46E6">
        <w:rPr>
          <w:b/>
          <w:bCs/>
        </w:rPr>
        <w:t>Use clear, simple language</w:t>
      </w:r>
    </w:p>
    <w:p w14:paraId="6908393F" w14:textId="77777777" w:rsidR="00502C38" w:rsidRPr="006F46E6" w:rsidRDefault="00502C38" w:rsidP="00502C38">
      <w:pPr>
        <w:numPr>
          <w:ilvl w:val="0"/>
          <w:numId w:val="5"/>
        </w:numPr>
      </w:pPr>
      <w:r w:rsidRPr="006F46E6">
        <w:t>Avoid jargon or technical terminology</w:t>
      </w:r>
    </w:p>
    <w:p w14:paraId="7B891A06" w14:textId="77777777" w:rsidR="00502C38" w:rsidRPr="006F46E6" w:rsidRDefault="00502C38" w:rsidP="00502C38">
      <w:pPr>
        <w:numPr>
          <w:ilvl w:val="0"/>
          <w:numId w:val="5"/>
        </w:numPr>
      </w:pPr>
      <w:r w:rsidRPr="006F46E6">
        <w:t>Be honest and transparent</w:t>
      </w:r>
    </w:p>
    <w:p w14:paraId="55B846D9" w14:textId="77777777" w:rsidR="00502C38" w:rsidRPr="006F46E6" w:rsidRDefault="00502C38" w:rsidP="00502C38">
      <w:pPr>
        <w:numPr>
          <w:ilvl w:val="0"/>
          <w:numId w:val="5"/>
        </w:numPr>
      </w:pPr>
      <w:r w:rsidRPr="006F46E6">
        <w:t>Adapt language to the child or family’s level of understanding</w:t>
      </w:r>
    </w:p>
    <w:p w14:paraId="1982D79D" w14:textId="77777777" w:rsidR="00502C38" w:rsidRPr="006F46E6" w:rsidRDefault="00502C38" w:rsidP="00502C38">
      <w:pPr>
        <w:rPr>
          <w:b/>
          <w:bCs/>
        </w:rPr>
      </w:pPr>
      <w:r w:rsidRPr="006F46E6">
        <w:rPr>
          <w:b/>
          <w:bCs/>
        </w:rPr>
        <w:t>Focus on strengths and support</w:t>
      </w:r>
    </w:p>
    <w:p w14:paraId="4B966146" w14:textId="77777777" w:rsidR="00502C38" w:rsidRPr="006F46E6" w:rsidRDefault="00502C38" w:rsidP="00502C38">
      <w:pPr>
        <w:numPr>
          <w:ilvl w:val="0"/>
          <w:numId w:val="6"/>
        </w:numPr>
      </w:pPr>
      <w:r w:rsidRPr="006F46E6">
        <w:t>Recognise what families are already doing well</w:t>
      </w:r>
    </w:p>
    <w:p w14:paraId="631E9FF5" w14:textId="77777777" w:rsidR="00502C38" w:rsidRPr="006F46E6" w:rsidRDefault="00502C38" w:rsidP="00502C38">
      <w:pPr>
        <w:numPr>
          <w:ilvl w:val="0"/>
          <w:numId w:val="6"/>
        </w:numPr>
      </w:pPr>
      <w:r w:rsidRPr="006F46E6">
        <w:t>Emphasise that help is available</w:t>
      </w:r>
    </w:p>
    <w:p w14:paraId="28EB5891" w14:textId="77777777" w:rsidR="00502C38" w:rsidRPr="006F46E6" w:rsidRDefault="00502C38" w:rsidP="00502C38">
      <w:pPr>
        <w:numPr>
          <w:ilvl w:val="0"/>
          <w:numId w:val="6"/>
        </w:numPr>
      </w:pPr>
      <w:r w:rsidRPr="006F46E6">
        <w:t>Work collaboratively to identify next steps</w:t>
      </w:r>
    </w:p>
    <w:p w14:paraId="67B16EFE" w14:textId="77777777" w:rsidR="00502C38" w:rsidRPr="006F46E6" w:rsidRDefault="00502C38" w:rsidP="00502C38">
      <w:pPr>
        <w:rPr>
          <w:b/>
          <w:bCs/>
        </w:rPr>
      </w:pPr>
      <w:r w:rsidRPr="006F46E6">
        <w:rPr>
          <w:b/>
          <w:bCs/>
        </w:rPr>
        <w:t>Agree next actions together</w:t>
      </w:r>
    </w:p>
    <w:p w14:paraId="1CFBE895" w14:textId="77777777" w:rsidR="00502C38" w:rsidRPr="006F46E6" w:rsidRDefault="00502C38" w:rsidP="00502C38">
      <w:pPr>
        <w:numPr>
          <w:ilvl w:val="0"/>
          <w:numId w:val="7"/>
        </w:numPr>
      </w:pPr>
      <w:r w:rsidRPr="006F46E6">
        <w:t>Offer practical support options</w:t>
      </w:r>
    </w:p>
    <w:p w14:paraId="07165B99" w14:textId="77777777" w:rsidR="00502C38" w:rsidRPr="006F46E6" w:rsidRDefault="00502C38" w:rsidP="00502C38">
      <w:pPr>
        <w:numPr>
          <w:ilvl w:val="0"/>
          <w:numId w:val="7"/>
        </w:numPr>
      </w:pPr>
      <w:r w:rsidRPr="006F46E6">
        <w:t>Ensure families understand what will happen next</w:t>
      </w:r>
    </w:p>
    <w:p w14:paraId="7FC4AA49" w14:textId="77777777" w:rsidR="00502C38" w:rsidRPr="006F46E6" w:rsidRDefault="00502C38" w:rsidP="00502C38">
      <w:pPr>
        <w:numPr>
          <w:ilvl w:val="0"/>
          <w:numId w:val="7"/>
        </w:numPr>
      </w:pPr>
      <w:r w:rsidRPr="006F46E6">
        <w:t>Follow up consistently</w:t>
      </w:r>
    </w:p>
    <w:p w14:paraId="1299C490" w14:textId="77777777" w:rsidR="00CA5BEC" w:rsidRDefault="00CA5BEC"/>
    <w:sectPr w:rsidR="00CA5B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551D1"/>
    <w:multiLevelType w:val="multilevel"/>
    <w:tmpl w:val="E6FCD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777485"/>
    <w:multiLevelType w:val="multilevel"/>
    <w:tmpl w:val="E6FCD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777EE3"/>
    <w:multiLevelType w:val="multilevel"/>
    <w:tmpl w:val="E6FCD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A0766D"/>
    <w:multiLevelType w:val="multilevel"/>
    <w:tmpl w:val="E6FCD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7443B0"/>
    <w:multiLevelType w:val="multilevel"/>
    <w:tmpl w:val="E6FCD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062833"/>
    <w:multiLevelType w:val="multilevel"/>
    <w:tmpl w:val="E6FCD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DC63DD"/>
    <w:multiLevelType w:val="multilevel"/>
    <w:tmpl w:val="E6FCD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2798182">
    <w:abstractNumId w:val="6"/>
  </w:num>
  <w:num w:numId="2" w16cid:durableId="46884211">
    <w:abstractNumId w:val="0"/>
  </w:num>
  <w:num w:numId="3" w16cid:durableId="1519662802">
    <w:abstractNumId w:val="1"/>
  </w:num>
  <w:num w:numId="4" w16cid:durableId="2015499717">
    <w:abstractNumId w:val="4"/>
  </w:num>
  <w:num w:numId="5" w16cid:durableId="378018792">
    <w:abstractNumId w:val="3"/>
  </w:num>
  <w:num w:numId="6" w16cid:durableId="533546247">
    <w:abstractNumId w:val="2"/>
  </w:num>
  <w:num w:numId="7" w16cid:durableId="16939973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C38"/>
    <w:rsid w:val="001F3939"/>
    <w:rsid w:val="00502C38"/>
    <w:rsid w:val="00750F2C"/>
    <w:rsid w:val="008C5029"/>
    <w:rsid w:val="00B43290"/>
    <w:rsid w:val="00CA5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B57C3"/>
  <w15:chartTrackingRefBased/>
  <w15:docId w15:val="{3656CEE5-9CF0-436E-9EDC-E2C41A9C4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2C38"/>
  </w:style>
  <w:style w:type="paragraph" w:styleId="Heading1">
    <w:name w:val="heading 1"/>
    <w:basedOn w:val="Normal"/>
    <w:next w:val="Normal"/>
    <w:link w:val="Heading1Char"/>
    <w:uiPriority w:val="9"/>
    <w:qFormat/>
    <w:rsid w:val="00502C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2C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2C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2C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2C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2C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2C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2C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2C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2C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2C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2C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2C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2C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2C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2C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2C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2C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2C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2C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2C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2C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2C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2C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2C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2C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2C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2C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2C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4bdd42-21a5-4576-b860-16560fe2c511">
      <Terms xmlns="http://schemas.microsoft.com/office/infopath/2007/PartnerControls"/>
    </lcf76f155ced4ddcb4097134ff3c332f>
    <TaxCatchAll xmlns="a4584d80-840f-4a32-be76-a8f5387e8e3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4307CE9DA31144B5CD09DBED08B79C" ma:contentTypeVersion="19" ma:contentTypeDescription="Create a new document." ma:contentTypeScope="" ma:versionID="60657904691c8fa6966236ba878f397b">
  <xsd:schema xmlns:xsd="http://www.w3.org/2001/XMLSchema" xmlns:xs="http://www.w3.org/2001/XMLSchema" xmlns:p="http://schemas.microsoft.com/office/2006/metadata/properties" xmlns:ns2="5e4bdd42-21a5-4576-b860-16560fe2c511" xmlns:ns3="a4584d80-840f-4a32-be76-a8f5387e8e3b" targetNamespace="http://schemas.microsoft.com/office/2006/metadata/properties" ma:root="true" ma:fieldsID="ccdce525868cbc422185913a83938851" ns2:_="" ns3:_="">
    <xsd:import namespace="5e4bdd42-21a5-4576-b860-16560fe2c511"/>
    <xsd:import namespace="a4584d80-840f-4a32-be76-a8f5387e8e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4bdd42-21a5-4576-b860-16560fe2c5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323a573-f4b2-49c1-a657-d409971bfa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584d80-840f-4a32-be76-a8f5387e8e3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42026af-606a-4a13-8ba8-d2e032271f77}" ma:internalName="TaxCatchAll" ma:showField="CatchAllData" ma:web="a4584d80-840f-4a32-be76-a8f5387e8e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9D7508-7801-415D-AF83-702B36CC7371}">
  <ds:schemaRefs>
    <ds:schemaRef ds:uri="http://schemas.microsoft.com/office/2006/metadata/properties"/>
    <ds:schemaRef ds:uri="http://schemas.microsoft.com/office/infopath/2007/PartnerControls"/>
    <ds:schemaRef ds:uri="5e4bdd42-21a5-4576-b860-16560fe2c511"/>
    <ds:schemaRef ds:uri="a4584d80-840f-4a32-be76-a8f5387e8e3b"/>
  </ds:schemaRefs>
</ds:datastoreItem>
</file>

<file path=customXml/itemProps2.xml><?xml version="1.0" encoding="utf-8"?>
<ds:datastoreItem xmlns:ds="http://schemas.openxmlformats.org/officeDocument/2006/customXml" ds:itemID="{77FCDC51-EDE7-46AE-9342-EC8852D047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9F8B82-0E39-42DE-A46D-EC733CF31E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4bdd42-21a5-4576-b860-16560fe2c511"/>
    <ds:schemaRef ds:uri="a4584d80-840f-4a32-be76-a8f5387e8e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1333</Characters>
  <Application>Microsoft Office Word</Application>
  <DocSecurity>0</DocSecurity>
  <Lines>11</Lines>
  <Paragraphs>3</Paragraphs>
  <ScaleCrop>false</ScaleCrop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Hodgman</dc:creator>
  <cp:keywords/>
  <dc:description/>
  <cp:lastModifiedBy>Sabah Yusuf</cp:lastModifiedBy>
  <cp:revision>2</cp:revision>
  <dcterms:created xsi:type="dcterms:W3CDTF">2026-06-23T10:13:00Z</dcterms:created>
  <dcterms:modified xsi:type="dcterms:W3CDTF">2026-06-23T10:13:00Z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0x010100D34307CE9DA31144B5CD09DBED08B79C</vt:lpwstr>
  </property>
  <property fmtid="{D5CDD505-2E9C-101B-9397-08002B2CF9AE}" pid="3" name="MediaServiceImageTags">
    <vt:lpwstr/>
  </property>
</Properties>
</file>