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339B6" w14:textId="77777777" w:rsidR="00962F8D" w:rsidRPr="002C6840" w:rsidRDefault="00BA0FA1" w:rsidP="002C6840">
      <w:pPr>
        <w:jc w:val="center"/>
        <w:rPr>
          <w:rFonts w:ascii="Arial" w:hAnsi="Arial" w:cs="Arial"/>
          <w:sz w:val="32"/>
          <w:szCs w:val="32"/>
        </w:rPr>
      </w:pPr>
      <w:bookmarkStart w:id="0" w:name="_GoBack"/>
      <w:r w:rsidRPr="002C6840">
        <w:rPr>
          <w:rFonts w:ascii="Arial" w:hAnsi="Arial" w:cs="Arial"/>
          <w:sz w:val="32"/>
          <w:szCs w:val="32"/>
        </w:rPr>
        <w:t>Yearly</w:t>
      </w:r>
      <w:r w:rsidR="00B822DC" w:rsidRPr="002C6840">
        <w:rPr>
          <w:rFonts w:ascii="Arial" w:hAnsi="Arial" w:cs="Arial"/>
          <w:sz w:val="32"/>
          <w:szCs w:val="32"/>
        </w:rPr>
        <w:t xml:space="preserve"> project monitoring</w:t>
      </w:r>
    </w:p>
    <w:p w14:paraId="7D79DD58" w14:textId="77777777" w:rsidR="002C6840" w:rsidRPr="002C6840" w:rsidRDefault="002C6840" w:rsidP="003648CA">
      <w:pPr>
        <w:spacing w:before="240" w:after="240" w:line="240" w:lineRule="auto"/>
        <w:rPr>
          <w:rFonts w:ascii="Arial" w:hAnsi="Arial" w:cs="Arial"/>
          <w:b/>
        </w:rPr>
      </w:pPr>
      <w:r w:rsidRPr="002C6840">
        <w:rPr>
          <w:rFonts w:ascii="Arial" w:hAnsi="Arial" w:cs="Arial"/>
          <w:b/>
        </w:rPr>
        <w:t>Introductions</w:t>
      </w:r>
    </w:p>
    <w:p w14:paraId="472D7E31" w14:textId="77777777" w:rsidR="002C6840" w:rsidRDefault="002C6840" w:rsidP="003648CA">
      <w:pPr>
        <w:spacing w:before="240" w:after="240" w:line="240" w:lineRule="auto"/>
        <w:rPr>
          <w:rFonts w:ascii="Arial" w:hAnsi="Arial" w:cs="Arial"/>
        </w:rPr>
      </w:pPr>
      <w:r>
        <w:rPr>
          <w:rFonts w:ascii="Arial" w:hAnsi="Arial" w:cs="Arial"/>
        </w:rPr>
        <w:t xml:space="preserve">This monitoring form asks for details of the financial impact of the project that the Productivity Expert assisted you with. We understand that these projects are often innovative and operate within a shifting context, therefore we are asking for your </w:t>
      </w:r>
      <w:r w:rsidRPr="002C6840">
        <w:rPr>
          <w:rFonts w:ascii="Arial" w:hAnsi="Arial" w:cs="Arial"/>
          <w:b/>
        </w:rPr>
        <w:t>best estimate</w:t>
      </w:r>
      <w:r>
        <w:rPr>
          <w:rFonts w:ascii="Arial" w:hAnsi="Arial" w:cs="Arial"/>
        </w:rPr>
        <w:t xml:space="preserve">. </w:t>
      </w:r>
    </w:p>
    <w:p w14:paraId="374EF624" w14:textId="77777777" w:rsidR="002C6840" w:rsidRPr="003648CA" w:rsidRDefault="003D5656" w:rsidP="003648CA">
      <w:pPr>
        <w:spacing w:before="240" w:after="240" w:line="240" w:lineRule="auto"/>
        <w:rPr>
          <w:rFonts w:ascii="Arial" w:hAnsi="Arial" w:cs="Arial"/>
        </w:rPr>
      </w:pPr>
      <w:r>
        <w:rPr>
          <w:rFonts w:ascii="Arial" w:hAnsi="Arial" w:cs="Arial"/>
        </w:rPr>
        <w:t>T</w:t>
      </w:r>
      <w:r w:rsidR="002C6840">
        <w:rPr>
          <w:rFonts w:ascii="Arial" w:hAnsi="Arial" w:cs="Arial"/>
        </w:rPr>
        <w:t xml:space="preserve">he </w:t>
      </w:r>
      <w:r w:rsidR="00ED6B77">
        <w:rPr>
          <w:rFonts w:ascii="Arial" w:hAnsi="Arial" w:cs="Arial"/>
        </w:rPr>
        <w:t>guidance</w:t>
      </w:r>
      <w:r w:rsidR="002C6840">
        <w:rPr>
          <w:rFonts w:ascii="Arial" w:hAnsi="Arial" w:cs="Arial"/>
        </w:rPr>
        <w:t xml:space="preserve"> below</w:t>
      </w:r>
      <w:r>
        <w:rPr>
          <w:rFonts w:ascii="Arial" w:hAnsi="Arial" w:cs="Arial"/>
        </w:rPr>
        <w:t xml:space="preserve"> </w:t>
      </w:r>
      <w:r w:rsidR="00ED6B77">
        <w:rPr>
          <w:rFonts w:ascii="Arial" w:hAnsi="Arial" w:cs="Arial"/>
        </w:rPr>
        <w:t>is</w:t>
      </w:r>
      <w:r>
        <w:rPr>
          <w:rFonts w:ascii="Arial" w:hAnsi="Arial" w:cs="Arial"/>
        </w:rPr>
        <w:t xml:space="preserve"> designed to ensure we are clear about what we are asking from you</w:t>
      </w:r>
      <w:r w:rsidR="00ED6B77">
        <w:rPr>
          <w:rFonts w:ascii="Arial" w:hAnsi="Arial" w:cs="Arial"/>
        </w:rPr>
        <w:t>. Please read it</w:t>
      </w:r>
      <w:r w:rsidR="001C7BFE">
        <w:rPr>
          <w:rFonts w:ascii="Arial" w:hAnsi="Arial" w:cs="Arial"/>
        </w:rPr>
        <w:t xml:space="preserve"> carefully </w:t>
      </w:r>
      <w:r>
        <w:rPr>
          <w:rFonts w:ascii="Arial" w:hAnsi="Arial" w:cs="Arial"/>
        </w:rPr>
        <w:t>before providing any figures.</w:t>
      </w:r>
    </w:p>
    <w:p w14:paraId="6B45A2D6" w14:textId="77777777" w:rsidR="002C6840" w:rsidRPr="002C6840" w:rsidRDefault="00ED6B77" w:rsidP="002C6840">
      <w:pPr>
        <w:spacing w:before="240" w:after="240" w:line="240" w:lineRule="auto"/>
        <w:rPr>
          <w:rFonts w:ascii="Arial" w:hAnsi="Arial" w:cs="Arial"/>
          <w:b/>
        </w:rPr>
      </w:pPr>
      <w:r>
        <w:rPr>
          <w:rFonts w:ascii="Arial" w:hAnsi="Arial" w:cs="Arial"/>
          <w:b/>
        </w:rPr>
        <w:t>Guidance</w:t>
      </w:r>
    </w:p>
    <w:p w14:paraId="6984CAD3" w14:textId="77777777" w:rsidR="002C6840" w:rsidRDefault="003D5656" w:rsidP="002C6840">
      <w:pPr>
        <w:spacing w:before="240" w:after="240" w:line="240" w:lineRule="auto"/>
        <w:rPr>
          <w:rFonts w:ascii="Arial" w:hAnsi="Arial" w:cs="Arial"/>
        </w:rPr>
      </w:pPr>
      <w:r>
        <w:rPr>
          <w:rFonts w:ascii="Arial" w:hAnsi="Arial" w:cs="Arial"/>
        </w:rPr>
        <w:t>We monitor the financial impact over the course of four financial years. If your project is not expected to bring an</w:t>
      </w:r>
      <w:r w:rsidR="001C7BFE">
        <w:rPr>
          <w:rFonts w:ascii="Arial" w:hAnsi="Arial" w:cs="Arial"/>
        </w:rPr>
        <w:t>y savings or income immediately or</w:t>
      </w:r>
      <w:r w:rsidR="00F94EBB">
        <w:rPr>
          <w:rFonts w:ascii="Arial" w:hAnsi="Arial" w:cs="Arial"/>
        </w:rPr>
        <w:t>,</w:t>
      </w:r>
      <w:r w:rsidR="001C7BFE">
        <w:rPr>
          <w:rFonts w:ascii="Arial" w:hAnsi="Arial" w:cs="Arial"/>
        </w:rPr>
        <w:t xml:space="preserve"> conversely</w:t>
      </w:r>
      <w:r w:rsidR="00F94EBB">
        <w:rPr>
          <w:rFonts w:ascii="Arial" w:hAnsi="Arial" w:cs="Arial"/>
        </w:rPr>
        <w:t>,</w:t>
      </w:r>
      <w:r w:rsidR="001C7BFE">
        <w:rPr>
          <w:rFonts w:ascii="Arial" w:hAnsi="Arial" w:cs="Arial"/>
        </w:rPr>
        <w:t xml:space="preserve"> is only expected to have a financial impact in the first year,</w:t>
      </w:r>
      <w:r>
        <w:rPr>
          <w:rFonts w:ascii="Arial" w:hAnsi="Arial" w:cs="Arial"/>
        </w:rPr>
        <w:t xml:space="preserve"> please </w:t>
      </w:r>
      <w:r w:rsidR="001C7BFE">
        <w:rPr>
          <w:rFonts w:ascii="Arial" w:hAnsi="Arial" w:cs="Arial"/>
        </w:rPr>
        <w:t>enter</w:t>
      </w:r>
      <w:r>
        <w:rPr>
          <w:rFonts w:ascii="Arial" w:hAnsi="Arial" w:cs="Arial"/>
        </w:rPr>
        <w:t xml:space="preserve"> </w:t>
      </w:r>
      <w:r w:rsidR="001C7BFE">
        <w:rPr>
          <w:rFonts w:ascii="Arial" w:hAnsi="Arial" w:cs="Arial"/>
        </w:rPr>
        <w:t>‘£0’ where necessary.</w:t>
      </w:r>
    </w:p>
    <w:p w14:paraId="2665EDD3" w14:textId="77777777" w:rsidR="001C7BFE" w:rsidRDefault="006E6F57" w:rsidP="002C6840">
      <w:pPr>
        <w:spacing w:before="240" w:after="240" w:line="240" w:lineRule="auto"/>
        <w:rPr>
          <w:rFonts w:ascii="Arial" w:hAnsi="Arial" w:cs="Arial"/>
        </w:rPr>
      </w:pPr>
      <w:r>
        <w:rPr>
          <w:rFonts w:ascii="Arial" w:hAnsi="Arial" w:cs="Arial"/>
        </w:rPr>
        <w:t>The form asks about three types of financial impact. The definiti</w:t>
      </w:r>
      <w:r w:rsidR="00CD6A59">
        <w:rPr>
          <w:rFonts w:ascii="Arial" w:hAnsi="Arial" w:cs="Arial"/>
        </w:rPr>
        <w:t>ons for these are below. If there was jus</w:t>
      </w:r>
      <w:r w:rsidR="00A11E3C">
        <w:rPr>
          <w:rFonts w:ascii="Arial" w:hAnsi="Arial" w:cs="Arial"/>
        </w:rPr>
        <w:t xml:space="preserve">t one type of impact, please </w:t>
      </w:r>
      <w:r w:rsidR="00CD6A59">
        <w:rPr>
          <w:rFonts w:ascii="Arial" w:hAnsi="Arial" w:cs="Arial"/>
        </w:rPr>
        <w:t xml:space="preserve">enter </w:t>
      </w:r>
      <w:r w:rsidR="00A11E3C">
        <w:rPr>
          <w:rFonts w:ascii="Arial" w:hAnsi="Arial" w:cs="Arial"/>
        </w:rPr>
        <w:t>‘</w:t>
      </w:r>
      <w:r w:rsidR="00CD6A59">
        <w:rPr>
          <w:rFonts w:ascii="Arial" w:hAnsi="Arial" w:cs="Arial"/>
        </w:rPr>
        <w:t>£0</w:t>
      </w:r>
      <w:r w:rsidR="00A11E3C">
        <w:rPr>
          <w:rFonts w:ascii="Arial" w:hAnsi="Arial" w:cs="Arial"/>
        </w:rPr>
        <w:t>’</w:t>
      </w:r>
      <w:r w:rsidR="00CD6A59">
        <w:rPr>
          <w:rFonts w:ascii="Arial" w:hAnsi="Arial" w:cs="Arial"/>
        </w:rPr>
        <w:t xml:space="preserve"> for the other rows.</w:t>
      </w:r>
    </w:p>
    <w:p w14:paraId="2F618415" w14:textId="77777777" w:rsidR="00CD6A59" w:rsidRPr="004501E7" w:rsidRDefault="00CD6A59" w:rsidP="00AA2444">
      <w:pPr>
        <w:pStyle w:val="ListParagraph"/>
        <w:numPr>
          <w:ilvl w:val="0"/>
          <w:numId w:val="5"/>
        </w:numPr>
        <w:spacing w:before="120" w:after="120" w:line="240" w:lineRule="auto"/>
        <w:contextualSpacing w:val="0"/>
        <w:rPr>
          <w:rFonts w:ascii="Arial" w:hAnsi="Arial" w:cs="Arial"/>
        </w:rPr>
      </w:pPr>
      <w:r w:rsidRPr="00CD6A59">
        <w:rPr>
          <w:rFonts w:ascii="Arial" w:hAnsi="Arial" w:cs="Arial"/>
          <w:b/>
        </w:rPr>
        <w:t>Cost savings</w:t>
      </w:r>
      <w:r w:rsidR="00041558">
        <w:rPr>
          <w:rFonts w:ascii="Arial" w:hAnsi="Arial" w:cs="Arial"/>
          <w:b/>
        </w:rPr>
        <w:t xml:space="preserve">: </w:t>
      </w:r>
      <w:r w:rsidR="004501E7" w:rsidRPr="004501E7">
        <w:rPr>
          <w:rFonts w:ascii="Arial" w:hAnsi="Arial" w:cs="Arial"/>
        </w:rPr>
        <w:t>Action that lowers spending</w:t>
      </w:r>
      <w:r w:rsidR="003A443A">
        <w:rPr>
          <w:rFonts w:ascii="Arial" w:hAnsi="Arial" w:cs="Arial"/>
        </w:rPr>
        <w:t xml:space="preserve"> or budget</w:t>
      </w:r>
      <w:r w:rsidR="004501E7" w:rsidRPr="004501E7">
        <w:rPr>
          <w:rFonts w:ascii="Arial" w:hAnsi="Arial" w:cs="Arial"/>
        </w:rPr>
        <w:t xml:space="preserve">, and brings a concrete </w:t>
      </w:r>
      <w:r w:rsidR="004501E7" w:rsidRPr="00AA2444">
        <w:rPr>
          <w:rFonts w:ascii="Arial" w:hAnsi="Arial" w:cs="Arial"/>
        </w:rPr>
        <w:t xml:space="preserve">financial benefit for the council. </w:t>
      </w:r>
      <w:r w:rsidR="003A443A">
        <w:rPr>
          <w:rFonts w:ascii="Arial" w:hAnsi="Arial" w:cs="Arial"/>
        </w:rPr>
        <w:t>This may include the revenue savings from reducing council liabilities such as debt levels.</w:t>
      </w:r>
      <w:r w:rsidR="00AA2444" w:rsidRPr="00AA2444">
        <w:rPr>
          <w:rFonts w:ascii="Arial" w:hAnsi="Arial" w:cs="Arial"/>
        </w:rPr>
        <w:t xml:space="preserve"> For example, a contract that was meant to cost £100,000 next year is now going to cost £80,000 due to renegotiation.</w:t>
      </w:r>
    </w:p>
    <w:p w14:paraId="4B14D798" w14:textId="2D34971F" w:rsidR="00CD6A59" w:rsidRPr="00D349BB" w:rsidRDefault="00CD6A59" w:rsidP="004A71BD">
      <w:pPr>
        <w:pStyle w:val="ListParagraph"/>
        <w:numPr>
          <w:ilvl w:val="0"/>
          <w:numId w:val="5"/>
        </w:numPr>
        <w:spacing w:before="120" w:after="120" w:line="240" w:lineRule="auto"/>
        <w:contextualSpacing w:val="0"/>
        <w:rPr>
          <w:rFonts w:ascii="Arial" w:hAnsi="Arial" w:cs="Arial"/>
        </w:rPr>
      </w:pPr>
      <w:r w:rsidRPr="00D349BB">
        <w:rPr>
          <w:rFonts w:ascii="Arial" w:hAnsi="Arial" w:cs="Arial"/>
          <w:b/>
        </w:rPr>
        <w:t>Cost avoidance</w:t>
      </w:r>
      <w:r w:rsidR="004A71BD" w:rsidRPr="00D349BB">
        <w:rPr>
          <w:rFonts w:ascii="Arial" w:hAnsi="Arial" w:cs="Arial"/>
          <w:b/>
        </w:rPr>
        <w:t xml:space="preserve">: </w:t>
      </w:r>
      <w:r w:rsidR="004A71BD" w:rsidRPr="00D349BB">
        <w:rPr>
          <w:rFonts w:ascii="Arial" w:hAnsi="Arial" w:cs="Arial"/>
        </w:rPr>
        <w:t>Action taken to reduce or eliminate potential future costs. For example</w:t>
      </w:r>
      <w:r w:rsidR="001F2341">
        <w:rPr>
          <w:rFonts w:ascii="Arial" w:hAnsi="Arial" w:cs="Arial"/>
        </w:rPr>
        <w:t>,</w:t>
      </w:r>
      <w:r w:rsidR="004A71BD" w:rsidRPr="00D349BB">
        <w:rPr>
          <w:rFonts w:ascii="Arial" w:hAnsi="Arial" w:cs="Arial"/>
        </w:rPr>
        <w:t xml:space="preserve"> demand management which means that you don’t need to hire an additional person </w:t>
      </w:r>
      <w:r w:rsidR="00093A5C">
        <w:rPr>
          <w:rFonts w:ascii="Arial" w:hAnsi="Arial" w:cs="Arial"/>
        </w:rPr>
        <w:t>in two years’ time</w:t>
      </w:r>
      <w:r w:rsidR="004A71BD" w:rsidRPr="00D349BB">
        <w:rPr>
          <w:rFonts w:ascii="Arial" w:hAnsi="Arial" w:cs="Arial"/>
        </w:rPr>
        <w:t xml:space="preserve"> when demand was predicted to increase. Cost avoidance actions are generally not reflected in the financial statements or the budget.</w:t>
      </w:r>
    </w:p>
    <w:p w14:paraId="799FC45F" w14:textId="55965E12" w:rsidR="00CD6A59" w:rsidRPr="00CD6A59" w:rsidRDefault="00CD6A59" w:rsidP="004A71BD">
      <w:pPr>
        <w:pStyle w:val="ListParagraph"/>
        <w:numPr>
          <w:ilvl w:val="0"/>
          <w:numId w:val="5"/>
        </w:numPr>
        <w:spacing w:before="120" w:after="120" w:line="240" w:lineRule="auto"/>
        <w:ind w:left="714" w:hanging="357"/>
        <w:contextualSpacing w:val="0"/>
        <w:rPr>
          <w:rFonts w:ascii="Arial" w:hAnsi="Arial" w:cs="Arial"/>
          <w:b/>
        </w:rPr>
      </w:pPr>
      <w:r w:rsidRPr="00CD6A59">
        <w:rPr>
          <w:rFonts w:ascii="Arial" w:hAnsi="Arial" w:cs="Arial"/>
          <w:b/>
        </w:rPr>
        <w:t>Income</w:t>
      </w:r>
      <w:r w:rsidR="00855002">
        <w:rPr>
          <w:rFonts w:ascii="Arial" w:hAnsi="Arial" w:cs="Arial"/>
          <w:b/>
        </w:rPr>
        <w:t xml:space="preserve">: </w:t>
      </w:r>
      <w:r w:rsidR="00063D4A" w:rsidRPr="00063D4A">
        <w:rPr>
          <w:rFonts w:ascii="Arial" w:hAnsi="Arial" w:cs="Arial"/>
        </w:rPr>
        <w:t>Money that comes in to the council, generally via fees, charges or taxation.</w:t>
      </w:r>
      <w:r w:rsidR="00C75565">
        <w:rPr>
          <w:rFonts w:ascii="Arial" w:hAnsi="Arial" w:cs="Arial"/>
        </w:rPr>
        <w:t xml:space="preserve"> For example</w:t>
      </w:r>
      <w:r w:rsidR="001F2341">
        <w:rPr>
          <w:rFonts w:ascii="Arial" w:hAnsi="Arial" w:cs="Arial"/>
        </w:rPr>
        <w:t>,</w:t>
      </w:r>
      <w:r w:rsidR="00C75565">
        <w:rPr>
          <w:rFonts w:ascii="Arial" w:hAnsi="Arial" w:cs="Arial"/>
        </w:rPr>
        <w:t xml:space="preserve"> a review of fees and charges leading to a decision to increase these to be in line with similar councils.</w:t>
      </w:r>
      <w:r w:rsidR="003A443A">
        <w:rPr>
          <w:rFonts w:ascii="Arial" w:hAnsi="Arial" w:cs="Arial"/>
        </w:rPr>
        <w:t xml:space="preserve"> This may also include capital receipts. </w:t>
      </w:r>
    </w:p>
    <w:p w14:paraId="013D6EC5" w14:textId="77777777" w:rsidR="00542668" w:rsidRPr="00542668" w:rsidRDefault="00542668" w:rsidP="00542668">
      <w:pPr>
        <w:spacing w:before="240" w:after="240" w:line="240" w:lineRule="auto"/>
        <w:rPr>
          <w:rFonts w:ascii="Arial" w:hAnsi="Arial" w:cs="Arial"/>
          <w:b/>
        </w:rPr>
      </w:pPr>
      <w:r w:rsidRPr="00542668">
        <w:rPr>
          <w:rFonts w:ascii="Arial" w:hAnsi="Arial" w:cs="Arial"/>
        </w:rPr>
        <w:t>Please provide</w:t>
      </w:r>
      <w:r>
        <w:rPr>
          <w:rFonts w:ascii="Arial" w:hAnsi="Arial" w:cs="Arial"/>
          <w:b/>
        </w:rPr>
        <w:t xml:space="preserve"> net </w:t>
      </w:r>
      <w:r>
        <w:rPr>
          <w:rFonts w:ascii="Arial" w:hAnsi="Arial" w:cs="Arial"/>
        </w:rPr>
        <w:t xml:space="preserve">rather than gross figures (i.e. take any costs in to account). A simplified example is if staff have been made </w:t>
      </w:r>
      <w:r w:rsidRPr="00542668">
        <w:rPr>
          <w:rFonts w:ascii="Arial" w:hAnsi="Arial" w:cs="Arial"/>
        </w:rPr>
        <w:t>redundant as a result of a service redesign,</w:t>
      </w:r>
      <w:r>
        <w:rPr>
          <w:rFonts w:ascii="Arial" w:hAnsi="Arial" w:cs="Arial"/>
        </w:rPr>
        <w:t xml:space="preserve"> the net saving </w:t>
      </w:r>
      <w:r w:rsidR="003A443A">
        <w:rPr>
          <w:rFonts w:ascii="Arial" w:hAnsi="Arial" w:cs="Arial"/>
        </w:rPr>
        <w:t xml:space="preserve">in the first year </w:t>
      </w:r>
      <w:r>
        <w:rPr>
          <w:rFonts w:ascii="Arial" w:hAnsi="Arial" w:cs="Arial"/>
        </w:rPr>
        <w:t xml:space="preserve">is the salary </w:t>
      </w:r>
      <w:r w:rsidRPr="007B38B8">
        <w:rPr>
          <w:rFonts w:ascii="Arial" w:hAnsi="Arial" w:cs="Arial"/>
          <w:u w:val="single"/>
        </w:rPr>
        <w:t>minus</w:t>
      </w:r>
      <w:r w:rsidRPr="00542668">
        <w:rPr>
          <w:rFonts w:ascii="Arial" w:hAnsi="Arial" w:cs="Arial"/>
          <w:b/>
        </w:rPr>
        <w:t xml:space="preserve"> </w:t>
      </w:r>
      <w:r w:rsidRPr="00542668">
        <w:rPr>
          <w:rFonts w:ascii="Arial" w:hAnsi="Arial" w:cs="Arial"/>
        </w:rPr>
        <w:t>the redundancy pay-out.</w:t>
      </w:r>
    </w:p>
    <w:p w14:paraId="2CCF3197" w14:textId="77777777" w:rsidR="00542668" w:rsidRDefault="00542668" w:rsidP="00542668">
      <w:pPr>
        <w:spacing w:before="240" w:after="240" w:line="240" w:lineRule="auto"/>
        <w:rPr>
          <w:rFonts w:ascii="Arial" w:hAnsi="Arial" w:cs="Arial"/>
          <w:b/>
        </w:rPr>
      </w:pPr>
      <w:r w:rsidRPr="003A440E">
        <w:rPr>
          <w:rFonts w:ascii="Arial" w:hAnsi="Arial" w:cs="Arial"/>
        </w:rPr>
        <w:t xml:space="preserve">An example for income is if an extra person </w:t>
      </w:r>
      <w:r w:rsidR="003A440E" w:rsidRPr="003A440E">
        <w:rPr>
          <w:rFonts w:ascii="Arial" w:hAnsi="Arial" w:cs="Arial"/>
        </w:rPr>
        <w:t xml:space="preserve">is hired to </w:t>
      </w:r>
      <w:r w:rsidRPr="003A440E">
        <w:rPr>
          <w:rFonts w:ascii="Arial" w:hAnsi="Arial" w:cs="Arial"/>
        </w:rPr>
        <w:t xml:space="preserve">run a service that brings in </w:t>
      </w:r>
      <w:r w:rsidR="003A440E" w:rsidRPr="003A440E">
        <w:rPr>
          <w:rFonts w:ascii="Arial" w:hAnsi="Arial" w:cs="Arial"/>
        </w:rPr>
        <w:t>i</w:t>
      </w:r>
      <w:r w:rsidRPr="003A440E">
        <w:rPr>
          <w:rFonts w:ascii="Arial" w:hAnsi="Arial" w:cs="Arial"/>
        </w:rPr>
        <w:t xml:space="preserve">ncome, </w:t>
      </w:r>
      <w:r w:rsidR="003A440E" w:rsidRPr="003A440E">
        <w:rPr>
          <w:rFonts w:ascii="Arial" w:hAnsi="Arial" w:cs="Arial"/>
        </w:rPr>
        <w:t>the net income is the value of income</w:t>
      </w:r>
      <w:r w:rsidR="003A440E">
        <w:rPr>
          <w:rFonts w:ascii="Arial" w:hAnsi="Arial" w:cs="Arial"/>
          <w:b/>
        </w:rPr>
        <w:t xml:space="preserve"> </w:t>
      </w:r>
      <w:r w:rsidR="003A440E" w:rsidRPr="003A440E">
        <w:rPr>
          <w:rFonts w:ascii="Arial" w:hAnsi="Arial" w:cs="Arial"/>
        </w:rPr>
        <w:t xml:space="preserve">generated </w:t>
      </w:r>
      <w:r w:rsidR="003A440E" w:rsidRPr="007B38B8">
        <w:rPr>
          <w:rFonts w:ascii="Arial" w:hAnsi="Arial" w:cs="Arial"/>
          <w:u w:val="single"/>
        </w:rPr>
        <w:t>minus</w:t>
      </w:r>
      <w:r w:rsidRPr="003A440E">
        <w:rPr>
          <w:rFonts w:ascii="Arial" w:hAnsi="Arial" w:cs="Arial"/>
        </w:rPr>
        <w:t xml:space="preserve"> the </w:t>
      </w:r>
      <w:r w:rsidR="003A440E" w:rsidRPr="003A440E">
        <w:rPr>
          <w:rFonts w:ascii="Arial" w:hAnsi="Arial" w:cs="Arial"/>
        </w:rPr>
        <w:t xml:space="preserve">cost of that </w:t>
      </w:r>
      <w:r w:rsidR="007B38B8" w:rsidRPr="003A440E">
        <w:rPr>
          <w:rFonts w:ascii="Arial" w:hAnsi="Arial" w:cs="Arial"/>
        </w:rPr>
        <w:t>person’s</w:t>
      </w:r>
      <w:r w:rsidR="003A440E" w:rsidRPr="003A440E">
        <w:rPr>
          <w:rFonts w:ascii="Arial" w:hAnsi="Arial" w:cs="Arial"/>
        </w:rPr>
        <w:t xml:space="preserve"> salary and</w:t>
      </w:r>
      <w:r w:rsidRPr="003A440E">
        <w:rPr>
          <w:rFonts w:ascii="Arial" w:hAnsi="Arial" w:cs="Arial"/>
        </w:rPr>
        <w:t xml:space="preserve"> any</w:t>
      </w:r>
      <w:r w:rsidR="003A440E" w:rsidRPr="003A440E">
        <w:rPr>
          <w:rFonts w:ascii="Arial" w:hAnsi="Arial" w:cs="Arial"/>
        </w:rPr>
        <w:t xml:space="preserve"> other</w:t>
      </w:r>
      <w:r w:rsidRPr="003A440E">
        <w:rPr>
          <w:rFonts w:ascii="Arial" w:hAnsi="Arial" w:cs="Arial"/>
        </w:rPr>
        <w:t xml:space="preserve"> costs of the income generating service.</w:t>
      </w:r>
    </w:p>
    <w:p w14:paraId="23AE4646" w14:textId="77777777" w:rsidR="002C6840" w:rsidRPr="002C6840" w:rsidRDefault="002C6840" w:rsidP="00C5630C">
      <w:pPr>
        <w:keepNext/>
        <w:keepLines/>
        <w:spacing w:before="240" w:after="240" w:line="240" w:lineRule="auto"/>
        <w:rPr>
          <w:rFonts w:ascii="Arial" w:hAnsi="Arial" w:cs="Arial"/>
          <w:b/>
        </w:rPr>
      </w:pPr>
      <w:r w:rsidRPr="002C6840">
        <w:rPr>
          <w:rFonts w:ascii="Arial" w:hAnsi="Arial" w:cs="Arial"/>
          <w:b/>
        </w:rPr>
        <w:t>Questions</w:t>
      </w:r>
    </w:p>
    <w:p w14:paraId="6FCAB74B" w14:textId="77777777" w:rsidR="00BB3399" w:rsidRDefault="00962F8D" w:rsidP="00C5630C">
      <w:pPr>
        <w:pStyle w:val="ListParagraph"/>
        <w:keepNext/>
        <w:keepLines/>
        <w:numPr>
          <w:ilvl w:val="0"/>
          <w:numId w:val="3"/>
        </w:numPr>
        <w:spacing w:before="240" w:after="240" w:line="240" w:lineRule="auto"/>
        <w:ind w:left="714" w:hanging="357"/>
        <w:contextualSpacing w:val="0"/>
        <w:rPr>
          <w:rFonts w:ascii="Arial" w:hAnsi="Arial" w:cs="Arial"/>
        </w:rPr>
      </w:pPr>
      <w:r>
        <w:rPr>
          <w:rFonts w:ascii="Arial" w:hAnsi="Arial" w:cs="Arial"/>
        </w:rPr>
        <w:t xml:space="preserve">Please </w:t>
      </w:r>
      <w:r w:rsidR="00895E7D">
        <w:rPr>
          <w:rFonts w:ascii="Arial" w:hAnsi="Arial" w:cs="Arial"/>
        </w:rPr>
        <w:t>estimate</w:t>
      </w:r>
      <w:r>
        <w:rPr>
          <w:rFonts w:ascii="Arial" w:hAnsi="Arial" w:cs="Arial"/>
        </w:rPr>
        <w:t xml:space="preserve"> the savings and/or income</w:t>
      </w:r>
      <w:r w:rsidR="00BB3399">
        <w:rPr>
          <w:rFonts w:ascii="Arial" w:hAnsi="Arial" w:cs="Arial"/>
        </w:rPr>
        <w:t>:</w:t>
      </w:r>
    </w:p>
    <w:p w14:paraId="4EE6A1DB" w14:textId="77777777" w:rsidR="003652F3" w:rsidRDefault="003652F3" w:rsidP="00C5630C">
      <w:pPr>
        <w:pStyle w:val="ListParagraph"/>
        <w:keepNext/>
        <w:keepLines/>
        <w:numPr>
          <w:ilvl w:val="1"/>
          <w:numId w:val="3"/>
        </w:numPr>
        <w:spacing w:before="120" w:after="120" w:line="240" w:lineRule="auto"/>
        <w:ind w:left="1434" w:hanging="357"/>
        <w:contextualSpacing w:val="0"/>
        <w:rPr>
          <w:rFonts w:ascii="Arial" w:hAnsi="Arial" w:cs="Arial"/>
        </w:rPr>
      </w:pPr>
      <w:r w:rsidRPr="003652F3">
        <w:rPr>
          <w:rFonts w:ascii="Arial" w:hAnsi="Arial" w:cs="Arial"/>
        </w:rPr>
        <w:t>a</w:t>
      </w:r>
      <w:r w:rsidR="00BB3399" w:rsidRPr="003652F3">
        <w:rPr>
          <w:rFonts w:ascii="Arial" w:hAnsi="Arial" w:cs="Arial"/>
        </w:rPr>
        <w:t>chieved</w:t>
      </w:r>
      <w:r w:rsidRPr="003652F3">
        <w:rPr>
          <w:rFonts w:ascii="Arial" w:hAnsi="Arial" w:cs="Arial"/>
        </w:rPr>
        <w:t xml:space="preserve"> in 2019/20</w:t>
      </w:r>
      <w:r>
        <w:rPr>
          <w:rFonts w:ascii="Arial" w:hAnsi="Arial" w:cs="Arial"/>
        </w:rPr>
        <w:t xml:space="preserve"> </w:t>
      </w:r>
      <w:r w:rsidRPr="003652F3">
        <w:rPr>
          <w:rFonts w:ascii="Arial" w:hAnsi="Arial" w:cs="Arial"/>
        </w:rPr>
        <w:t>as a result of the project</w:t>
      </w:r>
    </w:p>
    <w:p w14:paraId="00DC3C7C" w14:textId="77777777" w:rsidR="00962F8D" w:rsidRPr="003652F3" w:rsidRDefault="00962F8D" w:rsidP="00C5630C">
      <w:pPr>
        <w:pStyle w:val="ListParagraph"/>
        <w:keepNext/>
        <w:keepLines/>
        <w:numPr>
          <w:ilvl w:val="1"/>
          <w:numId w:val="3"/>
        </w:numPr>
        <w:spacing w:before="120" w:after="120" w:line="240" w:lineRule="auto"/>
        <w:ind w:left="1434" w:hanging="357"/>
        <w:contextualSpacing w:val="0"/>
        <w:rPr>
          <w:rFonts w:ascii="Arial" w:hAnsi="Arial" w:cs="Arial"/>
        </w:rPr>
      </w:pPr>
      <w:proofErr w:type="gramStart"/>
      <w:r w:rsidRPr="003652F3">
        <w:rPr>
          <w:rFonts w:ascii="Arial" w:hAnsi="Arial" w:cs="Arial"/>
        </w:rPr>
        <w:t>expected</w:t>
      </w:r>
      <w:proofErr w:type="gramEnd"/>
      <w:r w:rsidRPr="003652F3">
        <w:rPr>
          <w:rFonts w:ascii="Arial" w:hAnsi="Arial" w:cs="Arial"/>
        </w:rPr>
        <w:t xml:space="preserve"> as a result of the project over the next </w:t>
      </w:r>
      <w:r w:rsidR="003652F3">
        <w:rPr>
          <w:rFonts w:ascii="Arial" w:hAnsi="Arial" w:cs="Arial"/>
        </w:rPr>
        <w:t>three</w:t>
      </w:r>
      <w:r w:rsidRPr="003652F3">
        <w:rPr>
          <w:rFonts w:ascii="Arial" w:hAnsi="Arial" w:cs="Arial"/>
        </w:rPr>
        <w:t xml:space="preserve"> financial years.</w:t>
      </w:r>
    </w:p>
    <w:p w14:paraId="1C090012" w14:textId="77777777" w:rsidR="00BF0F71" w:rsidRDefault="002C459E" w:rsidP="00C5630C">
      <w:pPr>
        <w:keepNext/>
        <w:keepLines/>
        <w:spacing w:before="240" w:after="120" w:line="240" w:lineRule="auto"/>
        <w:rPr>
          <w:rFonts w:ascii="Arial" w:hAnsi="Arial" w:cs="Arial"/>
        </w:rPr>
      </w:pPr>
      <w:r>
        <w:rPr>
          <w:rFonts w:ascii="Arial" w:hAnsi="Arial" w:cs="Arial"/>
        </w:rPr>
        <w:t>If you don’t know</w:t>
      </w:r>
      <w:r w:rsidR="00F94EBB">
        <w:rPr>
          <w:rFonts w:ascii="Arial" w:hAnsi="Arial" w:cs="Arial"/>
        </w:rPr>
        <w:t xml:space="preserve"> the figure</w:t>
      </w:r>
      <w:r w:rsidR="00E60314">
        <w:rPr>
          <w:rFonts w:ascii="Arial" w:hAnsi="Arial" w:cs="Arial"/>
        </w:rPr>
        <w:t xml:space="preserve"> for a particular year</w:t>
      </w:r>
      <w:r>
        <w:rPr>
          <w:rFonts w:ascii="Arial" w:hAnsi="Arial" w:cs="Arial"/>
        </w:rPr>
        <w:t>, please enter ‘DK’</w:t>
      </w:r>
      <w:r w:rsidR="00E36C25">
        <w:rPr>
          <w:rFonts w:ascii="Arial" w:hAnsi="Arial" w:cs="Arial"/>
        </w:rPr>
        <w:t xml:space="preserve"> (Don’t know)</w:t>
      </w:r>
      <w:r>
        <w:rPr>
          <w:rFonts w:ascii="Arial" w:hAnsi="Arial" w:cs="Arial"/>
        </w:rPr>
        <w:t xml:space="preserve">. </w:t>
      </w:r>
    </w:p>
    <w:p w14:paraId="20546DA9" w14:textId="77777777" w:rsidR="00307192" w:rsidRPr="00307192" w:rsidRDefault="00307192" w:rsidP="00307192">
      <w:pPr>
        <w:pStyle w:val="Mainsubheadingchapterheading"/>
        <w:rPr>
          <w:b w:val="0"/>
          <w:color w:val="auto"/>
          <w:sz w:val="22"/>
          <w:szCs w:val="22"/>
        </w:rPr>
      </w:pPr>
      <w:r w:rsidRPr="00307192">
        <w:rPr>
          <w:b w:val="0"/>
          <w:color w:val="auto"/>
          <w:sz w:val="22"/>
          <w:szCs w:val="22"/>
        </w:rPr>
        <w:t>Please note:</w:t>
      </w:r>
    </w:p>
    <w:p w14:paraId="61FFB76F" w14:textId="77777777" w:rsidR="00307192" w:rsidRPr="00307192" w:rsidRDefault="00307192" w:rsidP="00307192">
      <w:pPr>
        <w:pStyle w:val="Mainsubheadingchapterheading"/>
        <w:numPr>
          <w:ilvl w:val="0"/>
          <w:numId w:val="6"/>
        </w:numPr>
        <w:rPr>
          <w:b w:val="0"/>
          <w:color w:val="auto"/>
          <w:sz w:val="22"/>
          <w:szCs w:val="22"/>
        </w:rPr>
      </w:pPr>
      <w:r w:rsidRPr="00307192">
        <w:rPr>
          <w:b w:val="0"/>
          <w:color w:val="auto"/>
          <w:sz w:val="22"/>
          <w:szCs w:val="22"/>
        </w:rPr>
        <w:t xml:space="preserve">Please write the numbers in full, so if the answer is thirty thousand pounds please </w:t>
      </w:r>
      <w:r w:rsidRPr="00307192">
        <w:rPr>
          <w:b w:val="0"/>
          <w:color w:val="auto"/>
          <w:sz w:val="22"/>
          <w:szCs w:val="22"/>
        </w:rPr>
        <w:lastRenderedPageBreak/>
        <w:t>write £30,000 rather than £30k.</w:t>
      </w:r>
    </w:p>
    <w:p w14:paraId="2A2D0703" w14:textId="77777777" w:rsidR="00307192" w:rsidRPr="00307192" w:rsidRDefault="00307192" w:rsidP="00307192">
      <w:pPr>
        <w:pStyle w:val="Mainsubheadingchapterheading"/>
        <w:numPr>
          <w:ilvl w:val="0"/>
          <w:numId w:val="6"/>
        </w:numPr>
        <w:rPr>
          <w:b w:val="0"/>
          <w:color w:val="auto"/>
          <w:sz w:val="22"/>
          <w:szCs w:val="22"/>
        </w:rPr>
      </w:pPr>
      <w:r w:rsidRPr="00307192">
        <w:rPr>
          <w:b w:val="0"/>
          <w:color w:val="auto"/>
          <w:sz w:val="22"/>
          <w:szCs w:val="22"/>
        </w:rPr>
        <w:t>The savings and income estimates should be the totals for that annual year, rather than be cumulative.</w:t>
      </w:r>
    </w:p>
    <w:p w14:paraId="1C72CC9E" w14:textId="77777777" w:rsidR="00307192" w:rsidRPr="00307192" w:rsidRDefault="00307192" w:rsidP="00307192">
      <w:pPr>
        <w:pStyle w:val="Mainsubheadingchapterheading"/>
        <w:numPr>
          <w:ilvl w:val="0"/>
          <w:numId w:val="6"/>
        </w:numPr>
        <w:rPr>
          <w:b w:val="0"/>
          <w:color w:val="auto"/>
          <w:sz w:val="22"/>
          <w:szCs w:val="22"/>
        </w:rPr>
      </w:pPr>
      <w:r w:rsidRPr="00307192">
        <w:rPr>
          <w:b w:val="0"/>
          <w:color w:val="auto"/>
          <w:sz w:val="22"/>
          <w:szCs w:val="22"/>
        </w:rPr>
        <w:t>Beware not to double count the savings and income if they relate to each other.</w:t>
      </w:r>
    </w:p>
    <w:p w14:paraId="7709EADF" w14:textId="77777777" w:rsidR="00895E7D" w:rsidRPr="00ED6148" w:rsidRDefault="00895E7D" w:rsidP="00ED6148">
      <w:pPr>
        <w:rPr>
          <w:rFonts w:ascii="Arial" w:hAnsi="Arial" w:cs="Arial"/>
        </w:rPr>
      </w:pPr>
    </w:p>
    <w:tbl>
      <w:tblPr>
        <w:tblW w:w="9771" w:type="dxa"/>
        <w:tblCellMar>
          <w:left w:w="0" w:type="dxa"/>
          <w:right w:w="0" w:type="dxa"/>
        </w:tblCellMar>
        <w:tblLook w:val="04A0" w:firstRow="1" w:lastRow="0" w:firstColumn="1" w:lastColumn="0" w:noHBand="0" w:noVBand="1"/>
      </w:tblPr>
      <w:tblGrid>
        <w:gridCol w:w="2684"/>
        <w:gridCol w:w="1417"/>
        <w:gridCol w:w="1418"/>
        <w:gridCol w:w="1417"/>
        <w:gridCol w:w="1418"/>
        <w:gridCol w:w="1417"/>
      </w:tblGrid>
      <w:tr w:rsidR="00ED6148" w:rsidRPr="00E60314" w14:paraId="7059F838" w14:textId="77777777" w:rsidTr="00ED6148">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25EB2A" w14:textId="77777777" w:rsidR="00ED6148" w:rsidRPr="00ED6148" w:rsidRDefault="00ED6148" w:rsidP="00B3749A">
            <w:pPr>
              <w:pStyle w:val="Introtextstyle"/>
              <w:rPr>
                <w:color w:val="auto"/>
                <w:sz w:val="24"/>
                <w:lang w:eastAsia="en-GB"/>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BBA0DF" w14:textId="487A2ECD" w:rsidR="00ED6148" w:rsidRPr="00ED6148" w:rsidRDefault="00ED6148" w:rsidP="00B3749A">
            <w:pPr>
              <w:pStyle w:val="Introtextstyle"/>
              <w:rPr>
                <w:b/>
                <w:color w:val="auto"/>
                <w:sz w:val="24"/>
                <w:lang w:val="en-GB" w:eastAsia="en-GB"/>
              </w:rPr>
            </w:pPr>
            <w:r w:rsidRPr="00ED6148">
              <w:rPr>
                <w:b/>
                <w:color w:val="auto"/>
                <w:sz w:val="24"/>
                <w:lang w:val="en-GB" w:eastAsia="en-GB"/>
              </w:rPr>
              <w:t xml:space="preserve">Achieved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175318" w14:textId="77777777" w:rsidR="00ED6148" w:rsidRPr="00ED6148" w:rsidRDefault="00ED6148" w:rsidP="00B3749A">
            <w:pPr>
              <w:pStyle w:val="Introtextstyle"/>
              <w:rPr>
                <w:b/>
                <w:color w:val="auto"/>
                <w:sz w:val="24"/>
                <w:lang w:eastAsia="en-GB"/>
              </w:rPr>
            </w:pPr>
            <w:r w:rsidRPr="00ED6148">
              <w:rPr>
                <w:b/>
                <w:color w:val="auto"/>
                <w:sz w:val="24"/>
                <w:lang w:eastAsia="en-GB"/>
              </w:rPr>
              <w:t>Expected</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DB8F84" w14:textId="77777777" w:rsidR="00ED6148" w:rsidRPr="00ED6148" w:rsidRDefault="00ED6148" w:rsidP="00B3749A">
            <w:pPr>
              <w:pStyle w:val="Introtextstyle"/>
              <w:rPr>
                <w:b/>
                <w:color w:val="auto"/>
                <w:sz w:val="24"/>
                <w:lang w:eastAsia="en-GB"/>
              </w:rPr>
            </w:pPr>
            <w:r w:rsidRPr="00ED6148">
              <w:rPr>
                <w:b/>
                <w:color w:val="auto"/>
                <w:sz w:val="24"/>
                <w:lang w:eastAsia="en-GB"/>
              </w:rPr>
              <w:t>Expected</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1DA5F4" w14:textId="77777777" w:rsidR="00ED6148" w:rsidRPr="00ED6148" w:rsidRDefault="00ED6148" w:rsidP="00B3749A">
            <w:pPr>
              <w:pStyle w:val="Introtextstyle"/>
              <w:rPr>
                <w:b/>
                <w:color w:val="auto"/>
                <w:sz w:val="24"/>
                <w:lang w:eastAsia="en-GB"/>
              </w:rPr>
            </w:pPr>
            <w:r w:rsidRPr="00ED6148">
              <w:rPr>
                <w:b/>
                <w:color w:val="auto"/>
                <w:sz w:val="24"/>
                <w:lang w:eastAsia="en-GB"/>
              </w:rPr>
              <w:t>Expected</w:t>
            </w:r>
          </w:p>
        </w:tc>
        <w:tc>
          <w:tcPr>
            <w:tcW w:w="1417" w:type="dxa"/>
            <w:vMerge w:val="restart"/>
            <w:tcBorders>
              <w:top w:val="single" w:sz="8" w:space="0" w:color="auto"/>
              <w:left w:val="nil"/>
              <w:right w:val="single" w:sz="8" w:space="0" w:color="auto"/>
            </w:tcBorders>
          </w:tcPr>
          <w:p w14:paraId="7D7443CD" w14:textId="77777777" w:rsidR="00ED6148" w:rsidRPr="00ED6148" w:rsidRDefault="00ED6148" w:rsidP="00B3749A">
            <w:pPr>
              <w:pStyle w:val="Introtextstyle"/>
              <w:rPr>
                <w:b/>
                <w:color w:val="auto"/>
                <w:sz w:val="24"/>
                <w:lang w:val="en-GB" w:eastAsia="en-GB"/>
              </w:rPr>
            </w:pPr>
          </w:p>
        </w:tc>
      </w:tr>
      <w:tr w:rsidR="00ED6148" w14:paraId="600F2FE1" w14:textId="77777777" w:rsidTr="00ED6148">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947A26" w14:textId="77777777" w:rsidR="00ED6148" w:rsidRPr="00ED6148" w:rsidRDefault="00ED6148" w:rsidP="00B3749A">
            <w:pPr>
              <w:pStyle w:val="Introtextstyle"/>
              <w:rPr>
                <w:color w:val="auto"/>
                <w:sz w:val="24"/>
                <w:lang w:eastAsia="en-GB"/>
              </w:rPr>
            </w:pPr>
            <w:r w:rsidRPr="00ED6148">
              <w:rPr>
                <w:color w:val="auto"/>
                <w:sz w:val="24"/>
                <w:lang w:eastAsia="en-GB"/>
              </w:rPr>
              <w:t>Financial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EDCBF" w14:textId="77777777" w:rsidR="00ED6148" w:rsidRPr="00ED6148" w:rsidRDefault="00ED6148" w:rsidP="00B3749A">
            <w:pPr>
              <w:pStyle w:val="Introtextstyle"/>
              <w:rPr>
                <w:color w:val="auto"/>
                <w:sz w:val="24"/>
                <w:lang w:eastAsia="en-GB"/>
              </w:rPr>
            </w:pPr>
            <w:r w:rsidRPr="00ED6148">
              <w:rPr>
                <w:color w:val="auto"/>
                <w:sz w:val="24"/>
                <w:lang w:eastAsia="en-GB"/>
              </w:rPr>
              <w:t>2019/20</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07562A" w14:textId="77777777" w:rsidR="00ED6148" w:rsidRPr="00ED6148" w:rsidRDefault="00ED6148" w:rsidP="00B3749A">
            <w:pPr>
              <w:pStyle w:val="Introtextstyle"/>
              <w:rPr>
                <w:color w:val="auto"/>
                <w:sz w:val="24"/>
                <w:lang w:eastAsia="en-GB"/>
              </w:rPr>
            </w:pPr>
            <w:r w:rsidRPr="00ED6148">
              <w:rPr>
                <w:color w:val="auto"/>
                <w:sz w:val="24"/>
                <w:lang w:eastAsia="en-GB"/>
              </w:rPr>
              <w:t>2020/21</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816DBC" w14:textId="77777777" w:rsidR="00ED6148" w:rsidRPr="00ED6148" w:rsidRDefault="00ED6148" w:rsidP="00B3749A">
            <w:pPr>
              <w:pStyle w:val="Introtextstyle"/>
              <w:rPr>
                <w:color w:val="auto"/>
                <w:sz w:val="24"/>
                <w:lang w:eastAsia="en-GB"/>
              </w:rPr>
            </w:pPr>
            <w:r w:rsidRPr="00ED6148">
              <w:rPr>
                <w:color w:val="auto"/>
                <w:sz w:val="24"/>
                <w:lang w:eastAsia="en-GB"/>
              </w:rPr>
              <w:t>2021/22</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5BB564" w14:textId="77777777" w:rsidR="00ED6148" w:rsidRPr="00ED6148" w:rsidRDefault="00ED6148" w:rsidP="00B3749A">
            <w:pPr>
              <w:pStyle w:val="Introtextstyle"/>
              <w:rPr>
                <w:color w:val="auto"/>
                <w:sz w:val="24"/>
                <w:lang w:eastAsia="en-GB"/>
              </w:rPr>
            </w:pPr>
            <w:r w:rsidRPr="00ED6148">
              <w:rPr>
                <w:color w:val="auto"/>
                <w:sz w:val="24"/>
                <w:lang w:eastAsia="en-GB"/>
              </w:rPr>
              <w:t>2022/23</w:t>
            </w:r>
          </w:p>
        </w:tc>
        <w:tc>
          <w:tcPr>
            <w:tcW w:w="1417" w:type="dxa"/>
            <w:vMerge/>
            <w:tcBorders>
              <w:left w:val="nil"/>
              <w:right w:val="single" w:sz="8" w:space="0" w:color="auto"/>
            </w:tcBorders>
          </w:tcPr>
          <w:p w14:paraId="6D4A8CF9" w14:textId="77777777" w:rsidR="00ED6148" w:rsidRPr="00ED6148" w:rsidRDefault="00ED6148" w:rsidP="00B3749A">
            <w:pPr>
              <w:pStyle w:val="Introtextstyle"/>
              <w:rPr>
                <w:color w:val="auto"/>
                <w:sz w:val="24"/>
                <w:lang w:eastAsia="en-GB"/>
              </w:rPr>
            </w:pPr>
          </w:p>
        </w:tc>
      </w:tr>
      <w:tr w:rsidR="00ED6148" w14:paraId="61428A45" w14:textId="77777777" w:rsidTr="00ED6148">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CBBA8" w14:textId="77777777" w:rsidR="00ED6148" w:rsidRPr="00ED6148" w:rsidRDefault="00ED6148" w:rsidP="00B3749A">
            <w:pPr>
              <w:pStyle w:val="Introtextstyle"/>
              <w:rPr>
                <w:color w:val="auto"/>
                <w:sz w:val="24"/>
                <w:lang w:eastAsia="en-GB"/>
              </w:rPr>
            </w:pPr>
            <w:r w:rsidRPr="00ED6148">
              <w:rPr>
                <w:color w:val="auto"/>
                <w:sz w:val="24"/>
                <w:lang w:eastAsia="en-GB"/>
              </w:rPr>
              <w:t>Net cost savings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AA7EB9C" w14:textId="77777777" w:rsidR="00ED6148" w:rsidRPr="00ED6148" w:rsidRDefault="00ED6148" w:rsidP="00B3749A">
            <w:pPr>
              <w:pStyle w:val="Introtextstyle"/>
              <w:rPr>
                <w:color w:val="auto"/>
                <w:sz w:val="24"/>
                <w:lang w:eastAsia="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7066F67" w14:textId="77777777" w:rsidR="00ED6148" w:rsidRPr="00ED6148" w:rsidRDefault="00ED6148" w:rsidP="00B3749A">
            <w:pPr>
              <w:pStyle w:val="Introtextstyle"/>
              <w:rPr>
                <w:color w:val="auto"/>
                <w:sz w:val="24"/>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CEC90F2" w14:textId="77777777" w:rsidR="00ED6148" w:rsidRPr="00ED6148" w:rsidRDefault="00ED6148" w:rsidP="00B3749A">
            <w:pPr>
              <w:pStyle w:val="Introtextstyle"/>
              <w:rPr>
                <w:color w:val="auto"/>
                <w:sz w:val="24"/>
                <w:lang w:eastAsia="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A81552D" w14:textId="77777777" w:rsidR="00ED6148" w:rsidRPr="00ED6148" w:rsidRDefault="00ED6148" w:rsidP="00B3749A">
            <w:pPr>
              <w:pStyle w:val="Introtextstyle"/>
              <w:rPr>
                <w:color w:val="auto"/>
                <w:sz w:val="24"/>
                <w:lang w:eastAsia="en-GB"/>
              </w:rPr>
            </w:pPr>
          </w:p>
        </w:tc>
        <w:tc>
          <w:tcPr>
            <w:tcW w:w="1417" w:type="dxa"/>
            <w:vMerge/>
            <w:tcBorders>
              <w:left w:val="nil"/>
              <w:right w:val="single" w:sz="8" w:space="0" w:color="auto"/>
            </w:tcBorders>
          </w:tcPr>
          <w:p w14:paraId="7EAD8133" w14:textId="77777777" w:rsidR="00ED6148" w:rsidRPr="00ED6148" w:rsidRDefault="00ED6148" w:rsidP="00B3749A">
            <w:pPr>
              <w:pStyle w:val="Introtextstyle"/>
              <w:rPr>
                <w:color w:val="auto"/>
                <w:sz w:val="24"/>
                <w:lang w:eastAsia="en-GB"/>
              </w:rPr>
            </w:pPr>
          </w:p>
        </w:tc>
      </w:tr>
      <w:tr w:rsidR="00ED6148" w14:paraId="12FD4823" w14:textId="77777777" w:rsidTr="00ED6148">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BF65F0" w14:textId="77777777" w:rsidR="00ED6148" w:rsidRPr="00ED6148" w:rsidRDefault="00ED6148" w:rsidP="00B3749A">
            <w:pPr>
              <w:pStyle w:val="Introtextstyle"/>
              <w:rPr>
                <w:color w:val="auto"/>
                <w:sz w:val="24"/>
                <w:lang w:eastAsia="en-GB"/>
              </w:rPr>
            </w:pPr>
            <w:r w:rsidRPr="00ED6148">
              <w:rPr>
                <w:color w:val="auto"/>
                <w:sz w:val="24"/>
                <w:lang w:eastAsia="en-GB"/>
              </w:rPr>
              <w:t>Net cost avoidance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9B67F1A" w14:textId="77777777" w:rsidR="00ED6148" w:rsidRPr="00ED6148" w:rsidRDefault="00ED6148" w:rsidP="00B3749A">
            <w:pPr>
              <w:pStyle w:val="Introtextstyle"/>
              <w:rPr>
                <w:color w:val="auto"/>
                <w:sz w:val="24"/>
                <w:lang w:eastAsia="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936FD42" w14:textId="77777777" w:rsidR="00ED6148" w:rsidRPr="00ED6148" w:rsidRDefault="00ED6148" w:rsidP="00B3749A">
            <w:pPr>
              <w:pStyle w:val="Introtextstyle"/>
              <w:rPr>
                <w:color w:val="auto"/>
                <w:sz w:val="24"/>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D9EADA2" w14:textId="77777777" w:rsidR="00ED6148" w:rsidRPr="00ED6148" w:rsidRDefault="00ED6148" w:rsidP="00B3749A">
            <w:pPr>
              <w:pStyle w:val="Introtextstyle"/>
              <w:rPr>
                <w:color w:val="auto"/>
                <w:sz w:val="24"/>
                <w:lang w:eastAsia="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B7805D5" w14:textId="77777777" w:rsidR="00ED6148" w:rsidRPr="00ED6148" w:rsidRDefault="00ED6148" w:rsidP="00B3749A">
            <w:pPr>
              <w:pStyle w:val="Introtextstyle"/>
              <w:rPr>
                <w:color w:val="auto"/>
                <w:sz w:val="24"/>
                <w:lang w:eastAsia="en-GB"/>
              </w:rPr>
            </w:pPr>
          </w:p>
        </w:tc>
        <w:tc>
          <w:tcPr>
            <w:tcW w:w="1417" w:type="dxa"/>
            <w:vMerge/>
            <w:tcBorders>
              <w:left w:val="nil"/>
              <w:right w:val="single" w:sz="8" w:space="0" w:color="auto"/>
            </w:tcBorders>
          </w:tcPr>
          <w:p w14:paraId="36847806" w14:textId="77777777" w:rsidR="00ED6148" w:rsidRPr="00ED6148" w:rsidRDefault="00ED6148" w:rsidP="00B3749A">
            <w:pPr>
              <w:pStyle w:val="Introtextstyle"/>
              <w:rPr>
                <w:color w:val="auto"/>
                <w:sz w:val="24"/>
                <w:lang w:eastAsia="en-GB"/>
              </w:rPr>
            </w:pPr>
          </w:p>
        </w:tc>
      </w:tr>
      <w:tr w:rsidR="00ED6148" w14:paraId="3D66BD1E" w14:textId="77777777" w:rsidTr="00ED6148">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C524E8" w14:textId="77777777" w:rsidR="00ED6148" w:rsidRPr="00ED6148" w:rsidRDefault="00ED6148" w:rsidP="00B3749A">
            <w:pPr>
              <w:pStyle w:val="Introtextstyle"/>
              <w:rPr>
                <w:color w:val="auto"/>
                <w:sz w:val="24"/>
                <w:lang w:eastAsia="en-GB"/>
              </w:rPr>
            </w:pPr>
            <w:r w:rsidRPr="00ED6148">
              <w:rPr>
                <w:color w:val="auto"/>
                <w:sz w:val="24"/>
                <w:lang w:eastAsia="en-GB"/>
              </w:rPr>
              <w:t>Net income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B25A8FB" w14:textId="77777777" w:rsidR="00ED6148" w:rsidRPr="00ED6148" w:rsidRDefault="00ED6148" w:rsidP="00B3749A">
            <w:pPr>
              <w:pStyle w:val="Introtextstyle"/>
              <w:rPr>
                <w:color w:val="auto"/>
                <w:sz w:val="24"/>
                <w:lang w:eastAsia="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ED070B6" w14:textId="77777777" w:rsidR="00ED6148" w:rsidRPr="00ED6148" w:rsidRDefault="00ED6148" w:rsidP="00B3749A">
            <w:pPr>
              <w:pStyle w:val="Introtextstyle"/>
              <w:rPr>
                <w:color w:val="auto"/>
                <w:sz w:val="24"/>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D80D38E" w14:textId="77777777" w:rsidR="00ED6148" w:rsidRPr="00ED6148" w:rsidRDefault="00ED6148" w:rsidP="00B3749A">
            <w:pPr>
              <w:pStyle w:val="Introtextstyle"/>
              <w:rPr>
                <w:color w:val="auto"/>
                <w:sz w:val="24"/>
                <w:lang w:eastAsia="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240B578" w14:textId="77777777" w:rsidR="00ED6148" w:rsidRPr="00ED6148" w:rsidRDefault="00ED6148" w:rsidP="00B3749A">
            <w:pPr>
              <w:pStyle w:val="Introtextstyle"/>
              <w:rPr>
                <w:color w:val="auto"/>
                <w:sz w:val="24"/>
                <w:lang w:eastAsia="en-GB"/>
              </w:rPr>
            </w:pPr>
          </w:p>
        </w:tc>
        <w:tc>
          <w:tcPr>
            <w:tcW w:w="1417" w:type="dxa"/>
            <w:vMerge/>
            <w:tcBorders>
              <w:left w:val="nil"/>
              <w:right w:val="single" w:sz="8" w:space="0" w:color="auto"/>
            </w:tcBorders>
          </w:tcPr>
          <w:p w14:paraId="277E8FFE" w14:textId="77777777" w:rsidR="00ED6148" w:rsidRPr="00ED6148" w:rsidRDefault="00ED6148" w:rsidP="00B3749A">
            <w:pPr>
              <w:pStyle w:val="Introtextstyle"/>
              <w:rPr>
                <w:color w:val="auto"/>
                <w:sz w:val="24"/>
                <w:lang w:eastAsia="en-GB"/>
              </w:rPr>
            </w:pPr>
          </w:p>
        </w:tc>
      </w:tr>
      <w:tr w:rsidR="00ED6148" w14:paraId="23AFFDA7" w14:textId="77777777" w:rsidTr="00ED6148">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720A6E" w14:textId="77777777" w:rsidR="00ED6148" w:rsidRPr="00ED6148" w:rsidRDefault="00ED6148" w:rsidP="00B3749A">
            <w:pPr>
              <w:pStyle w:val="Introtextstyle"/>
              <w:rPr>
                <w:b/>
                <w:color w:val="auto"/>
                <w:sz w:val="24"/>
                <w:lang w:eastAsia="en-GB"/>
              </w:rPr>
            </w:pPr>
            <w:r w:rsidRPr="00ED6148">
              <w:rPr>
                <w:b/>
                <w:color w:val="auto"/>
                <w:sz w:val="24"/>
                <w:lang w:val="en-GB" w:eastAsia="en-GB"/>
              </w:rPr>
              <w:t>Annual total</w:t>
            </w:r>
            <w:r w:rsidRPr="00ED6148">
              <w:rPr>
                <w:b/>
                <w:color w:val="auto"/>
                <w:sz w:val="24"/>
                <w:lang w:eastAsia="en-GB"/>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706F255" w14:textId="77777777" w:rsidR="00ED6148" w:rsidRPr="00ED6148" w:rsidRDefault="00ED6148" w:rsidP="00B3749A">
            <w:pPr>
              <w:pStyle w:val="Introtextstyle"/>
              <w:rPr>
                <w:color w:val="auto"/>
                <w:sz w:val="24"/>
                <w:lang w:eastAsia="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08B6E97" w14:textId="77777777" w:rsidR="00ED6148" w:rsidRPr="00ED6148" w:rsidRDefault="00ED6148" w:rsidP="00B3749A">
            <w:pPr>
              <w:pStyle w:val="Introtextstyle"/>
              <w:rPr>
                <w:color w:val="auto"/>
                <w:sz w:val="24"/>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01E43D1" w14:textId="77777777" w:rsidR="00ED6148" w:rsidRPr="00ED6148" w:rsidRDefault="00ED6148" w:rsidP="00B3749A">
            <w:pPr>
              <w:pStyle w:val="Introtextstyle"/>
              <w:rPr>
                <w:color w:val="auto"/>
                <w:sz w:val="24"/>
                <w:lang w:eastAsia="en-GB"/>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41C5BCE" w14:textId="77777777" w:rsidR="00ED6148" w:rsidRPr="00ED6148" w:rsidRDefault="00ED6148" w:rsidP="00B3749A">
            <w:pPr>
              <w:pStyle w:val="Introtextstyle"/>
              <w:rPr>
                <w:color w:val="auto"/>
                <w:sz w:val="24"/>
                <w:lang w:eastAsia="en-GB"/>
              </w:rPr>
            </w:pPr>
          </w:p>
        </w:tc>
        <w:tc>
          <w:tcPr>
            <w:tcW w:w="1417" w:type="dxa"/>
            <w:vMerge/>
            <w:tcBorders>
              <w:left w:val="nil"/>
              <w:bottom w:val="single" w:sz="8" w:space="0" w:color="auto"/>
              <w:right w:val="single" w:sz="8" w:space="0" w:color="auto"/>
            </w:tcBorders>
          </w:tcPr>
          <w:p w14:paraId="6EFAB99F" w14:textId="77777777" w:rsidR="00ED6148" w:rsidRPr="00ED6148" w:rsidRDefault="00ED6148" w:rsidP="00B3749A">
            <w:pPr>
              <w:pStyle w:val="Introtextstyle"/>
              <w:rPr>
                <w:color w:val="auto"/>
                <w:sz w:val="24"/>
                <w:lang w:eastAsia="en-GB"/>
              </w:rPr>
            </w:pPr>
          </w:p>
        </w:tc>
      </w:tr>
      <w:tr w:rsidR="00ED6148" w14:paraId="153011CF" w14:textId="77777777" w:rsidTr="00ED6148">
        <w:tc>
          <w:tcPr>
            <w:tcW w:w="83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1A2B0EF" w14:textId="77777777" w:rsidR="00ED6148" w:rsidRPr="00ED6148" w:rsidRDefault="00ED6148" w:rsidP="00B3749A">
            <w:pPr>
              <w:pStyle w:val="Introtextstyle"/>
              <w:rPr>
                <w:b/>
                <w:color w:val="auto"/>
                <w:sz w:val="24"/>
                <w:lang w:val="en-GB" w:eastAsia="en-GB"/>
              </w:rPr>
            </w:pPr>
            <w:r w:rsidRPr="00ED6148">
              <w:rPr>
                <w:b/>
                <w:color w:val="auto"/>
                <w:sz w:val="24"/>
                <w:lang w:val="en-GB" w:eastAsia="en-GB"/>
              </w:rPr>
              <w:t xml:space="preserve">                                                                                                 Grand total (£)</w:t>
            </w:r>
          </w:p>
        </w:tc>
        <w:tc>
          <w:tcPr>
            <w:tcW w:w="1417" w:type="dxa"/>
            <w:tcBorders>
              <w:top w:val="nil"/>
              <w:left w:val="nil"/>
              <w:bottom w:val="single" w:sz="8" w:space="0" w:color="auto"/>
              <w:right w:val="single" w:sz="8" w:space="0" w:color="auto"/>
            </w:tcBorders>
          </w:tcPr>
          <w:p w14:paraId="496A7C51" w14:textId="77777777" w:rsidR="00ED6148" w:rsidRPr="00ED6148" w:rsidRDefault="00ED6148" w:rsidP="00B3749A">
            <w:pPr>
              <w:pStyle w:val="Introtextstyle"/>
              <w:rPr>
                <w:color w:val="auto"/>
                <w:sz w:val="24"/>
                <w:lang w:eastAsia="en-GB"/>
              </w:rPr>
            </w:pPr>
          </w:p>
        </w:tc>
      </w:tr>
    </w:tbl>
    <w:p w14:paraId="7C8046B8" w14:textId="77777777" w:rsidR="00ED6148" w:rsidRDefault="00ED6148" w:rsidP="00ED6148">
      <w:pPr>
        <w:pStyle w:val="ListParagraph"/>
        <w:rPr>
          <w:rFonts w:ascii="Arial" w:hAnsi="Arial" w:cs="Arial"/>
        </w:rPr>
      </w:pPr>
    </w:p>
    <w:p w14:paraId="5284663F" w14:textId="77777777" w:rsidR="0003251D" w:rsidRDefault="0003251D" w:rsidP="0003251D">
      <w:pPr>
        <w:pStyle w:val="ListParagraph"/>
        <w:numPr>
          <w:ilvl w:val="0"/>
          <w:numId w:val="3"/>
        </w:numPr>
        <w:rPr>
          <w:rFonts w:ascii="Arial" w:hAnsi="Arial" w:cs="Arial"/>
        </w:rPr>
      </w:pPr>
      <w:r>
        <w:rPr>
          <w:rFonts w:ascii="Arial" w:hAnsi="Arial" w:cs="Arial"/>
        </w:rPr>
        <w:t xml:space="preserve">Thinking about the </w:t>
      </w:r>
      <w:r w:rsidRPr="0003251D">
        <w:rPr>
          <w:rFonts w:ascii="Arial" w:hAnsi="Arial" w:cs="Arial"/>
          <w:u w:val="single"/>
        </w:rPr>
        <w:t>level</w:t>
      </w:r>
      <w:r w:rsidRPr="003B4407">
        <w:rPr>
          <w:rFonts w:ascii="Arial" w:hAnsi="Arial" w:cs="Arial"/>
        </w:rPr>
        <w:t xml:space="preserve"> of</w:t>
      </w:r>
      <w:r>
        <w:rPr>
          <w:rFonts w:ascii="Arial" w:hAnsi="Arial" w:cs="Arial"/>
        </w:rPr>
        <w:t xml:space="preserve"> achieved and </w:t>
      </w:r>
      <w:r w:rsidR="00AF502E">
        <w:rPr>
          <w:rFonts w:ascii="Arial" w:hAnsi="Arial" w:cs="Arial"/>
        </w:rPr>
        <w:t>expected</w:t>
      </w:r>
      <w:r>
        <w:rPr>
          <w:rFonts w:ascii="Arial" w:hAnsi="Arial" w:cs="Arial"/>
        </w:rPr>
        <w:t xml:space="preserve"> savings and/or income, do you think this would have been </w:t>
      </w:r>
      <w:r w:rsidR="003B4407">
        <w:rPr>
          <w:rFonts w:ascii="Arial" w:hAnsi="Arial" w:cs="Arial"/>
        </w:rPr>
        <w:t xml:space="preserve">at the same level </w:t>
      </w:r>
      <w:r>
        <w:rPr>
          <w:rFonts w:ascii="Arial" w:hAnsi="Arial" w:cs="Arial"/>
        </w:rPr>
        <w:t>without the input of the Productivity Expert?</w:t>
      </w:r>
    </w:p>
    <w:p w14:paraId="3C5354D4" w14:textId="77777777" w:rsidR="004F4E0B" w:rsidRPr="0003251D" w:rsidRDefault="003B4407" w:rsidP="004F4E0B">
      <w:pPr>
        <w:spacing w:after="0" w:line="240" w:lineRule="auto"/>
        <w:rPr>
          <w:rFonts w:ascii="Arial" w:hAnsi="Arial" w:cs="Arial"/>
        </w:rPr>
      </w:pPr>
      <w:r>
        <w:rPr>
          <w:rFonts w:ascii="Arial" w:hAnsi="Arial" w:cs="Arial"/>
        </w:rPr>
        <w:t>It</w:t>
      </w:r>
      <w:r w:rsidR="0003251D" w:rsidRPr="0003251D">
        <w:rPr>
          <w:rFonts w:ascii="Arial" w:hAnsi="Arial" w:cs="Arial"/>
        </w:rPr>
        <w:t xml:space="preserve"> would </w:t>
      </w:r>
      <w:r w:rsidR="0003251D" w:rsidRPr="00BA5A0F">
        <w:rPr>
          <w:rFonts w:ascii="Arial" w:hAnsi="Arial" w:cs="Arial"/>
          <w:b/>
        </w:rPr>
        <w:t>not</w:t>
      </w:r>
      <w:r w:rsidR="004F4E0B" w:rsidRPr="00BA5A0F">
        <w:rPr>
          <w:rFonts w:ascii="Arial" w:hAnsi="Arial" w:cs="Arial"/>
          <w:b/>
        </w:rPr>
        <w:t xml:space="preserve"> have been achieved at all</w:t>
      </w:r>
    </w:p>
    <w:p w14:paraId="63EA2FF7" w14:textId="77777777" w:rsidR="004F4E0B" w:rsidRPr="0003251D" w:rsidRDefault="00CF0979" w:rsidP="004F4E0B">
      <w:pPr>
        <w:spacing w:after="0" w:line="240" w:lineRule="auto"/>
        <w:rPr>
          <w:rFonts w:ascii="Arial" w:hAnsi="Arial" w:cs="Arial"/>
        </w:rPr>
      </w:pPr>
      <w:r>
        <w:rPr>
          <w:rFonts w:ascii="Arial" w:hAnsi="Arial" w:cs="Arial"/>
        </w:rPr>
        <w:t>It would have been a</w:t>
      </w:r>
      <w:r w:rsidR="004F4E0B" w:rsidRPr="0003251D">
        <w:rPr>
          <w:rFonts w:ascii="Arial" w:hAnsi="Arial" w:cs="Arial"/>
        </w:rPr>
        <w:t xml:space="preserve">t a </w:t>
      </w:r>
      <w:r w:rsidR="004F4E0B" w:rsidRPr="00BA5A0F">
        <w:rPr>
          <w:rFonts w:ascii="Arial" w:hAnsi="Arial" w:cs="Arial"/>
          <w:b/>
        </w:rPr>
        <w:t>much lower level</w:t>
      </w:r>
      <w:r w:rsidR="004F4E0B" w:rsidRPr="0003251D">
        <w:rPr>
          <w:rFonts w:ascii="Arial" w:hAnsi="Arial" w:cs="Arial"/>
        </w:rPr>
        <w:t xml:space="preserve"> </w:t>
      </w:r>
    </w:p>
    <w:p w14:paraId="2A3F069A" w14:textId="77777777" w:rsidR="0003251D" w:rsidRPr="0003251D" w:rsidRDefault="00CF0979" w:rsidP="004F4E0B">
      <w:pPr>
        <w:spacing w:after="0" w:line="240" w:lineRule="auto"/>
        <w:rPr>
          <w:rFonts w:ascii="Arial" w:hAnsi="Arial" w:cs="Arial"/>
        </w:rPr>
      </w:pPr>
      <w:r>
        <w:rPr>
          <w:rFonts w:ascii="Arial" w:hAnsi="Arial" w:cs="Arial"/>
        </w:rPr>
        <w:t>It would have been a</w:t>
      </w:r>
      <w:r w:rsidR="0003251D" w:rsidRPr="0003251D">
        <w:rPr>
          <w:rFonts w:ascii="Arial" w:hAnsi="Arial" w:cs="Arial"/>
        </w:rPr>
        <w:t xml:space="preserve">t a </w:t>
      </w:r>
      <w:r w:rsidR="004F4E0B" w:rsidRPr="00BA5A0F">
        <w:rPr>
          <w:rFonts w:ascii="Arial" w:hAnsi="Arial" w:cs="Arial"/>
          <w:b/>
        </w:rPr>
        <w:t>slightly lower level</w:t>
      </w:r>
    </w:p>
    <w:p w14:paraId="4EECFCB0" w14:textId="77777777" w:rsidR="004F4E0B" w:rsidRPr="0003251D" w:rsidRDefault="00CF0979" w:rsidP="004F4E0B">
      <w:pPr>
        <w:spacing w:after="0" w:line="240" w:lineRule="auto"/>
        <w:rPr>
          <w:rFonts w:ascii="Arial" w:hAnsi="Arial" w:cs="Arial"/>
        </w:rPr>
      </w:pPr>
      <w:r>
        <w:rPr>
          <w:rFonts w:ascii="Arial" w:hAnsi="Arial" w:cs="Arial"/>
        </w:rPr>
        <w:t>It would have been a</w:t>
      </w:r>
      <w:r w:rsidR="0003251D" w:rsidRPr="0003251D">
        <w:rPr>
          <w:rFonts w:ascii="Arial" w:hAnsi="Arial" w:cs="Arial"/>
        </w:rPr>
        <w:t>t</w:t>
      </w:r>
      <w:r w:rsidR="004F4E0B" w:rsidRPr="0003251D">
        <w:rPr>
          <w:rFonts w:ascii="Arial" w:hAnsi="Arial" w:cs="Arial"/>
        </w:rPr>
        <w:t xml:space="preserve"> the </w:t>
      </w:r>
      <w:r w:rsidR="004F4E0B" w:rsidRPr="00BA5A0F">
        <w:rPr>
          <w:rFonts w:ascii="Arial" w:hAnsi="Arial" w:cs="Arial"/>
          <w:b/>
        </w:rPr>
        <w:t>same level</w:t>
      </w:r>
    </w:p>
    <w:p w14:paraId="74A6D55C" w14:textId="77777777" w:rsidR="004F4E0B" w:rsidRDefault="004F4E0B" w:rsidP="004F4E0B">
      <w:pPr>
        <w:spacing w:after="0" w:line="240" w:lineRule="auto"/>
        <w:rPr>
          <w:rFonts w:ascii="Arial" w:hAnsi="Arial" w:cs="Arial"/>
        </w:rPr>
      </w:pPr>
      <w:r>
        <w:rPr>
          <w:rFonts w:ascii="Arial" w:hAnsi="Arial" w:cs="Arial"/>
        </w:rPr>
        <w:t>Don’t know</w:t>
      </w:r>
    </w:p>
    <w:p w14:paraId="3F541A11" w14:textId="77777777" w:rsidR="004F4E0B" w:rsidRDefault="004F4E0B" w:rsidP="00924931">
      <w:pPr>
        <w:spacing w:after="0" w:line="240" w:lineRule="auto"/>
        <w:rPr>
          <w:rFonts w:ascii="Arial" w:hAnsi="Arial" w:cs="Arial"/>
        </w:rPr>
      </w:pPr>
    </w:p>
    <w:p w14:paraId="1878CA88" w14:textId="197595AF" w:rsidR="0003251D" w:rsidRPr="0003251D" w:rsidRDefault="0003251D" w:rsidP="0003251D">
      <w:pPr>
        <w:spacing w:after="0" w:line="240" w:lineRule="auto"/>
        <w:rPr>
          <w:rFonts w:ascii="Arial" w:hAnsi="Arial" w:cs="Arial"/>
        </w:rPr>
      </w:pPr>
      <w:r w:rsidRPr="0003251D">
        <w:rPr>
          <w:rFonts w:ascii="Arial" w:hAnsi="Arial" w:cs="Arial"/>
        </w:rPr>
        <w:t xml:space="preserve">To everyone </w:t>
      </w:r>
      <w:r w:rsidR="00B3749A">
        <w:rPr>
          <w:rFonts w:ascii="Arial" w:hAnsi="Arial" w:cs="Arial"/>
        </w:rPr>
        <w:t xml:space="preserve">apart from those </w:t>
      </w:r>
      <w:r w:rsidRPr="0003251D">
        <w:rPr>
          <w:rFonts w:ascii="Arial" w:hAnsi="Arial" w:cs="Arial"/>
        </w:rPr>
        <w:t>who answered “</w:t>
      </w:r>
      <w:r w:rsidR="00603682">
        <w:rPr>
          <w:rFonts w:ascii="Arial" w:hAnsi="Arial" w:cs="Arial"/>
        </w:rPr>
        <w:t xml:space="preserve">it </w:t>
      </w:r>
      <w:r w:rsidRPr="0003251D">
        <w:rPr>
          <w:rFonts w:ascii="Arial" w:hAnsi="Arial" w:cs="Arial"/>
        </w:rPr>
        <w:t>would not have been achieved at all”:</w:t>
      </w:r>
    </w:p>
    <w:p w14:paraId="6CFE7A67" w14:textId="77777777" w:rsidR="0003251D" w:rsidRDefault="0003251D" w:rsidP="00924931">
      <w:pPr>
        <w:spacing w:after="0" w:line="240" w:lineRule="auto"/>
        <w:rPr>
          <w:rFonts w:ascii="Arial" w:hAnsi="Arial" w:cs="Arial"/>
        </w:rPr>
      </w:pPr>
    </w:p>
    <w:p w14:paraId="79AAA7B1" w14:textId="77777777" w:rsidR="0003251D" w:rsidRDefault="0003251D" w:rsidP="00603682">
      <w:pPr>
        <w:pStyle w:val="ListParagraph"/>
        <w:numPr>
          <w:ilvl w:val="0"/>
          <w:numId w:val="3"/>
        </w:numPr>
        <w:rPr>
          <w:rFonts w:ascii="Arial" w:hAnsi="Arial" w:cs="Arial"/>
        </w:rPr>
      </w:pPr>
      <w:r>
        <w:rPr>
          <w:rFonts w:ascii="Arial" w:hAnsi="Arial" w:cs="Arial"/>
        </w:rPr>
        <w:t xml:space="preserve">Thinking about the achieved and </w:t>
      </w:r>
      <w:r w:rsidR="00AF502E">
        <w:rPr>
          <w:rFonts w:ascii="Arial" w:hAnsi="Arial" w:cs="Arial"/>
        </w:rPr>
        <w:t>expected</w:t>
      </w:r>
      <w:r>
        <w:rPr>
          <w:rFonts w:ascii="Arial" w:hAnsi="Arial" w:cs="Arial"/>
        </w:rPr>
        <w:t xml:space="preserve"> savings and/or income, do you think this would have been achieved to the same </w:t>
      </w:r>
      <w:r w:rsidRPr="00BA5A0F">
        <w:rPr>
          <w:rFonts w:ascii="Arial" w:hAnsi="Arial" w:cs="Arial"/>
          <w:u w:val="single"/>
        </w:rPr>
        <w:t>timescale</w:t>
      </w:r>
      <w:r>
        <w:rPr>
          <w:rFonts w:ascii="Arial" w:hAnsi="Arial" w:cs="Arial"/>
        </w:rPr>
        <w:t xml:space="preserve"> without the input of the Productivity Expert?</w:t>
      </w:r>
    </w:p>
    <w:p w14:paraId="22F02F42" w14:textId="77777777" w:rsidR="0003251D" w:rsidRPr="0003251D" w:rsidRDefault="0003251D" w:rsidP="0003251D">
      <w:pPr>
        <w:keepNext/>
        <w:keepLines/>
        <w:spacing w:after="0" w:line="240" w:lineRule="auto"/>
        <w:rPr>
          <w:rFonts w:ascii="Arial" w:hAnsi="Arial" w:cs="Arial"/>
        </w:rPr>
      </w:pPr>
      <w:r w:rsidRPr="0003251D">
        <w:rPr>
          <w:rFonts w:ascii="Arial" w:hAnsi="Arial" w:cs="Arial"/>
        </w:rPr>
        <w:t xml:space="preserve">No, it would have been achieved </w:t>
      </w:r>
      <w:r w:rsidRPr="00BA5A0F">
        <w:rPr>
          <w:rFonts w:ascii="Arial" w:hAnsi="Arial" w:cs="Arial"/>
          <w:b/>
        </w:rPr>
        <w:t>more than two years later</w:t>
      </w:r>
      <w:r w:rsidRPr="0003251D">
        <w:rPr>
          <w:rFonts w:ascii="Arial" w:hAnsi="Arial" w:cs="Arial"/>
        </w:rPr>
        <w:t xml:space="preserve"> </w:t>
      </w:r>
    </w:p>
    <w:p w14:paraId="7351B77D" w14:textId="77777777" w:rsidR="0003251D" w:rsidRPr="0003251D" w:rsidRDefault="0003251D" w:rsidP="0003251D">
      <w:pPr>
        <w:spacing w:after="0" w:line="240" w:lineRule="auto"/>
        <w:rPr>
          <w:rFonts w:ascii="Arial" w:hAnsi="Arial" w:cs="Arial"/>
        </w:rPr>
      </w:pPr>
      <w:r w:rsidRPr="0003251D">
        <w:rPr>
          <w:rFonts w:ascii="Arial" w:hAnsi="Arial" w:cs="Arial"/>
        </w:rPr>
        <w:t xml:space="preserve">No, it would have been achieved </w:t>
      </w:r>
      <w:r w:rsidRPr="00BA5A0F">
        <w:rPr>
          <w:rFonts w:ascii="Arial" w:hAnsi="Arial" w:cs="Arial"/>
          <w:b/>
        </w:rPr>
        <w:t>one to two years later</w:t>
      </w:r>
      <w:r w:rsidRPr="0003251D">
        <w:rPr>
          <w:rFonts w:ascii="Arial" w:hAnsi="Arial" w:cs="Arial"/>
        </w:rPr>
        <w:t xml:space="preserve"> </w:t>
      </w:r>
    </w:p>
    <w:p w14:paraId="20F91F50" w14:textId="77777777" w:rsidR="0003251D" w:rsidRPr="0003251D" w:rsidRDefault="0003251D" w:rsidP="0003251D">
      <w:pPr>
        <w:spacing w:after="0" w:line="240" w:lineRule="auto"/>
        <w:rPr>
          <w:rFonts w:ascii="Arial" w:hAnsi="Arial" w:cs="Arial"/>
        </w:rPr>
      </w:pPr>
      <w:r w:rsidRPr="0003251D">
        <w:rPr>
          <w:rFonts w:ascii="Arial" w:hAnsi="Arial" w:cs="Arial"/>
        </w:rPr>
        <w:t xml:space="preserve">No, it would have been achieved </w:t>
      </w:r>
      <w:r w:rsidRPr="00BA5A0F">
        <w:rPr>
          <w:rFonts w:ascii="Arial" w:hAnsi="Arial" w:cs="Arial"/>
          <w:b/>
        </w:rPr>
        <w:t>up to one year later</w:t>
      </w:r>
      <w:r w:rsidRPr="0003251D">
        <w:rPr>
          <w:rFonts w:ascii="Arial" w:hAnsi="Arial" w:cs="Arial"/>
        </w:rPr>
        <w:t xml:space="preserve"> </w:t>
      </w:r>
    </w:p>
    <w:p w14:paraId="1032FEEE" w14:textId="77777777" w:rsidR="0003251D" w:rsidRDefault="0003251D" w:rsidP="0003251D">
      <w:pPr>
        <w:spacing w:after="0" w:line="240" w:lineRule="auto"/>
        <w:rPr>
          <w:rFonts w:ascii="Arial" w:hAnsi="Arial" w:cs="Arial"/>
        </w:rPr>
      </w:pPr>
      <w:r>
        <w:rPr>
          <w:rFonts w:ascii="Arial" w:hAnsi="Arial" w:cs="Arial"/>
        </w:rPr>
        <w:t xml:space="preserve">Yes, it would have been achieved </w:t>
      </w:r>
      <w:r w:rsidRPr="00BA5A0F">
        <w:rPr>
          <w:rFonts w:ascii="Arial" w:hAnsi="Arial" w:cs="Arial"/>
          <w:b/>
        </w:rPr>
        <w:t>to the same timescale</w:t>
      </w:r>
    </w:p>
    <w:p w14:paraId="0F6AB327" w14:textId="77777777" w:rsidR="0003251D" w:rsidRDefault="0003251D" w:rsidP="0003251D">
      <w:pPr>
        <w:spacing w:after="0" w:line="240" w:lineRule="auto"/>
        <w:rPr>
          <w:rFonts w:ascii="Arial" w:hAnsi="Arial" w:cs="Arial"/>
        </w:rPr>
      </w:pPr>
      <w:r>
        <w:rPr>
          <w:rFonts w:ascii="Arial" w:hAnsi="Arial" w:cs="Arial"/>
        </w:rPr>
        <w:t>Don’t know</w:t>
      </w:r>
    </w:p>
    <w:p w14:paraId="0B67859C" w14:textId="77777777" w:rsidR="0003251D" w:rsidRDefault="0003251D" w:rsidP="00924931">
      <w:pPr>
        <w:spacing w:after="0" w:line="240" w:lineRule="auto"/>
        <w:rPr>
          <w:rFonts w:ascii="Arial" w:hAnsi="Arial" w:cs="Arial"/>
        </w:rPr>
      </w:pPr>
    </w:p>
    <w:p w14:paraId="4EFC19BD" w14:textId="5FB6B506" w:rsidR="00B3749A" w:rsidRDefault="00B3749A" w:rsidP="00924931">
      <w:pPr>
        <w:spacing w:after="0" w:line="240" w:lineRule="auto"/>
        <w:rPr>
          <w:rFonts w:ascii="Arial" w:hAnsi="Arial" w:cs="Arial"/>
        </w:rPr>
      </w:pPr>
      <w:r>
        <w:rPr>
          <w:rFonts w:ascii="Arial" w:hAnsi="Arial" w:cs="Arial"/>
        </w:rPr>
        <w:t>To all</w:t>
      </w:r>
    </w:p>
    <w:p w14:paraId="38744638" w14:textId="77777777" w:rsidR="00B3749A" w:rsidRDefault="00B3749A" w:rsidP="00924931">
      <w:pPr>
        <w:spacing w:after="0" w:line="240" w:lineRule="auto"/>
        <w:rPr>
          <w:rFonts w:ascii="Arial" w:hAnsi="Arial" w:cs="Arial"/>
        </w:rPr>
      </w:pPr>
    </w:p>
    <w:p w14:paraId="1D7D6C1E" w14:textId="77777777" w:rsidR="00EF7B07" w:rsidRPr="00B107ED" w:rsidRDefault="00B107ED" w:rsidP="00603682">
      <w:pPr>
        <w:pStyle w:val="ListParagraph"/>
        <w:numPr>
          <w:ilvl w:val="0"/>
          <w:numId w:val="3"/>
        </w:numPr>
        <w:rPr>
          <w:rFonts w:ascii="Arial" w:hAnsi="Arial" w:cs="Arial"/>
        </w:rPr>
      </w:pPr>
      <w:r w:rsidRPr="00B107ED">
        <w:rPr>
          <w:rFonts w:ascii="Arial" w:hAnsi="Arial" w:cs="Arial"/>
        </w:rPr>
        <w:t xml:space="preserve">If you have already seen or anticipate </w:t>
      </w:r>
      <w:r w:rsidR="00895E7D" w:rsidRPr="00B107ED">
        <w:rPr>
          <w:rFonts w:ascii="Arial" w:hAnsi="Arial" w:cs="Arial"/>
        </w:rPr>
        <w:t xml:space="preserve">any </w:t>
      </w:r>
      <w:r w:rsidR="00926C0A">
        <w:rPr>
          <w:rFonts w:ascii="Arial" w:hAnsi="Arial" w:cs="Arial"/>
        </w:rPr>
        <w:t>additional</w:t>
      </w:r>
      <w:r w:rsidR="00895E7D" w:rsidRPr="00B107ED">
        <w:rPr>
          <w:rFonts w:ascii="Arial" w:hAnsi="Arial" w:cs="Arial"/>
        </w:rPr>
        <w:t xml:space="preserve"> savings </w:t>
      </w:r>
      <w:r w:rsidRPr="00B107ED">
        <w:rPr>
          <w:rFonts w:ascii="Arial" w:hAnsi="Arial" w:cs="Arial"/>
        </w:rPr>
        <w:t xml:space="preserve">or income generation occurring in the next </w:t>
      </w:r>
      <w:r w:rsidR="00BA0FA1">
        <w:rPr>
          <w:rFonts w:ascii="Arial" w:hAnsi="Arial" w:cs="Arial"/>
        </w:rPr>
        <w:t>three</w:t>
      </w:r>
      <w:r w:rsidRPr="00B107ED">
        <w:rPr>
          <w:rFonts w:ascii="Arial" w:hAnsi="Arial" w:cs="Arial"/>
        </w:rPr>
        <w:t xml:space="preserve"> years</w:t>
      </w:r>
      <w:r w:rsidR="00926C0A">
        <w:rPr>
          <w:rFonts w:ascii="Arial" w:hAnsi="Arial" w:cs="Arial"/>
        </w:rPr>
        <w:t xml:space="preserve"> in other parts of the council as a result of this project</w:t>
      </w:r>
      <w:r w:rsidRPr="00B107ED">
        <w:rPr>
          <w:rFonts w:ascii="Arial" w:hAnsi="Arial" w:cs="Arial"/>
        </w:rPr>
        <w:t xml:space="preserve"> </w:t>
      </w:r>
      <w:r w:rsidR="00895E7D" w:rsidRPr="00B107ED">
        <w:rPr>
          <w:rFonts w:ascii="Arial" w:hAnsi="Arial" w:cs="Arial"/>
        </w:rPr>
        <w:t>(for example another departm</w:t>
      </w:r>
      <w:r w:rsidRPr="00B107ED">
        <w:rPr>
          <w:rFonts w:ascii="Arial" w:hAnsi="Arial" w:cs="Arial"/>
        </w:rPr>
        <w:t>ent adopting the same approach), please briefly describe this in the box below.</w:t>
      </w:r>
      <w:bookmarkEnd w:id="0"/>
    </w:p>
    <w:sectPr w:rsidR="00EF7B07" w:rsidRPr="00B10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AB6"/>
    <w:multiLevelType w:val="hybridMultilevel"/>
    <w:tmpl w:val="9648E526"/>
    <w:lvl w:ilvl="0" w:tplc="416EA4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04174"/>
    <w:multiLevelType w:val="hybridMultilevel"/>
    <w:tmpl w:val="78666F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01C4E"/>
    <w:multiLevelType w:val="hybridMultilevel"/>
    <w:tmpl w:val="467C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71A7E"/>
    <w:multiLevelType w:val="hybridMultilevel"/>
    <w:tmpl w:val="78666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B15D3C"/>
    <w:multiLevelType w:val="hybridMultilevel"/>
    <w:tmpl w:val="14D6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975C09"/>
    <w:multiLevelType w:val="hybridMultilevel"/>
    <w:tmpl w:val="3BAE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BC"/>
    <w:rsid w:val="000207D8"/>
    <w:rsid w:val="0002401C"/>
    <w:rsid w:val="000311DA"/>
    <w:rsid w:val="0003251D"/>
    <w:rsid w:val="00041558"/>
    <w:rsid w:val="00063D4A"/>
    <w:rsid w:val="00091A50"/>
    <w:rsid w:val="00093A5C"/>
    <w:rsid w:val="000A7E44"/>
    <w:rsid w:val="000E111F"/>
    <w:rsid w:val="000E2FC4"/>
    <w:rsid w:val="001B36CE"/>
    <w:rsid w:val="001C7BFE"/>
    <w:rsid w:val="001D2799"/>
    <w:rsid w:val="001F2341"/>
    <w:rsid w:val="00211903"/>
    <w:rsid w:val="00245A23"/>
    <w:rsid w:val="002B03D6"/>
    <w:rsid w:val="002C459E"/>
    <w:rsid w:val="002C6840"/>
    <w:rsid w:val="003068EA"/>
    <w:rsid w:val="00307192"/>
    <w:rsid w:val="00324E2C"/>
    <w:rsid w:val="003506E6"/>
    <w:rsid w:val="003648CA"/>
    <w:rsid w:val="003652F3"/>
    <w:rsid w:val="00383D20"/>
    <w:rsid w:val="00396EE1"/>
    <w:rsid w:val="003A440E"/>
    <w:rsid w:val="003A443A"/>
    <w:rsid w:val="003B4407"/>
    <w:rsid w:val="003B7ECA"/>
    <w:rsid w:val="003D350A"/>
    <w:rsid w:val="003D5656"/>
    <w:rsid w:val="004501E7"/>
    <w:rsid w:val="004A0FE6"/>
    <w:rsid w:val="004A71BD"/>
    <w:rsid w:val="004F4E0B"/>
    <w:rsid w:val="0050092A"/>
    <w:rsid w:val="005120AD"/>
    <w:rsid w:val="00542668"/>
    <w:rsid w:val="00545F05"/>
    <w:rsid w:val="00550D13"/>
    <w:rsid w:val="00603682"/>
    <w:rsid w:val="00605D66"/>
    <w:rsid w:val="00624A2B"/>
    <w:rsid w:val="006840C1"/>
    <w:rsid w:val="006C57A9"/>
    <w:rsid w:val="006E6F57"/>
    <w:rsid w:val="0070392C"/>
    <w:rsid w:val="00703BAB"/>
    <w:rsid w:val="0070729E"/>
    <w:rsid w:val="00761B5E"/>
    <w:rsid w:val="007979B1"/>
    <w:rsid w:val="007B38B8"/>
    <w:rsid w:val="007D1762"/>
    <w:rsid w:val="007D1BBC"/>
    <w:rsid w:val="007E13EB"/>
    <w:rsid w:val="007E48D8"/>
    <w:rsid w:val="00824683"/>
    <w:rsid w:val="00855002"/>
    <w:rsid w:val="00891AE9"/>
    <w:rsid w:val="00895E7D"/>
    <w:rsid w:val="008E7620"/>
    <w:rsid w:val="009166B5"/>
    <w:rsid w:val="00924931"/>
    <w:rsid w:val="00926C0A"/>
    <w:rsid w:val="00962F8D"/>
    <w:rsid w:val="009E4427"/>
    <w:rsid w:val="009F0065"/>
    <w:rsid w:val="009F2966"/>
    <w:rsid w:val="00A02B5F"/>
    <w:rsid w:val="00A11E3C"/>
    <w:rsid w:val="00A27C80"/>
    <w:rsid w:val="00AA2444"/>
    <w:rsid w:val="00AF502E"/>
    <w:rsid w:val="00B107ED"/>
    <w:rsid w:val="00B3749A"/>
    <w:rsid w:val="00B822DC"/>
    <w:rsid w:val="00BA0FA1"/>
    <w:rsid w:val="00BA5A0F"/>
    <w:rsid w:val="00BB3399"/>
    <w:rsid w:val="00BE42EF"/>
    <w:rsid w:val="00BF0F71"/>
    <w:rsid w:val="00C01AD4"/>
    <w:rsid w:val="00C23DFE"/>
    <w:rsid w:val="00C5630C"/>
    <w:rsid w:val="00C75565"/>
    <w:rsid w:val="00CD3FD8"/>
    <w:rsid w:val="00CD6A59"/>
    <w:rsid w:val="00CF0979"/>
    <w:rsid w:val="00D1597A"/>
    <w:rsid w:val="00D27A24"/>
    <w:rsid w:val="00D349BB"/>
    <w:rsid w:val="00D376F5"/>
    <w:rsid w:val="00D45B4D"/>
    <w:rsid w:val="00D92DCB"/>
    <w:rsid w:val="00DA2242"/>
    <w:rsid w:val="00DC4107"/>
    <w:rsid w:val="00DD3B0B"/>
    <w:rsid w:val="00E36C25"/>
    <w:rsid w:val="00E402AF"/>
    <w:rsid w:val="00E60314"/>
    <w:rsid w:val="00E70B60"/>
    <w:rsid w:val="00E91FD5"/>
    <w:rsid w:val="00ED6148"/>
    <w:rsid w:val="00ED6B77"/>
    <w:rsid w:val="00EF7B07"/>
    <w:rsid w:val="00F641ED"/>
    <w:rsid w:val="00F9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0CF9"/>
  <w15:chartTrackingRefBased/>
  <w15:docId w15:val="{BB7190E2-43A3-4299-9D69-79531B09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B5E"/>
    <w:pPr>
      <w:ind w:left="720"/>
      <w:contextualSpacing/>
    </w:pPr>
  </w:style>
  <w:style w:type="character" w:styleId="CommentReference">
    <w:name w:val="annotation reference"/>
    <w:basedOn w:val="DefaultParagraphFont"/>
    <w:uiPriority w:val="99"/>
    <w:semiHidden/>
    <w:unhideWhenUsed/>
    <w:rsid w:val="00703BAB"/>
    <w:rPr>
      <w:sz w:val="16"/>
      <w:szCs w:val="16"/>
    </w:rPr>
  </w:style>
  <w:style w:type="paragraph" w:styleId="CommentText">
    <w:name w:val="annotation text"/>
    <w:basedOn w:val="Normal"/>
    <w:link w:val="CommentTextChar"/>
    <w:uiPriority w:val="99"/>
    <w:semiHidden/>
    <w:unhideWhenUsed/>
    <w:rsid w:val="00703BAB"/>
    <w:pPr>
      <w:spacing w:line="240" w:lineRule="auto"/>
    </w:pPr>
    <w:rPr>
      <w:sz w:val="20"/>
      <w:szCs w:val="20"/>
    </w:rPr>
  </w:style>
  <w:style w:type="character" w:customStyle="1" w:styleId="CommentTextChar">
    <w:name w:val="Comment Text Char"/>
    <w:basedOn w:val="DefaultParagraphFont"/>
    <w:link w:val="CommentText"/>
    <w:uiPriority w:val="99"/>
    <w:semiHidden/>
    <w:rsid w:val="00703BAB"/>
    <w:rPr>
      <w:sz w:val="20"/>
      <w:szCs w:val="20"/>
    </w:rPr>
  </w:style>
  <w:style w:type="paragraph" w:styleId="CommentSubject">
    <w:name w:val="annotation subject"/>
    <w:basedOn w:val="CommentText"/>
    <w:next w:val="CommentText"/>
    <w:link w:val="CommentSubjectChar"/>
    <w:uiPriority w:val="99"/>
    <w:semiHidden/>
    <w:unhideWhenUsed/>
    <w:rsid w:val="00703BAB"/>
    <w:rPr>
      <w:b/>
      <w:bCs/>
    </w:rPr>
  </w:style>
  <w:style w:type="character" w:customStyle="1" w:styleId="CommentSubjectChar">
    <w:name w:val="Comment Subject Char"/>
    <w:basedOn w:val="CommentTextChar"/>
    <w:link w:val="CommentSubject"/>
    <w:uiPriority w:val="99"/>
    <w:semiHidden/>
    <w:rsid w:val="00703BAB"/>
    <w:rPr>
      <w:b/>
      <w:bCs/>
      <w:sz w:val="20"/>
      <w:szCs w:val="20"/>
    </w:rPr>
  </w:style>
  <w:style w:type="paragraph" w:styleId="BalloonText">
    <w:name w:val="Balloon Text"/>
    <w:basedOn w:val="Normal"/>
    <w:link w:val="BalloonTextChar"/>
    <w:uiPriority w:val="99"/>
    <w:semiHidden/>
    <w:unhideWhenUsed/>
    <w:rsid w:val="00703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AB"/>
    <w:rPr>
      <w:rFonts w:ascii="Segoe UI" w:hAnsi="Segoe UI" w:cs="Segoe UI"/>
      <w:sz w:val="18"/>
      <w:szCs w:val="18"/>
    </w:rPr>
  </w:style>
  <w:style w:type="paragraph" w:customStyle="1" w:styleId="Mainsubheadingchapterheading">
    <w:name w:val="Main sub heading/chapter heading"/>
    <w:basedOn w:val="Normal"/>
    <w:link w:val="MainsubheadingchapterheadingChar"/>
    <w:qFormat/>
    <w:rsid w:val="00307192"/>
    <w:pPr>
      <w:widowControl w:val="0"/>
      <w:spacing w:after="0" w:line="510" w:lineRule="exact"/>
    </w:pPr>
    <w:rPr>
      <w:rFonts w:ascii="Arial" w:eastAsia="Times New Roman" w:hAnsi="Arial" w:cs="Times New Roman"/>
      <w:b/>
      <w:color w:val="9B2C98"/>
      <w:sz w:val="36"/>
      <w:szCs w:val="36"/>
    </w:rPr>
  </w:style>
  <w:style w:type="character" w:customStyle="1" w:styleId="MainsubheadingchapterheadingChar">
    <w:name w:val="Main sub heading/chapter heading Char"/>
    <w:basedOn w:val="DefaultParagraphFont"/>
    <w:link w:val="Mainsubheadingchapterheading"/>
    <w:rsid w:val="00307192"/>
    <w:rPr>
      <w:rFonts w:ascii="Arial" w:eastAsia="Times New Roman" w:hAnsi="Arial" w:cs="Times New Roman"/>
      <w:b/>
      <w:color w:val="9B2C98"/>
      <w:sz w:val="36"/>
      <w:szCs w:val="36"/>
    </w:rPr>
  </w:style>
  <w:style w:type="paragraph" w:customStyle="1" w:styleId="Introtextstyle">
    <w:name w:val="Intro text style"/>
    <w:basedOn w:val="BodyText2"/>
    <w:link w:val="IntrotextstyleChar"/>
    <w:qFormat/>
    <w:rsid w:val="00ED6148"/>
    <w:pPr>
      <w:widowControl w:val="0"/>
      <w:spacing w:after="0" w:line="360" w:lineRule="exact"/>
      <w:ind w:left="278" w:hanging="278"/>
    </w:pPr>
    <w:rPr>
      <w:rFonts w:ascii="Arial" w:eastAsia="Times New Roman" w:hAnsi="Arial" w:cs="Times New Roman"/>
      <w:color w:val="9B2C98"/>
      <w:sz w:val="28"/>
      <w:szCs w:val="24"/>
      <w:lang w:val="x-none"/>
    </w:rPr>
  </w:style>
  <w:style w:type="character" w:customStyle="1" w:styleId="IntrotextstyleChar">
    <w:name w:val="Intro text style Char"/>
    <w:basedOn w:val="BodyText2Char"/>
    <w:link w:val="Introtextstyle"/>
    <w:rsid w:val="00ED6148"/>
    <w:rPr>
      <w:rFonts w:ascii="Arial" w:eastAsia="Times New Roman" w:hAnsi="Arial" w:cs="Times New Roman"/>
      <w:color w:val="9B2C98"/>
      <w:sz w:val="28"/>
      <w:szCs w:val="24"/>
      <w:lang w:val="x-none"/>
    </w:rPr>
  </w:style>
  <w:style w:type="paragraph" w:styleId="BodyText2">
    <w:name w:val="Body Text 2"/>
    <w:basedOn w:val="Normal"/>
    <w:link w:val="BodyText2Char"/>
    <w:uiPriority w:val="99"/>
    <w:semiHidden/>
    <w:unhideWhenUsed/>
    <w:rsid w:val="00ED6148"/>
    <w:pPr>
      <w:spacing w:after="120" w:line="480" w:lineRule="auto"/>
    </w:pPr>
  </w:style>
  <w:style w:type="character" w:customStyle="1" w:styleId="BodyText2Char">
    <w:name w:val="Body Text 2 Char"/>
    <w:basedOn w:val="DefaultParagraphFont"/>
    <w:link w:val="BodyText2"/>
    <w:uiPriority w:val="99"/>
    <w:semiHidden/>
    <w:rsid w:val="00ED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3261">
      <w:bodyDiv w:val="1"/>
      <w:marLeft w:val="0"/>
      <w:marRight w:val="0"/>
      <w:marTop w:val="0"/>
      <w:marBottom w:val="0"/>
      <w:divBdr>
        <w:top w:val="none" w:sz="0" w:space="0" w:color="auto"/>
        <w:left w:val="none" w:sz="0" w:space="0" w:color="auto"/>
        <w:bottom w:val="none" w:sz="0" w:space="0" w:color="auto"/>
        <w:right w:val="none" w:sz="0" w:space="0" w:color="auto"/>
      </w:divBdr>
    </w:div>
    <w:div w:id="131931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1B286-62F0-4F58-9B5C-1B047481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65AD001E</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Cooper</dc:creator>
  <cp:keywords/>
  <dc:description/>
  <cp:lastModifiedBy>Grace Abel</cp:lastModifiedBy>
  <cp:revision>2</cp:revision>
  <cp:lastPrinted>2019-04-04T12:10:00Z</cp:lastPrinted>
  <dcterms:created xsi:type="dcterms:W3CDTF">2019-04-09T16:20:00Z</dcterms:created>
  <dcterms:modified xsi:type="dcterms:W3CDTF">2019-04-09T16:20:00Z</dcterms:modified>
</cp:coreProperties>
</file>