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78A3" w14:textId="77777777" w:rsidR="00140E77" w:rsidRDefault="00DF4F2E" w:rsidP="0097073F">
      <w:pPr>
        <w:pStyle w:val="Title"/>
        <w:keepLines/>
        <w:widowControl w:val="0"/>
        <w:jc w:val="left"/>
        <w:rPr>
          <w:sz w:val="28"/>
        </w:rPr>
      </w:pPr>
      <w:r>
        <w:rPr>
          <w:noProof/>
          <w:u w:val="none"/>
        </w:rPr>
        <w:drawing>
          <wp:inline distT="0" distB="0" distL="0" distR="0" wp14:anchorId="6EC727C7" wp14:editId="30264D4D">
            <wp:extent cx="1314450" cy="78105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BFB74" w14:textId="77777777" w:rsidR="001F7E61" w:rsidRPr="00140E77" w:rsidRDefault="001F7E61" w:rsidP="002402BB">
      <w:pPr>
        <w:keepLines/>
        <w:widowControl w:val="0"/>
        <w:jc w:val="right"/>
        <w:rPr>
          <w:rFonts w:ascii="Century Gothic" w:hAnsi="Century Gothic"/>
          <w:b/>
          <w:sz w:val="24"/>
          <w:u w:val="single"/>
        </w:rPr>
      </w:pPr>
    </w:p>
    <w:p w14:paraId="74DA5CBE" w14:textId="0BA63E19" w:rsidR="001F7E61" w:rsidRDefault="00A97FB9" w:rsidP="002402BB">
      <w:pPr>
        <w:keepLines/>
        <w:widowControl w:val="0"/>
        <w:jc w:val="center"/>
        <w:rPr>
          <w:rFonts w:ascii="Frutiger 55 Roman" w:hAnsi="Frutiger 55 Roman"/>
          <w:b/>
          <w:sz w:val="28"/>
          <w:szCs w:val="28"/>
        </w:rPr>
      </w:pPr>
      <w:r>
        <w:rPr>
          <w:rFonts w:ascii="Frutiger 55 Roman" w:hAnsi="Frutiger 55 Roman"/>
          <w:b/>
          <w:sz w:val="28"/>
          <w:szCs w:val="28"/>
        </w:rPr>
        <w:t xml:space="preserve">COMPANY DIRECTORS </w:t>
      </w:r>
      <w:r w:rsidR="001F7E61" w:rsidRPr="00F73474">
        <w:rPr>
          <w:rFonts w:ascii="Frutiger 55 Roman" w:hAnsi="Frutiger 55 Roman"/>
          <w:b/>
          <w:sz w:val="28"/>
          <w:szCs w:val="28"/>
        </w:rPr>
        <w:t>REGISTER OF MEMBERS’ INTERESTS</w:t>
      </w:r>
      <w:r w:rsidR="0097073F">
        <w:rPr>
          <w:rFonts w:ascii="Frutiger 55 Roman" w:hAnsi="Frutiger 55 Roman"/>
          <w:b/>
          <w:sz w:val="28"/>
          <w:szCs w:val="28"/>
        </w:rPr>
        <w:t xml:space="preserve"> 20</w:t>
      </w:r>
      <w:r w:rsidR="009D4DF3">
        <w:rPr>
          <w:rFonts w:ascii="Frutiger 55 Roman" w:hAnsi="Frutiger 55 Roman"/>
          <w:b/>
          <w:sz w:val="28"/>
          <w:szCs w:val="28"/>
        </w:rPr>
        <w:t>2</w:t>
      </w:r>
      <w:r w:rsidR="00D47336">
        <w:rPr>
          <w:rFonts w:ascii="Frutiger 55 Roman" w:hAnsi="Frutiger 55 Roman"/>
          <w:b/>
          <w:sz w:val="28"/>
          <w:szCs w:val="28"/>
        </w:rPr>
        <w:t>6</w:t>
      </w:r>
      <w:r w:rsidR="004B7629">
        <w:rPr>
          <w:rFonts w:ascii="Frutiger 55 Roman" w:hAnsi="Frutiger 55 Roman"/>
          <w:b/>
          <w:sz w:val="28"/>
          <w:szCs w:val="28"/>
        </w:rPr>
        <w:t>/2</w:t>
      </w:r>
      <w:r w:rsidR="00D47336">
        <w:rPr>
          <w:rFonts w:ascii="Frutiger 55 Roman" w:hAnsi="Frutiger 55 Roman"/>
          <w:b/>
          <w:sz w:val="28"/>
          <w:szCs w:val="28"/>
        </w:rPr>
        <w:t>7</w:t>
      </w:r>
    </w:p>
    <w:p w14:paraId="4042E40D" w14:textId="77777777" w:rsidR="005A6102" w:rsidRPr="005A6102" w:rsidRDefault="005A6102" w:rsidP="005A610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133AA60" w14:textId="77777777" w:rsidR="001F7E61" w:rsidRPr="005A6102" w:rsidRDefault="00F631CB" w:rsidP="005A6102">
      <w:pPr>
        <w:keepLines/>
        <w:widowControl w:val="0"/>
        <w:jc w:val="both"/>
        <w:rPr>
          <w:rFonts w:ascii="Arial" w:hAnsi="Arial" w:cs="Arial"/>
          <w:i/>
        </w:rPr>
      </w:pPr>
      <w:r w:rsidRPr="005A6102">
        <w:rPr>
          <w:rFonts w:ascii="Arial" w:hAnsi="Arial" w:cs="Arial"/>
          <w:i/>
        </w:rPr>
        <w:t xml:space="preserve"> </w:t>
      </w:r>
      <w:r w:rsidR="007D0547" w:rsidRPr="005A6102">
        <w:rPr>
          <w:rFonts w:ascii="Arial" w:hAnsi="Arial" w:cs="Arial"/>
          <w:i/>
        </w:rPr>
        <w:t>Please insert</w:t>
      </w:r>
      <w:r w:rsidR="00392C0B" w:rsidRPr="005A6102">
        <w:rPr>
          <w:rFonts w:ascii="Arial" w:hAnsi="Arial" w:cs="Arial"/>
          <w:i/>
        </w:rPr>
        <w:t xml:space="preserve"> ‘none’ where you have no</w:t>
      </w:r>
      <w:r w:rsidR="007D0547" w:rsidRPr="005A6102">
        <w:rPr>
          <w:rFonts w:ascii="Arial" w:hAnsi="Arial" w:cs="Arial"/>
          <w:i/>
        </w:rPr>
        <w:t xml:space="preserve"> interests under any heading.</w:t>
      </w:r>
    </w:p>
    <w:p w14:paraId="161C150C" w14:textId="77777777" w:rsidR="005A6102" w:rsidRPr="005A6102" w:rsidRDefault="005A6102" w:rsidP="005A6102">
      <w:pPr>
        <w:keepLines/>
        <w:widowControl w:val="0"/>
        <w:jc w:val="both"/>
        <w:rPr>
          <w:rFonts w:ascii="Arial" w:hAnsi="Arial" w:cs="Arial"/>
          <w:i/>
        </w:rPr>
      </w:pPr>
    </w:p>
    <w:tbl>
      <w:tblPr>
        <w:tblStyle w:val="GridTable1Light"/>
        <w:tblW w:w="9392" w:type="dxa"/>
        <w:tblLayout w:type="fixed"/>
        <w:tblLook w:val="01E0" w:firstRow="1" w:lastRow="1" w:firstColumn="1" w:lastColumn="1" w:noHBand="0" w:noVBand="0"/>
      </w:tblPr>
      <w:tblGrid>
        <w:gridCol w:w="534"/>
        <w:gridCol w:w="8858"/>
      </w:tblGrid>
      <w:tr w:rsidR="009F0D80" w:rsidRPr="003315E3" w14:paraId="7F628998" w14:textId="77777777" w:rsidTr="0057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E601D9D" w14:textId="77777777" w:rsidR="009F0D80" w:rsidRPr="003315E3" w:rsidRDefault="009F0D80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585CE8F9" w14:textId="77777777" w:rsidR="009F0D80" w:rsidRPr="003315E3" w:rsidRDefault="009F0D80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Your details</w:t>
            </w:r>
          </w:p>
        </w:tc>
      </w:tr>
      <w:tr w:rsidR="009F0D80" w:rsidRPr="003315E3" w14:paraId="02C12606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2459711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42C10A9E" w14:textId="77777777" w:rsidR="009F0D80" w:rsidRPr="003315E3" w:rsidRDefault="00F631CB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Name:</w:t>
            </w:r>
          </w:p>
        </w:tc>
      </w:tr>
      <w:tr w:rsidR="009F0D80" w:rsidRPr="003315E3" w14:paraId="70B0FE2D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6DC5765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E11A5C6" w14:textId="77777777" w:rsidR="009F0D80" w:rsidRPr="003315E3" w:rsidRDefault="00F631CB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Home authority</w:t>
            </w:r>
            <w:r w:rsidR="00370F3C" w:rsidRPr="003315E3">
              <w:rPr>
                <w:rFonts w:ascii="Arial" w:hAnsi="Arial" w:cs="Arial"/>
              </w:rPr>
              <w:t>/</w:t>
            </w:r>
            <w:r w:rsidR="00684E95" w:rsidRPr="003315E3">
              <w:rPr>
                <w:rFonts w:ascii="Arial" w:hAnsi="Arial" w:cs="Arial"/>
              </w:rPr>
              <w:t>authorit</w:t>
            </w:r>
            <w:r w:rsidR="00370F3C" w:rsidRPr="003315E3">
              <w:rPr>
                <w:rFonts w:ascii="Arial" w:hAnsi="Arial" w:cs="Arial"/>
              </w:rPr>
              <w:t>ies</w:t>
            </w:r>
            <w:r w:rsidRPr="003315E3">
              <w:rPr>
                <w:rFonts w:ascii="Arial" w:hAnsi="Arial" w:cs="Arial"/>
              </w:rPr>
              <w:t>:</w:t>
            </w:r>
          </w:p>
          <w:p w14:paraId="56114C82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9F0D80" w:rsidRPr="003315E3" w14:paraId="4DF5AA93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113F437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58CC32B" w14:textId="31073DBD" w:rsidR="009F0D80" w:rsidRPr="003315E3" w:rsidRDefault="0097073F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 xml:space="preserve">LGA </w:t>
            </w:r>
            <w:r w:rsidR="00370F3C" w:rsidRPr="003315E3">
              <w:rPr>
                <w:rFonts w:ascii="Arial" w:hAnsi="Arial" w:cs="Arial"/>
              </w:rPr>
              <w:t>appointments</w:t>
            </w:r>
            <w:r w:rsidR="00484DE9" w:rsidRPr="003315E3">
              <w:rPr>
                <w:rFonts w:ascii="Arial" w:hAnsi="Arial" w:cs="Arial"/>
              </w:rPr>
              <w:t xml:space="preserve">. Please specify which structure(s) you have been appointed to, and the position you hold – </w:t>
            </w:r>
            <w:r w:rsidR="00756F27" w:rsidRPr="003315E3">
              <w:rPr>
                <w:rFonts w:ascii="Arial" w:hAnsi="Arial" w:cs="Arial"/>
              </w:rPr>
              <w:t>e.g.</w:t>
            </w:r>
            <w:r w:rsidR="00484DE9" w:rsidRPr="003315E3">
              <w:rPr>
                <w:rFonts w:ascii="Arial" w:hAnsi="Arial" w:cs="Arial"/>
              </w:rPr>
              <w:t xml:space="preserve"> chair, vice chair, member.</w:t>
            </w:r>
          </w:p>
          <w:p w14:paraId="0427EC4A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0AA0980C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9F0D80" w:rsidRPr="003315E3" w14:paraId="37980BAF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649D954E" w14:textId="77777777" w:rsidR="009F0D80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1.4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C75AB41" w14:textId="77777777" w:rsidR="009F0D80" w:rsidRPr="003315E3" w:rsidRDefault="0097073F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LGA</w:t>
            </w:r>
            <w:r w:rsidR="00484DE9" w:rsidRPr="003315E3">
              <w:rPr>
                <w:rFonts w:ascii="Arial" w:hAnsi="Arial" w:cs="Arial"/>
              </w:rPr>
              <w:t xml:space="preserve"> appointments to outside bodies. Please specify which bodies you have been appointed to - </w:t>
            </w:r>
            <w:proofErr w:type="spellStart"/>
            <w:r w:rsidR="00370F3C" w:rsidRPr="003315E3">
              <w:rPr>
                <w:rFonts w:ascii="Arial" w:hAnsi="Arial" w:cs="Arial"/>
              </w:rPr>
              <w:t>eg</w:t>
            </w:r>
            <w:proofErr w:type="spellEnd"/>
            <w:r w:rsidR="00370F3C" w:rsidRPr="003315E3">
              <w:rPr>
                <w:rFonts w:ascii="Arial" w:hAnsi="Arial" w:cs="Arial"/>
              </w:rPr>
              <w:t xml:space="preserve"> J</w:t>
            </w:r>
            <w:r w:rsidR="00611156" w:rsidRPr="003315E3">
              <w:rPr>
                <w:rFonts w:ascii="Arial" w:hAnsi="Arial" w:cs="Arial"/>
              </w:rPr>
              <w:t>N</w:t>
            </w:r>
            <w:r w:rsidR="00484DE9" w:rsidRPr="003315E3">
              <w:rPr>
                <w:rFonts w:ascii="Arial" w:hAnsi="Arial" w:cs="Arial"/>
              </w:rPr>
              <w:t>Cs</w:t>
            </w:r>
            <w:r w:rsidR="00370F3C" w:rsidRPr="003315E3">
              <w:rPr>
                <w:rFonts w:ascii="Arial" w:hAnsi="Arial" w:cs="Arial"/>
              </w:rPr>
              <w:t>:</w:t>
            </w:r>
          </w:p>
          <w:p w14:paraId="19378EE5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0371961A" w14:textId="77777777" w:rsidR="00370F3C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1F7E61" w:rsidRPr="003315E3" w14:paraId="43DB0FCB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F0500CE" w14:textId="77777777" w:rsidR="001F7E61" w:rsidRPr="003315E3" w:rsidRDefault="00370F3C" w:rsidP="003315E3">
            <w:pPr>
              <w:keepLines/>
              <w:widowControl w:val="0"/>
              <w:spacing w:before="40" w:after="40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2</w:t>
            </w:r>
            <w:r w:rsidR="001F7E61" w:rsidRPr="003315E3">
              <w:rPr>
                <w:rFonts w:ascii="Arial" w:hAnsi="Arial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5DFCBC92" w14:textId="77777777" w:rsidR="001F7E61" w:rsidRPr="003315E3" w:rsidRDefault="001F7E61" w:rsidP="003315E3">
            <w:pPr>
              <w:keepLines/>
              <w:widowControl w:val="0"/>
              <w:spacing w:before="40" w:after="4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Employment</w:t>
            </w:r>
            <w:r w:rsidR="00EA1411" w:rsidRPr="003315E3">
              <w:rPr>
                <w:rFonts w:ascii="Arial" w:hAnsi="Arial" w:cs="Arial"/>
              </w:rPr>
              <w:t xml:space="preserve"> and business</w:t>
            </w:r>
          </w:p>
        </w:tc>
      </w:tr>
      <w:tr w:rsidR="00666DF8" w:rsidRPr="003315E3" w14:paraId="06C06E21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5F9C805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1A7B4987" w14:textId="554C0234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I am employed as a:</w:t>
            </w:r>
          </w:p>
        </w:tc>
      </w:tr>
      <w:tr w:rsidR="00666DF8" w:rsidRPr="003315E3" w14:paraId="5757D699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F4D904D" w14:textId="77777777" w:rsidR="00666DF8" w:rsidRPr="003315E3" w:rsidRDefault="00666DF8" w:rsidP="003315E3">
            <w:pPr>
              <w:keepLines/>
              <w:widowControl w:val="0"/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7DA5A92B" w14:textId="5FFD6CD1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by:</w:t>
            </w:r>
          </w:p>
        </w:tc>
      </w:tr>
      <w:tr w:rsidR="00666DF8" w:rsidRPr="003315E3" w14:paraId="78A8019F" w14:textId="77777777" w:rsidTr="00577204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FD08EB6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</w:rPr>
            </w:pPr>
          </w:p>
          <w:p w14:paraId="5EFFC1DE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67AA5E58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address:</w:t>
            </w:r>
          </w:p>
          <w:p w14:paraId="2AA5B29A" w14:textId="066B911B" w:rsidR="00666DF8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3E770FDA" w14:textId="42A260F8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666DF8" w:rsidRPr="003315E3" w14:paraId="6CD4F578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60533263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72C0E318" w14:textId="1844654B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I am self-employed as a:</w:t>
            </w:r>
          </w:p>
        </w:tc>
      </w:tr>
      <w:tr w:rsidR="00666DF8" w:rsidRPr="003315E3" w14:paraId="1EFDBCF4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0D9F035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</w:rPr>
            </w:pPr>
          </w:p>
          <w:p w14:paraId="03E10596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36ED957A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and my place(s) of business is:</w:t>
            </w:r>
          </w:p>
          <w:p w14:paraId="4F62D462" w14:textId="77777777" w:rsidR="00666DF8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1040BF76" w14:textId="250E16B2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666DF8" w:rsidRPr="003315E3" w14:paraId="0973BF9D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746A121" w14:textId="3BE15ABD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3BA02337" w14:textId="12EEC025" w:rsidR="00666DF8" w:rsidRPr="003315E3" w:rsidRDefault="00666DF8" w:rsidP="00666DF8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I am in (business) partnership as a:</w:t>
            </w:r>
          </w:p>
        </w:tc>
      </w:tr>
      <w:tr w:rsidR="00666DF8" w:rsidRPr="003315E3" w14:paraId="21CBDE3D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88A9A37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2BAEE4D5" w14:textId="77777777" w:rsidR="00666DF8" w:rsidRDefault="00666DF8" w:rsidP="00BF045C">
            <w:pPr>
              <w:keepLines/>
              <w:widowControl w:val="0"/>
              <w:tabs>
                <w:tab w:val="right" w:pos="4213"/>
              </w:tabs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and my firm’s place(s) of business is:</w:t>
            </w:r>
          </w:p>
          <w:p w14:paraId="6F8D97CB" w14:textId="77777777" w:rsidR="00666DF8" w:rsidRDefault="00666DF8" w:rsidP="00BF045C">
            <w:pPr>
              <w:keepLines/>
              <w:widowControl w:val="0"/>
              <w:tabs>
                <w:tab w:val="right" w:pos="4213"/>
              </w:tabs>
              <w:spacing w:before="60" w:after="60"/>
              <w:rPr>
                <w:rFonts w:ascii="Arial" w:hAnsi="Arial" w:cs="Arial"/>
              </w:rPr>
            </w:pPr>
          </w:p>
          <w:p w14:paraId="3096BC8B" w14:textId="26052D7A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666DF8" w:rsidRPr="003315E3" w14:paraId="61B1DCB4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519976A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</w:rPr>
            </w:pPr>
          </w:p>
          <w:p w14:paraId="61D27B66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7D12745D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  <w:r w:rsidRPr="003315E3">
              <w:rPr>
                <w:rFonts w:ascii="Arial" w:hAnsi="Arial" w:cs="Arial"/>
              </w:rPr>
              <w:t xml:space="preserve"> trade</w:t>
            </w:r>
            <w:r>
              <w:rPr>
                <w:rFonts w:ascii="Arial" w:hAnsi="Arial" w:cs="Arial"/>
              </w:rPr>
              <w:t>s</w:t>
            </w:r>
            <w:r w:rsidRPr="003315E3">
              <w:rPr>
                <w:rFonts w:ascii="Arial" w:hAnsi="Arial" w:cs="Arial"/>
              </w:rPr>
              <w:t xml:space="preserve"> under the following name(s):</w:t>
            </w:r>
          </w:p>
          <w:p w14:paraId="20CE7BD1" w14:textId="3B531326" w:rsidR="00666DF8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19B8CD8A" w14:textId="7F800582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666DF8" w:rsidRPr="003315E3" w14:paraId="146D7616" w14:textId="77777777" w:rsidTr="0057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F6CE0B8" w14:textId="77777777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t>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770BA2B2" w14:textId="5D1AF772" w:rsidR="00666DF8" w:rsidRPr="003315E3" w:rsidRDefault="00666DF8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or other body which you receive remuneration as an employee, partner, Director or proprietor or have a controlling interest or have shares or securities with a nominal value of £25,000 or one hundredth of the total issue share capital – please provide details of positions held or relevant interest</w:t>
            </w:r>
          </w:p>
        </w:tc>
      </w:tr>
      <w:tr w:rsidR="00577204" w:rsidRPr="003315E3" w14:paraId="292A7BB4" w14:textId="77777777" w:rsidTr="00977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94396D0" w14:textId="77777777" w:rsidR="00577204" w:rsidRPr="003315E3" w:rsidRDefault="00577204" w:rsidP="003315E3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0A0795CD" w14:textId="77777777" w:rsidR="00577204" w:rsidRPr="00666DF8" w:rsidRDefault="00577204" w:rsidP="003315E3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</w:t>
            </w:r>
            <w:r w:rsidRPr="00666DF8">
              <w:rPr>
                <w:rFonts w:ascii="Arial" w:hAnsi="Arial" w:cs="Arial"/>
                <w:i/>
              </w:rPr>
              <w:t>pplies to myself:</w:t>
            </w:r>
          </w:p>
          <w:p w14:paraId="0ED12355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  <w:bCs w:val="0"/>
                <w:i/>
              </w:rPr>
            </w:pPr>
          </w:p>
          <w:p w14:paraId="628D4280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  <w:bCs w:val="0"/>
                <w:i/>
              </w:rPr>
            </w:pPr>
          </w:p>
          <w:p w14:paraId="23A5E634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  <w:bCs w:val="0"/>
                <w:i/>
              </w:rPr>
            </w:pPr>
          </w:p>
          <w:p w14:paraId="1369491C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  <w:bCs w:val="0"/>
                <w:i/>
              </w:rPr>
            </w:pPr>
          </w:p>
          <w:p w14:paraId="6318257D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  <w:bCs w:val="0"/>
                <w:i/>
              </w:rPr>
            </w:pPr>
          </w:p>
          <w:p w14:paraId="6774178D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b w:val="0"/>
                <w:bCs w:val="0"/>
                <w:i/>
              </w:rPr>
            </w:pPr>
          </w:p>
          <w:p w14:paraId="6E93B69D" w14:textId="30632AF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666DF8">
              <w:rPr>
                <w:rFonts w:ascii="Arial" w:hAnsi="Arial" w:cs="Arial"/>
                <w:i/>
              </w:rPr>
              <w:t>applies to close family member:</w:t>
            </w:r>
          </w:p>
          <w:p w14:paraId="33D19BF3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B5876F2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5BD7E832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4F3AE8B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137BBEF3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D592973" w14:textId="77777777" w:rsidR="00577204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14234C15" w14:textId="4D6B2A87" w:rsidR="00577204" w:rsidRPr="00666DF8" w:rsidRDefault="00577204" w:rsidP="00BF045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</w:tc>
      </w:tr>
      <w:tr w:rsidR="00334205" w:rsidRPr="003315E3" w14:paraId="6A288A68" w14:textId="77777777" w:rsidTr="0057720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657E15D" w14:textId="77777777" w:rsidR="00334205" w:rsidRPr="003315E3" w:rsidRDefault="004A7CF2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</w:rPr>
            </w:pPr>
            <w:r w:rsidRPr="003315E3">
              <w:rPr>
                <w:rFonts w:ascii="Arial" w:hAnsi="Arial" w:cs="Arial"/>
              </w:rPr>
              <w:lastRenderedPageBreak/>
              <w:t>3</w:t>
            </w:r>
            <w:r w:rsidR="00334205" w:rsidRPr="003315E3">
              <w:rPr>
                <w:rFonts w:ascii="Arial" w:hAnsi="Arial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58" w:type="dxa"/>
          </w:tcPr>
          <w:p w14:paraId="346D8F8B" w14:textId="77777777" w:rsidR="00334205" w:rsidRPr="003315E3" w:rsidRDefault="00334205" w:rsidP="003315E3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 w:val="0"/>
              </w:rPr>
            </w:pPr>
            <w:r w:rsidRPr="003315E3">
              <w:rPr>
                <w:rFonts w:ascii="Arial" w:hAnsi="Arial" w:cs="Arial"/>
              </w:rPr>
              <w:t>Sponsorship</w:t>
            </w:r>
          </w:p>
        </w:tc>
      </w:tr>
    </w:tbl>
    <w:p w14:paraId="3052997D" w14:textId="77777777" w:rsidR="003315E3" w:rsidRPr="003315E3" w:rsidRDefault="003315E3" w:rsidP="003315E3">
      <w:pPr>
        <w:rPr>
          <w:vanish/>
        </w:rPr>
      </w:pPr>
    </w:p>
    <w:tbl>
      <w:tblPr>
        <w:tblStyle w:val="GridTable1Light"/>
        <w:tblW w:w="9392" w:type="dxa"/>
        <w:tblLayout w:type="fixed"/>
        <w:tblLook w:val="0020" w:firstRow="1" w:lastRow="0" w:firstColumn="0" w:lastColumn="0" w:noHBand="0" w:noVBand="0"/>
      </w:tblPr>
      <w:tblGrid>
        <w:gridCol w:w="534"/>
        <w:gridCol w:w="8858"/>
      </w:tblGrid>
      <w:tr w:rsidR="001F7E61" w:rsidRPr="005A6102" w14:paraId="5B4AB1E5" w14:textId="77777777" w:rsidTr="00577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" w:type="dxa"/>
          </w:tcPr>
          <w:p w14:paraId="6BD724DA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37ADB43C" w14:textId="77777777" w:rsidR="001F7E61" w:rsidRPr="005A6102" w:rsidRDefault="001F7E61" w:rsidP="00CC531C">
            <w:pPr>
              <w:keepLines/>
              <w:widowControl w:val="0"/>
              <w:spacing w:before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I have received payment(s) in respect of my election expenses</w:t>
            </w:r>
            <w:r w:rsidR="00E973C9" w:rsidRPr="005A6102">
              <w:rPr>
                <w:rFonts w:ascii="Arial" w:hAnsi="Arial" w:cs="Arial"/>
              </w:rPr>
              <w:t>,</w:t>
            </w:r>
            <w:r w:rsidRPr="005A6102">
              <w:rPr>
                <w:rFonts w:ascii="Arial" w:hAnsi="Arial" w:cs="Arial"/>
              </w:rPr>
              <w:t xml:space="preserve"> or </w:t>
            </w:r>
            <w:r w:rsidR="00894207" w:rsidRPr="005A6102">
              <w:rPr>
                <w:rFonts w:ascii="Arial" w:hAnsi="Arial" w:cs="Arial"/>
              </w:rPr>
              <w:t xml:space="preserve">of </w:t>
            </w:r>
            <w:r w:rsidRPr="005A6102">
              <w:rPr>
                <w:rFonts w:ascii="Arial" w:hAnsi="Arial" w:cs="Arial"/>
              </w:rPr>
              <w:t xml:space="preserve">any </w:t>
            </w:r>
            <w:r w:rsidR="00894207" w:rsidRPr="005A6102">
              <w:rPr>
                <w:rFonts w:ascii="Arial" w:hAnsi="Arial" w:cs="Arial"/>
              </w:rPr>
              <w:t xml:space="preserve">other </w:t>
            </w:r>
            <w:r w:rsidRPr="005A6102">
              <w:rPr>
                <w:rFonts w:ascii="Arial" w:hAnsi="Arial" w:cs="Arial"/>
              </w:rPr>
              <w:t>expenses incurred by me in carrying out my duties</w:t>
            </w:r>
            <w:r w:rsidR="00EC17CA" w:rsidRPr="005A6102">
              <w:rPr>
                <w:rFonts w:ascii="Arial" w:hAnsi="Arial" w:cs="Arial"/>
              </w:rPr>
              <w:t xml:space="preserve"> as a councillor and/or as a member of the </w:t>
            </w:r>
            <w:r w:rsidR="00C93449" w:rsidRPr="005A6102">
              <w:rPr>
                <w:rFonts w:ascii="Arial" w:hAnsi="Arial" w:cs="Arial"/>
              </w:rPr>
              <w:t>LGA</w:t>
            </w:r>
            <w:r w:rsidR="00E973C9" w:rsidRPr="005A6102">
              <w:rPr>
                <w:rFonts w:ascii="Arial" w:hAnsi="Arial" w:cs="Arial"/>
              </w:rPr>
              <w:t>,</w:t>
            </w:r>
            <w:r w:rsidRPr="005A6102">
              <w:rPr>
                <w:rFonts w:ascii="Arial" w:hAnsi="Arial" w:cs="Arial"/>
              </w:rPr>
              <w:t xml:space="preserve"> from:</w:t>
            </w:r>
          </w:p>
          <w:p w14:paraId="1DE83126" w14:textId="77777777" w:rsidR="00F964A5" w:rsidRPr="005A6102" w:rsidRDefault="00F964A5" w:rsidP="00CC531C">
            <w:pPr>
              <w:keepLines/>
              <w:widowControl w:val="0"/>
              <w:spacing w:before="60"/>
              <w:rPr>
                <w:rFonts w:ascii="Arial" w:hAnsi="Arial" w:cs="Arial"/>
                <w:i/>
              </w:rPr>
            </w:pPr>
            <w:r w:rsidRPr="005A6102">
              <w:rPr>
                <w:rFonts w:ascii="Arial" w:hAnsi="Arial" w:cs="Arial"/>
                <w:i/>
              </w:rPr>
              <w:t xml:space="preserve">Do not include payments and statutory allowances received from the </w:t>
            </w:r>
            <w:r w:rsidR="00C93449" w:rsidRPr="005A6102">
              <w:rPr>
                <w:rFonts w:ascii="Arial" w:hAnsi="Arial" w:cs="Arial"/>
                <w:i/>
              </w:rPr>
              <w:t>LGA</w:t>
            </w:r>
            <w:r w:rsidR="00D16C76" w:rsidRPr="005A6102">
              <w:rPr>
                <w:rFonts w:ascii="Arial" w:hAnsi="Arial" w:cs="Arial"/>
                <w:i/>
              </w:rPr>
              <w:t>, or from the council(s)</w:t>
            </w:r>
            <w:r w:rsidRPr="005A6102">
              <w:rPr>
                <w:rFonts w:ascii="Arial" w:hAnsi="Arial" w:cs="Arial"/>
                <w:i/>
              </w:rPr>
              <w:t xml:space="preserve"> of which you are an elected member.</w:t>
            </w:r>
          </w:p>
          <w:p w14:paraId="6FB23FFD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57EAE178" w14:textId="77777777" w:rsidR="004B4ED4" w:rsidRDefault="004B4ED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1E4795BA" w14:textId="77777777" w:rsidR="008930AF" w:rsidRPr="005A6102" w:rsidRDefault="008930AF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68D8ABFB" w14:textId="77777777" w:rsidR="0070030F" w:rsidRPr="005A6102" w:rsidRDefault="0070030F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</w:tr>
      <w:tr w:rsidR="001F7E61" w:rsidRPr="005A6102" w14:paraId="1DAD6526" w14:textId="77777777" w:rsidTr="00577204">
        <w:tc>
          <w:tcPr>
            <w:tcW w:w="534" w:type="dxa"/>
          </w:tcPr>
          <w:p w14:paraId="5B9785BE" w14:textId="77777777" w:rsidR="001F7E61" w:rsidRPr="005A6102" w:rsidRDefault="004A7CF2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  <w:b/>
              </w:rPr>
              <w:t>4</w:t>
            </w:r>
            <w:r w:rsidR="001F7E61" w:rsidRPr="005A61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58" w:type="dxa"/>
          </w:tcPr>
          <w:p w14:paraId="5EF2A4E9" w14:textId="77777777" w:rsidR="001F7E61" w:rsidRPr="005A6102" w:rsidRDefault="001F7E61" w:rsidP="002402BB">
            <w:pPr>
              <w:pStyle w:val="Heading1"/>
              <w:keepLines/>
              <w:widowControl w:val="0"/>
              <w:spacing w:before="40" w:after="40" w:line="264" w:lineRule="auto"/>
              <w:rPr>
                <w:rFonts w:ascii="Arial" w:hAnsi="Arial" w:cs="Arial"/>
                <w:sz w:val="20"/>
              </w:rPr>
            </w:pPr>
            <w:r w:rsidRPr="005A6102">
              <w:rPr>
                <w:rFonts w:ascii="Arial" w:hAnsi="Arial" w:cs="Arial"/>
                <w:sz w:val="20"/>
              </w:rPr>
              <w:t xml:space="preserve">Contracts with the </w:t>
            </w:r>
            <w:r w:rsidR="004B4ED4" w:rsidRPr="005A6102">
              <w:rPr>
                <w:rFonts w:ascii="Arial" w:hAnsi="Arial" w:cs="Arial"/>
                <w:sz w:val="20"/>
              </w:rPr>
              <w:t xml:space="preserve">Local Government </w:t>
            </w:r>
            <w:r w:rsidR="0097073F">
              <w:rPr>
                <w:rFonts w:ascii="Arial" w:hAnsi="Arial" w:cs="Arial"/>
                <w:sz w:val="20"/>
              </w:rPr>
              <w:t>Association</w:t>
            </w:r>
          </w:p>
        </w:tc>
      </w:tr>
      <w:tr w:rsidR="001F7E61" w:rsidRPr="005A6102" w14:paraId="3727BE51" w14:textId="77777777" w:rsidTr="00577204">
        <w:tc>
          <w:tcPr>
            <w:tcW w:w="534" w:type="dxa"/>
          </w:tcPr>
          <w:p w14:paraId="200E28DD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6ECFDB94" w14:textId="0BC2020A" w:rsidR="00CC531C" w:rsidRPr="005A6102" w:rsidRDefault="008930AF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</w:t>
            </w:r>
            <w:r w:rsidRPr="00472A73">
              <w:rPr>
                <w:rFonts w:ascii="Arial" w:hAnsi="Arial" w:cs="Arial"/>
              </w:rPr>
              <w:t xml:space="preserve"> remuneration from a contractual arrangement from the following organisation(s) from which the LGA or associated companies have a responsibility to cooperate with:</w:t>
            </w:r>
          </w:p>
        </w:tc>
      </w:tr>
      <w:tr w:rsidR="00577204" w:rsidRPr="005A6102" w14:paraId="376729F9" w14:textId="77777777" w:rsidTr="008C74E0">
        <w:tc>
          <w:tcPr>
            <w:tcW w:w="534" w:type="dxa"/>
          </w:tcPr>
          <w:p w14:paraId="121B24A8" w14:textId="77777777" w:rsidR="00577204" w:rsidRPr="005A6102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0807F11E" w14:textId="77777777" w:rsidR="00577204" w:rsidRDefault="00577204" w:rsidP="000450DB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C1743F7" w14:textId="78163BFA" w:rsidR="00577204" w:rsidRDefault="00577204" w:rsidP="000450DB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7604A4">
              <w:rPr>
                <w:rFonts w:ascii="Arial" w:hAnsi="Arial" w:cs="Arial"/>
                <w:i/>
              </w:rPr>
              <w:t>applies to myself:</w:t>
            </w:r>
          </w:p>
          <w:p w14:paraId="73970D74" w14:textId="77777777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4EC1A39" w14:textId="77777777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70B6B294" w14:textId="77777777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760CAD45" w14:textId="77777777" w:rsidR="00577204" w:rsidRDefault="00577204" w:rsidP="000450DB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85C567D" w14:textId="77777777" w:rsidR="00577204" w:rsidRDefault="00577204" w:rsidP="000450DB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586E01AC" w14:textId="5F60319E" w:rsidR="00577204" w:rsidRDefault="00577204" w:rsidP="000450DB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666DF8">
              <w:rPr>
                <w:rFonts w:ascii="Arial" w:hAnsi="Arial" w:cs="Arial"/>
                <w:i/>
              </w:rPr>
              <w:t>applies to close family member:</w:t>
            </w:r>
          </w:p>
          <w:p w14:paraId="68357781" w14:textId="77777777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0747227E" w14:textId="77777777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3E92DC92" w14:textId="77777777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365A0B10" w14:textId="4F02EEE0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</w:tr>
      <w:tr w:rsidR="008C7CE5" w:rsidRPr="005A6102" w14:paraId="7FA1B9FB" w14:textId="77777777" w:rsidTr="00577204">
        <w:tc>
          <w:tcPr>
            <w:tcW w:w="534" w:type="dxa"/>
          </w:tcPr>
          <w:p w14:paraId="0ABD0584" w14:textId="77777777" w:rsidR="008C7CE5" w:rsidRPr="005A6102" w:rsidRDefault="004A7CF2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  <w:b/>
              </w:rPr>
              <w:t>5</w:t>
            </w:r>
            <w:r w:rsidR="00ED7261" w:rsidRPr="005A61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58" w:type="dxa"/>
          </w:tcPr>
          <w:p w14:paraId="10895580" w14:textId="494BC998" w:rsidR="008C7CE5" w:rsidRPr="005A6102" w:rsidRDefault="008C7CE5" w:rsidP="007604A4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  <w:b/>
              </w:rPr>
              <w:t>Membership</w:t>
            </w:r>
            <w:r w:rsidR="004B4ED4" w:rsidRPr="005A6102">
              <w:rPr>
                <w:rFonts w:ascii="Arial" w:hAnsi="Arial" w:cs="Arial"/>
                <w:b/>
              </w:rPr>
              <w:t xml:space="preserve"> of,</w:t>
            </w:r>
            <w:r w:rsidRPr="005A6102">
              <w:rPr>
                <w:rFonts w:ascii="Arial" w:hAnsi="Arial" w:cs="Arial"/>
                <w:b/>
              </w:rPr>
              <w:t xml:space="preserve"> or </w:t>
            </w:r>
            <w:r w:rsidR="004B4ED4" w:rsidRPr="005A6102">
              <w:rPr>
                <w:rFonts w:ascii="Arial" w:hAnsi="Arial" w:cs="Arial"/>
                <w:b/>
              </w:rPr>
              <w:t>p</w:t>
            </w:r>
            <w:r w:rsidRPr="005A6102">
              <w:rPr>
                <w:rFonts w:ascii="Arial" w:hAnsi="Arial" w:cs="Arial"/>
                <w:b/>
              </w:rPr>
              <w:t xml:space="preserve">osition of </w:t>
            </w:r>
            <w:r w:rsidR="004B4ED4" w:rsidRPr="005A6102">
              <w:rPr>
                <w:rFonts w:ascii="Arial" w:hAnsi="Arial" w:cs="Arial"/>
                <w:b/>
              </w:rPr>
              <w:t>c</w:t>
            </w:r>
            <w:r w:rsidRPr="005A6102">
              <w:rPr>
                <w:rFonts w:ascii="Arial" w:hAnsi="Arial" w:cs="Arial"/>
                <w:b/>
              </w:rPr>
              <w:t xml:space="preserve">ontrol or </w:t>
            </w:r>
            <w:r w:rsidR="004B4ED4" w:rsidRPr="005A6102">
              <w:rPr>
                <w:rFonts w:ascii="Arial" w:hAnsi="Arial" w:cs="Arial"/>
                <w:b/>
              </w:rPr>
              <w:t>m</w:t>
            </w:r>
            <w:r w:rsidRPr="005A6102">
              <w:rPr>
                <w:rFonts w:ascii="Arial" w:hAnsi="Arial" w:cs="Arial"/>
                <w:b/>
              </w:rPr>
              <w:t>anagement</w:t>
            </w:r>
            <w:r w:rsidR="004B4ED4" w:rsidRPr="005A6102">
              <w:rPr>
                <w:rFonts w:ascii="Arial" w:hAnsi="Arial" w:cs="Arial"/>
                <w:b/>
              </w:rPr>
              <w:t>, in outside bodies</w:t>
            </w:r>
            <w:r w:rsidR="00A457F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844C5" w:rsidRPr="005A6102" w14:paraId="2C778032" w14:textId="77777777" w:rsidTr="00577204">
        <w:tc>
          <w:tcPr>
            <w:tcW w:w="534" w:type="dxa"/>
          </w:tcPr>
          <w:p w14:paraId="7A68D202" w14:textId="77777777" w:rsidR="00E844C5" w:rsidRPr="005A6102" w:rsidRDefault="004A7CF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5</w:t>
            </w:r>
            <w:r w:rsidR="00ED7261" w:rsidRPr="005A6102">
              <w:rPr>
                <w:rFonts w:ascii="Arial" w:hAnsi="Arial" w:cs="Arial"/>
              </w:rPr>
              <w:t>.</w:t>
            </w:r>
            <w:r w:rsidRPr="005A6102">
              <w:rPr>
                <w:rFonts w:ascii="Arial" w:hAnsi="Arial" w:cs="Arial"/>
              </w:rPr>
              <w:t>1</w:t>
            </w:r>
          </w:p>
        </w:tc>
        <w:tc>
          <w:tcPr>
            <w:tcW w:w="8858" w:type="dxa"/>
          </w:tcPr>
          <w:p w14:paraId="53623CBA" w14:textId="1E473068" w:rsidR="00E844C5" w:rsidRDefault="00944BDC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</w:t>
            </w:r>
            <w:r w:rsidR="008930AF">
              <w:rPr>
                <w:rFonts w:ascii="Arial" w:hAnsi="Arial" w:cs="Arial"/>
              </w:rPr>
              <w:t xml:space="preserve"> appointments or other bodies e.</w:t>
            </w:r>
            <w:r>
              <w:rPr>
                <w:rFonts w:ascii="Arial" w:hAnsi="Arial" w:cs="Arial"/>
              </w:rPr>
              <w:t>g</w:t>
            </w:r>
            <w:r w:rsidR="008930A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Local Authorities; Health Authorities and Trusts; Training and Enterprise Councils; Magistrates’ Benches or where you receive remuneration from a central government department or an organisation that the LGA or associated companies have a responsibility to cooperate with</w:t>
            </w:r>
          </w:p>
          <w:p w14:paraId="46D93E2B" w14:textId="77777777" w:rsidR="00944BDC" w:rsidRDefault="00944BDC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73C01F23" w14:textId="1732E2D9" w:rsidR="00944BDC" w:rsidRPr="00944BDC" w:rsidRDefault="00944BDC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944BDC">
              <w:rPr>
                <w:rFonts w:ascii="Arial" w:hAnsi="Arial" w:cs="Arial"/>
                <w:i/>
              </w:rPr>
              <w:t>Appointments to the board of a public body (please indicate whether this is paid or unpaid)</w:t>
            </w:r>
          </w:p>
        </w:tc>
      </w:tr>
      <w:tr w:rsidR="00577204" w:rsidRPr="005A6102" w14:paraId="20BD902B" w14:textId="77777777" w:rsidTr="00AF5C64">
        <w:tc>
          <w:tcPr>
            <w:tcW w:w="534" w:type="dxa"/>
          </w:tcPr>
          <w:p w14:paraId="38AE3D1D" w14:textId="7AC085C8" w:rsidR="00577204" w:rsidRPr="005A6102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4D6856D6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223291EE" w14:textId="232494AC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7604A4">
              <w:rPr>
                <w:rFonts w:ascii="Arial" w:hAnsi="Arial" w:cs="Arial"/>
                <w:i/>
              </w:rPr>
              <w:t>applies to myself:</w:t>
            </w:r>
          </w:p>
          <w:p w14:paraId="09152085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A8D459E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68B473D2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6DCC2CAF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4CDB16E8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C0A9A53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DCF260A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5EF316D6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2EBFFB57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161A0C27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050FBF4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3DDE7391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1A0456CC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16F93BFD" w14:textId="77777777" w:rsidR="00577204" w:rsidRDefault="00577204" w:rsidP="00944BD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666DF8">
              <w:rPr>
                <w:rFonts w:ascii="Arial" w:hAnsi="Arial" w:cs="Arial"/>
                <w:i/>
              </w:rPr>
              <w:t>applies to close family member:</w:t>
            </w:r>
          </w:p>
          <w:p w14:paraId="4CFE340A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4F1F4F61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7F351DB7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33C201BF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34C9D76D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3E5A3EAC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F6B4187" w14:textId="624672D2" w:rsidR="00577204" w:rsidRPr="005A6102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4A7CF2" w:rsidRPr="005A6102" w14:paraId="482E8031" w14:textId="77777777" w:rsidTr="00577204">
        <w:tc>
          <w:tcPr>
            <w:tcW w:w="534" w:type="dxa"/>
          </w:tcPr>
          <w:p w14:paraId="7F7DC904" w14:textId="77777777" w:rsidR="004A7CF2" w:rsidRPr="005A6102" w:rsidRDefault="004A7CF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lastRenderedPageBreak/>
              <w:t>5.2</w:t>
            </w:r>
          </w:p>
        </w:tc>
        <w:tc>
          <w:tcPr>
            <w:tcW w:w="8858" w:type="dxa"/>
          </w:tcPr>
          <w:p w14:paraId="57E0050C" w14:textId="12A899FF" w:rsidR="002B762E" w:rsidRPr="005A6102" w:rsidRDefault="00944BDC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Charities or not for profits which the LGA or associated companies have dealings with where you are a member, trustee, or on the Committee of management or other controlling body</w:t>
            </w:r>
          </w:p>
        </w:tc>
      </w:tr>
      <w:tr w:rsidR="00577204" w:rsidRPr="005A6102" w14:paraId="39D0183E" w14:textId="77777777" w:rsidTr="009508DC">
        <w:tc>
          <w:tcPr>
            <w:tcW w:w="534" w:type="dxa"/>
          </w:tcPr>
          <w:p w14:paraId="5EC14C89" w14:textId="77777777" w:rsidR="00577204" w:rsidRPr="005A6102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1E4724BA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5C8ADF4" w14:textId="36D82D1B" w:rsidR="00577204" w:rsidRPr="007604A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7604A4">
              <w:rPr>
                <w:rFonts w:ascii="Arial" w:hAnsi="Arial" w:cs="Arial"/>
                <w:i/>
              </w:rPr>
              <w:t>applies to myself:</w:t>
            </w:r>
          </w:p>
          <w:p w14:paraId="7EC61C70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113DFABD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11C8D67E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60D94B3B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B27FDC3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183EE7D3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40505628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25B42D0B" w14:textId="77777777" w:rsidR="00577204" w:rsidRDefault="00577204" w:rsidP="00944BD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4510288C" w14:textId="77777777" w:rsidR="00577204" w:rsidRDefault="00577204" w:rsidP="00944BD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53EBB2D3" w14:textId="0C30BEB0" w:rsidR="00577204" w:rsidRDefault="00577204" w:rsidP="00944BD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666DF8">
              <w:rPr>
                <w:rFonts w:ascii="Arial" w:hAnsi="Arial" w:cs="Arial"/>
                <w:i/>
              </w:rPr>
              <w:t>applies to close family member:</w:t>
            </w:r>
          </w:p>
          <w:p w14:paraId="7DE15103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9DCA4ED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260A1695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650811DB" w14:textId="77777777" w:rsidR="0057720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38A1FF68" w14:textId="6C110C0C" w:rsidR="00577204" w:rsidRPr="007604A4" w:rsidRDefault="00577204" w:rsidP="004A7CF2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</w:tc>
      </w:tr>
      <w:tr w:rsidR="00E844C5" w:rsidRPr="005A6102" w14:paraId="1061C05D" w14:textId="77777777" w:rsidTr="00577204">
        <w:tc>
          <w:tcPr>
            <w:tcW w:w="534" w:type="dxa"/>
          </w:tcPr>
          <w:p w14:paraId="3AF8A1AE" w14:textId="77777777" w:rsidR="00E844C5" w:rsidRDefault="004A7CF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5</w:t>
            </w:r>
            <w:r w:rsidR="00ED7261" w:rsidRPr="005A6102">
              <w:rPr>
                <w:rFonts w:ascii="Arial" w:hAnsi="Arial" w:cs="Arial"/>
              </w:rPr>
              <w:t>.</w:t>
            </w:r>
            <w:r w:rsidRPr="005A6102">
              <w:rPr>
                <w:rFonts w:ascii="Arial" w:hAnsi="Arial" w:cs="Arial"/>
              </w:rPr>
              <w:t>3</w:t>
            </w:r>
          </w:p>
          <w:p w14:paraId="37831FFE" w14:textId="77777777" w:rsidR="00D259E4" w:rsidRPr="00D259E4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8858" w:type="dxa"/>
          </w:tcPr>
          <w:p w14:paraId="1F7053FF" w14:textId="12A92197" w:rsidR="00AD40BE" w:rsidRPr="007604A4" w:rsidRDefault="003748FC" w:rsidP="007604A4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</w:t>
            </w:r>
            <w:r w:rsidR="004A7CF2" w:rsidRPr="005A6102">
              <w:rPr>
                <w:rFonts w:ascii="Arial" w:hAnsi="Arial" w:cs="Arial"/>
              </w:rPr>
              <w:t xml:space="preserve">rganisations </w:t>
            </w:r>
            <w:r w:rsidR="00AD40BE" w:rsidRPr="005A6102">
              <w:rPr>
                <w:rFonts w:ascii="Arial" w:hAnsi="Arial" w:cs="Arial"/>
              </w:rPr>
              <w:t>whose principal purpose includes the influence of public opinion or policy (including any political party</w:t>
            </w:r>
            <w:r w:rsidR="007604A4">
              <w:rPr>
                <w:rFonts w:ascii="Arial" w:hAnsi="Arial" w:cs="Arial"/>
              </w:rPr>
              <w:t>)</w:t>
            </w:r>
          </w:p>
        </w:tc>
      </w:tr>
      <w:tr w:rsidR="00577204" w:rsidRPr="005A6102" w14:paraId="347F07C4" w14:textId="77777777" w:rsidTr="00435CE6">
        <w:tc>
          <w:tcPr>
            <w:tcW w:w="534" w:type="dxa"/>
          </w:tcPr>
          <w:p w14:paraId="0B5C1F68" w14:textId="77777777" w:rsidR="00577204" w:rsidRPr="005A6102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3D476111" w14:textId="77777777" w:rsidR="00577204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488B9B0F" w14:textId="01A1F52D" w:rsidR="00577204" w:rsidRPr="007604A4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7604A4">
              <w:rPr>
                <w:rFonts w:ascii="Arial" w:hAnsi="Arial" w:cs="Arial"/>
                <w:i/>
              </w:rPr>
              <w:t>applies to myself:</w:t>
            </w:r>
          </w:p>
          <w:p w14:paraId="65F07EEB" w14:textId="77777777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37ECB8A7" w14:textId="77777777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7EED1E8" w14:textId="33767A6C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634349EA" w14:textId="77777777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03035F95" w14:textId="77777777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76569A1D" w14:textId="6FF772FE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666DF8">
              <w:rPr>
                <w:rFonts w:ascii="Arial" w:hAnsi="Arial" w:cs="Arial"/>
                <w:i/>
              </w:rPr>
              <w:t>applies to close family member:</w:t>
            </w:r>
          </w:p>
          <w:p w14:paraId="3C11AC2F" w14:textId="77777777" w:rsidR="00577204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155D55B0" w14:textId="77777777" w:rsidR="00577204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6117966D" w14:textId="77777777" w:rsidR="00577204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682D7F71" w14:textId="3D94983D" w:rsidR="00577204" w:rsidRPr="005A6102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D259E4" w:rsidRPr="005A6102" w14:paraId="2E31507E" w14:textId="77777777" w:rsidTr="00577204">
        <w:tc>
          <w:tcPr>
            <w:tcW w:w="534" w:type="dxa"/>
          </w:tcPr>
          <w:p w14:paraId="111D7B3E" w14:textId="0E3FAE62" w:rsidR="00D259E4" w:rsidRPr="005A6102" w:rsidRDefault="00D259E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8858" w:type="dxa"/>
          </w:tcPr>
          <w:p w14:paraId="330DA9A1" w14:textId="77777777" w:rsidR="00D259E4" w:rsidRPr="00965DB6" w:rsidRDefault="00D259E4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Membership of, or beneficiary of any payment or financial benefit from, a Trade Union</w:t>
            </w:r>
          </w:p>
        </w:tc>
      </w:tr>
      <w:tr w:rsidR="00577204" w:rsidRPr="005A6102" w14:paraId="10B0F8DF" w14:textId="77777777" w:rsidTr="000B620A">
        <w:tc>
          <w:tcPr>
            <w:tcW w:w="534" w:type="dxa"/>
          </w:tcPr>
          <w:p w14:paraId="34E9C4CC" w14:textId="77777777" w:rsidR="00577204" w:rsidRPr="005A6102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3096D521" w14:textId="77777777" w:rsidR="00577204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5E72E05D" w14:textId="27778E32" w:rsidR="00577204" w:rsidRPr="007604A4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7604A4">
              <w:rPr>
                <w:rFonts w:ascii="Arial" w:hAnsi="Arial" w:cs="Arial"/>
                <w:i/>
              </w:rPr>
              <w:t>applies to myself:</w:t>
            </w:r>
          </w:p>
          <w:p w14:paraId="7E79D4F5" w14:textId="77777777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4557B602" w14:textId="77777777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3F766E35" w14:textId="77777777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73634CE9" w14:textId="77DEF553" w:rsidR="00577204" w:rsidRDefault="00577204" w:rsidP="003748F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  <w:r w:rsidRPr="00666DF8">
              <w:rPr>
                <w:rFonts w:ascii="Arial" w:hAnsi="Arial" w:cs="Arial"/>
                <w:i/>
              </w:rPr>
              <w:t>applies to close family member:</w:t>
            </w:r>
          </w:p>
          <w:p w14:paraId="23B31923" w14:textId="77777777" w:rsidR="00577204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28D82B75" w14:textId="77777777" w:rsidR="00577204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  <w:p w14:paraId="0313264D" w14:textId="77777777" w:rsidR="00577204" w:rsidRPr="005A6102" w:rsidRDefault="00577204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</w:p>
        </w:tc>
      </w:tr>
      <w:tr w:rsidR="008F2E02" w:rsidRPr="00472A73" w14:paraId="32F53D1C" w14:textId="77777777" w:rsidTr="00577204">
        <w:tc>
          <w:tcPr>
            <w:tcW w:w="534" w:type="dxa"/>
          </w:tcPr>
          <w:p w14:paraId="2C1E9A90" w14:textId="307D26D0" w:rsidR="008F2E02" w:rsidRDefault="008F2E0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858" w:type="dxa"/>
          </w:tcPr>
          <w:p w14:paraId="2D1C54FD" w14:textId="5EF0E078" w:rsidR="008F2E02" w:rsidRPr="00472A73" w:rsidRDefault="008F2E02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  <w:r w:rsidRPr="00AD5DFD">
              <w:rPr>
                <w:rFonts w:ascii="Arial" w:hAnsi="Arial" w:cs="Arial"/>
                <w:b/>
              </w:rPr>
              <w:t>Membership of, and / or beneficiary of, any pension scheme or other financial benefits (including within your immediate family and / or household) from any of the employers associated with any Workforce Employer Body on which you sit</w:t>
            </w:r>
          </w:p>
        </w:tc>
      </w:tr>
      <w:tr w:rsidR="008F2E02" w:rsidRPr="00472A73" w14:paraId="4387E0E2" w14:textId="77777777" w:rsidTr="00577204">
        <w:tc>
          <w:tcPr>
            <w:tcW w:w="534" w:type="dxa"/>
          </w:tcPr>
          <w:p w14:paraId="5BF5F57E" w14:textId="77777777" w:rsidR="008F2E02" w:rsidRDefault="008F2E0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8858" w:type="dxa"/>
          </w:tcPr>
          <w:p w14:paraId="61B85AD5" w14:textId="77777777" w:rsidR="008F2E02" w:rsidRDefault="008F2E02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</w:p>
          <w:p w14:paraId="1AF54370" w14:textId="77777777" w:rsidR="008F2E02" w:rsidRDefault="008F2E02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</w:p>
          <w:p w14:paraId="135014DC" w14:textId="77777777" w:rsidR="008F2E02" w:rsidRDefault="008F2E02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</w:p>
          <w:p w14:paraId="05D7D15F" w14:textId="77777777" w:rsidR="008F2E02" w:rsidRPr="00472A73" w:rsidRDefault="008F2E02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72A73" w:rsidRPr="00472A73" w14:paraId="74C7852F" w14:textId="77777777" w:rsidTr="00577204">
        <w:tc>
          <w:tcPr>
            <w:tcW w:w="534" w:type="dxa"/>
          </w:tcPr>
          <w:p w14:paraId="59FE04AF" w14:textId="76123539" w:rsidR="00472A73" w:rsidRPr="00472A73" w:rsidRDefault="008F2E0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472A73" w:rsidRPr="00472A7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58" w:type="dxa"/>
          </w:tcPr>
          <w:p w14:paraId="0106967A" w14:textId="30051E1A" w:rsidR="00472A73" w:rsidRPr="00472A73" w:rsidRDefault="00472A73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b/>
              </w:rPr>
            </w:pPr>
            <w:r w:rsidRPr="00472A73">
              <w:rPr>
                <w:rFonts w:ascii="Arial" w:hAnsi="Arial" w:cs="Arial"/>
                <w:b/>
              </w:rPr>
              <w:t>Land</w:t>
            </w:r>
            <w:r w:rsidR="003748FC">
              <w:rPr>
                <w:rFonts w:ascii="Arial" w:hAnsi="Arial" w:cs="Arial"/>
                <w:b/>
              </w:rPr>
              <w:t xml:space="preserve"> or property</w:t>
            </w:r>
          </w:p>
        </w:tc>
      </w:tr>
      <w:tr w:rsidR="00472A73" w:rsidRPr="005A6102" w14:paraId="495BD730" w14:textId="77777777" w:rsidTr="00577204">
        <w:tc>
          <w:tcPr>
            <w:tcW w:w="534" w:type="dxa"/>
          </w:tcPr>
          <w:p w14:paraId="21BE95E3" w14:textId="562D83D5" w:rsidR="00472A73" w:rsidRDefault="008F2E0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72A73">
              <w:rPr>
                <w:rFonts w:ascii="Arial" w:hAnsi="Arial" w:cs="Arial"/>
              </w:rPr>
              <w:t>.1</w:t>
            </w:r>
          </w:p>
        </w:tc>
        <w:tc>
          <w:tcPr>
            <w:tcW w:w="8858" w:type="dxa"/>
          </w:tcPr>
          <w:p w14:paraId="2788E23C" w14:textId="36062F4A" w:rsidR="00472A73" w:rsidRDefault="00553C8F" w:rsidP="00CC531C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detail</w:t>
            </w:r>
            <w:r w:rsidR="003748FC">
              <w:rPr>
                <w:rFonts w:ascii="Arial" w:hAnsi="Arial" w:cs="Arial"/>
              </w:rPr>
              <w:t xml:space="preserve"> where you own or have an interest in land/property that is owned, leased or rented by the LGA or associated companies</w:t>
            </w:r>
          </w:p>
        </w:tc>
      </w:tr>
      <w:tr w:rsidR="003748FC" w:rsidRPr="005A6102" w14:paraId="17B61AF0" w14:textId="77777777" w:rsidTr="00577204">
        <w:tc>
          <w:tcPr>
            <w:tcW w:w="534" w:type="dxa"/>
          </w:tcPr>
          <w:p w14:paraId="5ADEB435" w14:textId="77777777" w:rsidR="003748FC" w:rsidRDefault="003748FC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750919A0" w14:textId="77777777" w:rsidR="003748FC" w:rsidRDefault="003748FC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7928FF11" w14:textId="77777777" w:rsidR="003748FC" w:rsidRDefault="003748FC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34CE1767" w14:textId="77777777" w:rsidR="003748FC" w:rsidRDefault="003748FC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6164975E" w14:textId="77777777" w:rsidR="003748FC" w:rsidRDefault="003748FC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6B0FDFE4" w14:textId="77777777" w:rsidR="003748FC" w:rsidRDefault="003748FC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  <w:p w14:paraId="2CB43085" w14:textId="20B41F8F" w:rsidR="003748FC" w:rsidRPr="00472A73" w:rsidRDefault="003748FC" w:rsidP="00CC531C">
            <w:pPr>
              <w:keepLines/>
              <w:widowControl w:val="0"/>
              <w:spacing w:before="60" w:after="60"/>
              <w:rPr>
                <w:rFonts w:ascii="Arial" w:hAnsi="Arial" w:cs="Arial"/>
                <w:i/>
              </w:rPr>
            </w:pPr>
          </w:p>
        </w:tc>
      </w:tr>
      <w:tr w:rsidR="001C1DAD" w:rsidRPr="005A6102" w14:paraId="1FE212DC" w14:textId="77777777" w:rsidTr="00577204">
        <w:tc>
          <w:tcPr>
            <w:tcW w:w="534" w:type="dxa"/>
          </w:tcPr>
          <w:p w14:paraId="70482C86" w14:textId="242E524C" w:rsidR="001C1DAD" w:rsidRPr="005A6102" w:rsidRDefault="008F2E02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858" w:type="dxa"/>
          </w:tcPr>
          <w:p w14:paraId="1BE0F34A" w14:textId="77777777" w:rsidR="001C1DAD" w:rsidRPr="005A6102" w:rsidRDefault="001C1DAD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  <w:b/>
              </w:rPr>
              <w:t xml:space="preserve">Interests </w:t>
            </w:r>
            <w:r w:rsidR="00E43743" w:rsidRPr="005A6102">
              <w:rPr>
                <w:rFonts w:ascii="Arial" w:hAnsi="Arial" w:cs="Arial"/>
                <w:b/>
              </w:rPr>
              <w:t>r</w:t>
            </w:r>
            <w:r w:rsidRPr="005A6102">
              <w:rPr>
                <w:rFonts w:ascii="Arial" w:hAnsi="Arial" w:cs="Arial"/>
                <w:b/>
              </w:rPr>
              <w:t xml:space="preserve">elating to </w:t>
            </w:r>
            <w:r w:rsidR="00E43743" w:rsidRPr="005A6102">
              <w:rPr>
                <w:rFonts w:ascii="Arial" w:hAnsi="Arial" w:cs="Arial"/>
                <w:b/>
              </w:rPr>
              <w:t>g</w:t>
            </w:r>
            <w:r w:rsidRPr="005A6102">
              <w:rPr>
                <w:rFonts w:ascii="Arial" w:hAnsi="Arial" w:cs="Arial"/>
                <w:b/>
              </w:rPr>
              <w:t xml:space="preserve">ifts and </w:t>
            </w:r>
            <w:r w:rsidR="00E43743" w:rsidRPr="005A6102">
              <w:rPr>
                <w:rFonts w:ascii="Arial" w:hAnsi="Arial" w:cs="Arial"/>
                <w:b/>
              </w:rPr>
              <w:t>h</w:t>
            </w:r>
            <w:r w:rsidRPr="005A6102">
              <w:rPr>
                <w:rFonts w:ascii="Arial" w:hAnsi="Arial" w:cs="Arial"/>
                <w:b/>
              </w:rPr>
              <w:t>ospitality</w:t>
            </w:r>
          </w:p>
        </w:tc>
      </w:tr>
      <w:tr w:rsidR="001C1DAD" w:rsidRPr="005A6102" w14:paraId="36EAD162" w14:textId="77777777" w:rsidTr="00577204">
        <w:tc>
          <w:tcPr>
            <w:tcW w:w="534" w:type="dxa"/>
          </w:tcPr>
          <w:p w14:paraId="3EFA4582" w14:textId="51256384" w:rsidR="001C1DAD" w:rsidRPr="005A6102" w:rsidRDefault="008F2E02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72A73">
              <w:rPr>
                <w:rFonts w:ascii="Arial" w:hAnsi="Arial" w:cs="Arial"/>
              </w:rPr>
              <w:t>.1</w:t>
            </w:r>
          </w:p>
        </w:tc>
        <w:tc>
          <w:tcPr>
            <w:tcW w:w="8858" w:type="dxa"/>
          </w:tcPr>
          <w:p w14:paraId="22495FEC" w14:textId="0DEC4FAB" w:rsidR="00795D13" w:rsidRPr="005A6102" w:rsidRDefault="00795D13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 xml:space="preserve">A member must </w:t>
            </w:r>
            <w:r w:rsidR="00903887" w:rsidRPr="005A6102">
              <w:rPr>
                <w:rFonts w:ascii="Arial" w:hAnsi="Arial" w:cs="Arial"/>
              </w:rPr>
              <w:t xml:space="preserve">provide </w:t>
            </w:r>
            <w:r w:rsidR="004A7CF2" w:rsidRPr="005A6102">
              <w:rPr>
                <w:rFonts w:ascii="Arial" w:hAnsi="Arial" w:cs="Arial"/>
              </w:rPr>
              <w:t xml:space="preserve">within 28 days of receipt </w:t>
            </w:r>
            <w:r w:rsidR="00903887" w:rsidRPr="005A6102">
              <w:rPr>
                <w:rFonts w:ascii="Arial" w:hAnsi="Arial" w:cs="Arial"/>
              </w:rPr>
              <w:t xml:space="preserve">written </w:t>
            </w:r>
            <w:r w:rsidR="004A7CF2" w:rsidRPr="005A6102">
              <w:rPr>
                <w:rFonts w:ascii="Arial" w:hAnsi="Arial" w:cs="Arial"/>
              </w:rPr>
              <w:t xml:space="preserve">evidence </w:t>
            </w:r>
            <w:r w:rsidR="00903887" w:rsidRPr="005A6102">
              <w:rPr>
                <w:rFonts w:ascii="Arial" w:hAnsi="Arial" w:cs="Arial"/>
              </w:rPr>
              <w:t xml:space="preserve">of </w:t>
            </w:r>
            <w:r w:rsidRPr="005A6102">
              <w:rPr>
                <w:rFonts w:ascii="Arial" w:hAnsi="Arial" w:cs="Arial"/>
              </w:rPr>
              <w:t>any gift or ho</w:t>
            </w:r>
            <w:r w:rsidR="00903887" w:rsidRPr="005A6102">
              <w:rPr>
                <w:rFonts w:ascii="Arial" w:hAnsi="Arial" w:cs="Arial"/>
              </w:rPr>
              <w:t xml:space="preserve">spitality </w:t>
            </w:r>
            <w:r w:rsidR="004A7CF2" w:rsidRPr="005A6102">
              <w:rPr>
                <w:rFonts w:ascii="Arial" w:hAnsi="Arial" w:cs="Arial"/>
              </w:rPr>
              <w:t xml:space="preserve">to </w:t>
            </w:r>
            <w:r w:rsidR="00903887" w:rsidRPr="005A6102">
              <w:rPr>
                <w:rFonts w:ascii="Arial" w:hAnsi="Arial" w:cs="Arial"/>
              </w:rPr>
              <w:t xml:space="preserve">the </w:t>
            </w:r>
            <w:r w:rsidR="00BC6E5E">
              <w:rPr>
                <w:rFonts w:ascii="Arial" w:hAnsi="Arial" w:cs="Arial"/>
              </w:rPr>
              <w:t>value of £50</w:t>
            </w:r>
            <w:r w:rsidR="004A7CF2" w:rsidRPr="005A6102">
              <w:rPr>
                <w:rFonts w:ascii="Arial" w:hAnsi="Arial" w:cs="Arial"/>
              </w:rPr>
              <w:t xml:space="preserve"> or over</w:t>
            </w:r>
            <w:r w:rsidRPr="005A6102">
              <w:rPr>
                <w:rFonts w:ascii="Arial" w:hAnsi="Arial" w:cs="Arial"/>
              </w:rPr>
              <w:t xml:space="preserve"> </w:t>
            </w:r>
            <w:r w:rsidR="00903887" w:rsidRPr="005A6102">
              <w:rPr>
                <w:rFonts w:ascii="Arial" w:hAnsi="Arial" w:cs="Arial"/>
              </w:rPr>
              <w:t xml:space="preserve">received in connection with his or her duties and responsibilities at the </w:t>
            </w:r>
            <w:r w:rsidR="004A7CF2" w:rsidRPr="005A6102">
              <w:rPr>
                <w:rFonts w:ascii="Arial" w:hAnsi="Arial" w:cs="Arial"/>
              </w:rPr>
              <w:t>LGA.</w:t>
            </w:r>
          </w:p>
          <w:p w14:paraId="1AF15231" w14:textId="60F2AB90" w:rsidR="008930AF" w:rsidRPr="005A6102" w:rsidRDefault="00903887" w:rsidP="004A7CF2">
            <w:pPr>
              <w:keepLines/>
              <w:widowControl w:val="0"/>
              <w:spacing w:before="60" w:after="60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>Written notification</w:t>
            </w:r>
            <w:r w:rsidR="00795D13" w:rsidRPr="005A6102">
              <w:rPr>
                <w:rFonts w:ascii="Arial" w:hAnsi="Arial" w:cs="Arial"/>
              </w:rPr>
              <w:t xml:space="preserve"> should be forwarded to </w:t>
            </w:r>
            <w:hyperlink r:id="rId12" w:history="1">
              <w:r w:rsidR="00002761" w:rsidRPr="000E6E18">
                <w:rPr>
                  <w:rStyle w:val="Hyperlink"/>
                  <w:rFonts w:ascii="Arial" w:hAnsi="Arial" w:cs="Arial"/>
                </w:rPr>
                <w:t>memberservices@local.gov.uk</w:t>
              </w:r>
            </w:hyperlink>
            <w:r w:rsidRPr="005A6102">
              <w:rPr>
                <w:rFonts w:ascii="Arial" w:hAnsi="Arial" w:cs="Arial"/>
              </w:rPr>
              <w:t xml:space="preserve"> setting out the nature and source of the gift or hospitality.</w:t>
            </w:r>
            <w:r w:rsidR="002B762E" w:rsidRPr="005A6102">
              <w:rPr>
                <w:rFonts w:ascii="Arial" w:hAnsi="Arial" w:cs="Arial"/>
              </w:rPr>
              <w:t xml:space="preserve"> The information will be held in the register of gifts and hospitality in Member Services</w:t>
            </w:r>
            <w:r w:rsidR="00F960C1">
              <w:rPr>
                <w:rFonts w:ascii="Arial" w:hAnsi="Arial" w:cs="Arial"/>
              </w:rPr>
              <w:t xml:space="preserve"> and made available on the LGA website</w:t>
            </w:r>
            <w:r w:rsidR="002B762E" w:rsidRPr="005A6102">
              <w:rPr>
                <w:rFonts w:ascii="Arial" w:hAnsi="Arial" w:cs="Arial"/>
              </w:rPr>
              <w:t>.</w:t>
            </w:r>
          </w:p>
        </w:tc>
      </w:tr>
      <w:tr w:rsidR="00834D0D" w:rsidRPr="005A6102" w14:paraId="51679371" w14:textId="77777777" w:rsidTr="00577204">
        <w:tc>
          <w:tcPr>
            <w:tcW w:w="534" w:type="dxa"/>
          </w:tcPr>
          <w:p w14:paraId="696F5D30" w14:textId="4F9982B5" w:rsidR="00834D0D" w:rsidRPr="005A6102" w:rsidRDefault="008F2E02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834D0D" w:rsidRPr="005A6102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858" w:type="dxa"/>
          </w:tcPr>
          <w:p w14:paraId="7056EA4E" w14:textId="77777777" w:rsidR="00834D0D" w:rsidRPr="005A6102" w:rsidRDefault="00903887" w:rsidP="002402BB">
            <w:pPr>
              <w:keepLines/>
              <w:widowControl w:val="0"/>
              <w:spacing w:before="40" w:after="40" w:line="264" w:lineRule="auto"/>
              <w:rPr>
                <w:rFonts w:ascii="Arial" w:hAnsi="Arial" w:cs="Arial"/>
                <w:b/>
              </w:rPr>
            </w:pPr>
            <w:r w:rsidRPr="005A6102">
              <w:rPr>
                <w:rFonts w:ascii="Arial" w:hAnsi="Arial" w:cs="Arial"/>
                <w:b/>
              </w:rPr>
              <w:t>Declaration</w:t>
            </w:r>
          </w:p>
        </w:tc>
      </w:tr>
      <w:tr w:rsidR="001F7E61" w:rsidRPr="005A6102" w14:paraId="3DB19BE1" w14:textId="77777777" w:rsidTr="00577204">
        <w:tc>
          <w:tcPr>
            <w:tcW w:w="534" w:type="dxa"/>
          </w:tcPr>
          <w:p w14:paraId="0D903F7A" w14:textId="77777777" w:rsidR="001F7E61" w:rsidRPr="005A6102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71DFF499" w14:textId="77777777" w:rsidR="008C7CE5" w:rsidRPr="005A6102" w:rsidRDefault="00903887" w:rsidP="002402BB">
            <w:pPr>
              <w:keepLines/>
              <w:widowControl w:val="0"/>
              <w:spacing w:before="60" w:line="264" w:lineRule="auto"/>
              <w:jc w:val="both"/>
              <w:rPr>
                <w:rFonts w:ascii="Arial" w:hAnsi="Arial" w:cs="Arial"/>
              </w:rPr>
            </w:pPr>
            <w:r w:rsidRPr="005A6102">
              <w:rPr>
                <w:rFonts w:ascii="Arial" w:hAnsi="Arial" w:cs="Arial"/>
              </w:rPr>
              <w:t xml:space="preserve">The information that I have provided is accurate, up to date and complete. </w:t>
            </w:r>
            <w:r w:rsidR="008C7CE5" w:rsidRPr="005A6102">
              <w:rPr>
                <w:rFonts w:ascii="Arial" w:hAnsi="Arial" w:cs="Arial"/>
              </w:rPr>
              <w:t xml:space="preserve">I agree that I will provide further information to the </w:t>
            </w:r>
            <w:r w:rsidR="00140E77" w:rsidRPr="005A6102">
              <w:rPr>
                <w:rFonts w:ascii="Arial" w:hAnsi="Arial" w:cs="Arial"/>
              </w:rPr>
              <w:t xml:space="preserve">Association </w:t>
            </w:r>
            <w:r w:rsidR="008C7CE5" w:rsidRPr="005A6102">
              <w:rPr>
                <w:rFonts w:ascii="Arial" w:hAnsi="Arial" w:cs="Arial"/>
              </w:rPr>
              <w:t xml:space="preserve">on any of the above matters </w:t>
            </w:r>
            <w:proofErr w:type="gramStart"/>
            <w:r w:rsidR="008C7CE5" w:rsidRPr="005A6102">
              <w:rPr>
                <w:rFonts w:ascii="Arial" w:hAnsi="Arial" w:cs="Arial"/>
              </w:rPr>
              <w:t>in the event that</w:t>
            </w:r>
            <w:proofErr w:type="gramEnd"/>
            <w:r w:rsidR="008C7CE5" w:rsidRPr="005A6102">
              <w:rPr>
                <w:rFonts w:ascii="Arial" w:hAnsi="Arial" w:cs="Arial"/>
              </w:rPr>
              <w:t xml:space="preserve"> any circumstances change or the information I have given changes or I become aware of any further information which should be included in this declaration within 28 days of that change.</w:t>
            </w:r>
          </w:p>
          <w:p w14:paraId="01588184" w14:textId="27668224" w:rsidR="001F7E61" w:rsidRDefault="001F7E61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229B642A" w14:textId="77777777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47FB8C52" w14:textId="708D92F2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77204">
              <w:rPr>
                <w:rFonts w:ascii="Arial" w:hAnsi="Arial" w:cs="Arial"/>
                <w:b/>
                <w:bCs/>
              </w:rPr>
              <w:t>Signed</w:t>
            </w:r>
            <w:r>
              <w:rPr>
                <w:rFonts w:ascii="Arial" w:hAnsi="Arial" w:cs="Arial"/>
              </w:rPr>
              <w:t xml:space="preserve">:                                                                                                                          </w:t>
            </w:r>
          </w:p>
          <w:p w14:paraId="024B4820" w14:textId="1D1AB0FE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2404D10D" w14:textId="67D4A2DB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6378A22B" w14:textId="25F23A11" w:rsidR="00577204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  <w:p w14:paraId="58AA6DF9" w14:textId="073F6DDE" w:rsidR="00577204" w:rsidRPr="005A6102" w:rsidRDefault="00577204" w:rsidP="002402BB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  <w:r w:rsidRPr="00577204"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</w:rPr>
              <w:t xml:space="preserve">:                                                                                                                                      </w:t>
            </w:r>
          </w:p>
          <w:p w14:paraId="427C82C5" w14:textId="77777777" w:rsidR="00661839" w:rsidRPr="005A6102" w:rsidRDefault="00661839" w:rsidP="003748FC">
            <w:pPr>
              <w:keepLines/>
              <w:widowControl w:val="0"/>
              <w:spacing w:before="60" w:after="60" w:line="264" w:lineRule="auto"/>
              <w:rPr>
                <w:rFonts w:ascii="Arial" w:hAnsi="Arial" w:cs="Arial"/>
              </w:rPr>
            </w:pPr>
          </w:p>
        </w:tc>
      </w:tr>
    </w:tbl>
    <w:p w14:paraId="61B5D82F" w14:textId="77777777" w:rsidR="00F05424" w:rsidRPr="005A6102" w:rsidRDefault="00F05424" w:rsidP="002402BB">
      <w:pPr>
        <w:keepLines/>
        <w:widowControl w:val="0"/>
        <w:spacing w:line="288" w:lineRule="auto"/>
        <w:rPr>
          <w:rFonts w:ascii="Arial" w:hAnsi="Arial" w:cs="Arial"/>
          <w:b/>
          <w:u w:val="single"/>
        </w:rPr>
      </w:pPr>
    </w:p>
    <w:p w14:paraId="2AC65811" w14:textId="4219FC9B" w:rsidR="0073303D" w:rsidRDefault="0073303D" w:rsidP="00AB34A7">
      <w:pPr>
        <w:pStyle w:val="default"/>
        <w:keepLines/>
        <w:widowControl w:val="0"/>
        <w:jc w:val="both"/>
        <w:rPr>
          <w:rFonts w:ascii="Frutiger 45 Light" w:hAnsi="Frutiger 45 Light"/>
          <w:sz w:val="22"/>
          <w:szCs w:val="22"/>
        </w:rPr>
      </w:pPr>
    </w:p>
    <w:p w14:paraId="0E4A6C90" w14:textId="49B0CBBD" w:rsidR="0073303D" w:rsidRPr="0073303D" w:rsidRDefault="0073303D" w:rsidP="00AB34A7">
      <w:pPr>
        <w:pStyle w:val="default"/>
        <w:keepLines/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73303D">
        <w:rPr>
          <w:rFonts w:ascii="Arial" w:hAnsi="Arial" w:cs="Arial"/>
          <w:b/>
          <w:sz w:val="22"/>
          <w:szCs w:val="22"/>
        </w:rPr>
        <w:t>Please return to</w:t>
      </w:r>
      <w:r w:rsidR="00577204">
        <w:rPr>
          <w:rFonts w:ascii="Arial" w:hAnsi="Arial" w:cs="Arial"/>
          <w:b/>
          <w:sz w:val="22"/>
          <w:szCs w:val="22"/>
        </w:rPr>
        <w:t xml:space="preserve">:     </w:t>
      </w:r>
      <w:r w:rsidR="003C20CC">
        <w:rPr>
          <w:rFonts w:ascii="Arial" w:hAnsi="Arial" w:cs="Arial"/>
          <w:b/>
          <w:sz w:val="22"/>
          <w:szCs w:val="22"/>
        </w:rPr>
        <w:t>marion.stribling</w:t>
      </w:r>
      <w:r w:rsidRPr="0073303D">
        <w:rPr>
          <w:rFonts w:ascii="Arial" w:hAnsi="Arial" w:cs="Arial"/>
          <w:b/>
          <w:sz w:val="22"/>
          <w:szCs w:val="22"/>
        </w:rPr>
        <w:t>@local.gov.uk</w:t>
      </w:r>
    </w:p>
    <w:sectPr w:rsidR="0073303D" w:rsidRPr="0073303D" w:rsidSect="002B762E">
      <w:footerReference w:type="default" r:id="rId13"/>
      <w:pgSz w:w="11906" w:h="16838" w:code="9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ACAA" w14:textId="77777777" w:rsidR="00571897" w:rsidRDefault="00571897">
      <w:r>
        <w:separator/>
      </w:r>
    </w:p>
  </w:endnote>
  <w:endnote w:type="continuationSeparator" w:id="0">
    <w:p w14:paraId="10586027" w14:textId="77777777" w:rsidR="00571897" w:rsidRDefault="00571897">
      <w:r>
        <w:continuationSeparator/>
      </w:r>
    </w:p>
  </w:endnote>
  <w:endnote w:type="continuationNotice" w:id="1">
    <w:p w14:paraId="657CC4FA" w14:textId="77777777" w:rsidR="00571897" w:rsidRDefault="00571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Raav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42D9" w14:textId="77777777" w:rsidR="008930AF" w:rsidRPr="00147995" w:rsidRDefault="008930AF">
    <w:pPr>
      <w:pStyle w:val="Footer"/>
      <w:rPr>
        <w:rFonts w:ascii="Frutiger 45 Light" w:hAnsi="Frutiger 45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473E" w14:textId="77777777" w:rsidR="00571897" w:rsidRDefault="00571897">
      <w:r>
        <w:separator/>
      </w:r>
    </w:p>
  </w:footnote>
  <w:footnote w:type="continuationSeparator" w:id="0">
    <w:p w14:paraId="236830DB" w14:textId="77777777" w:rsidR="00571897" w:rsidRDefault="00571897">
      <w:r>
        <w:continuationSeparator/>
      </w:r>
    </w:p>
  </w:footnote>
  <w:footnote w:type="continuationNotice" w:id="1">
    <w:p w14:paraId="457641BA" w14:textId="77777777" w:rsidR="00571897" w:rsidRDefault="00571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578"/>
    <w:multiLevelType w:val="singleLevel"/>
    <w:tmpl w:val="7FD205B8"/>
    <w:lvl w:ilvl="0">
      <w:start w:val="1"/>
      <w:numFmt w:val="lowerLetter"/>
      <w:lvlText w:val="(%1)"/>
      <w:lvlJc w:val="left"/>
      <w:pPr>
        <w:tabs>
          <w:tab w:val="num" w:pos="864"/>
        </w:tabs>
        <w:ind w:left="864" w:hanging="720"/>
      </w:pPr>
    </w:lvl>
  </w:abstractNum>
  <w:abstractNum w:abstractNumId="1" w15:restartNumberingAfterBreak="0">
    <w:nsid w:val="0647016F"/>
    <w:multiLevelType w:val="multilevel"/>
    <w:tmpl w:val="D28841B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D4AB7"/>
    <w:multiLevelType w:val="hybridMultilevel"/>
    <w:tmpl w:val="C21073DE"/>
    <w:lvl w:ilvl="0" w:tplc="5D1C714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AE18EC"/>
    <w:multiLevelType w:val="hybridMultilevel"/>
    <w:tmpl w:val="D28841B6"/>
    <w:lvl w:ilvl="0" w:tplc="C36EDE2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E7D89"/>
    <w:multiLevelType w:val="hybridMultilevel"/>
    <w:tmpl w:val="84925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309A3"/>
    <w:multiLevelType w:val="hybridMultilevel"/>
    <w:tmpl w:val="4A3650B6"/>
    <w:lvl w:ilvl="0" w:tplc="B2F62CE2">
      <w:start w:val="1"/>
      <w:numFmt w:val="decimal"/>
      <w:lvlText w:val="%1."/>
      <w:lvlJc w:val="left"/>
      <w:pPr>
        <w:tabs>
          <w:tab w:val="num" w:pos="5355"/>
        </w:tabs>
        <w:ind w:left="53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075"/>
        </w:tabs>
        <w:ind w:left="607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6795"/>
        </w:tabs>
        <w:ind w:left="679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515"/>
        </w:tabs>
        <w:ind w:left="751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8235"/>
        </w:tabs>
        <w:ind w:left="823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8955"/>
        </w:tabs>
        <w:ind w:left="895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9675"/>
        </w:tabs>
        <w:ind w:left="967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0395"/>
        </w:tabs>
        <w:ind w:left="1039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1115"/>
        </w:tabs>
        <w:ind w:left="11115" w:hanging="180"/>
      </w:pPr>
    </w:lvl>
  </w:abstractNum>
  <w:abstractNum w:abstractNumId="6" w15:restartNumberingAfterBreak="0">
    <w:nsid w:val="6DBF7B6C"/>
    <w:multiLevelType w:val="hybridMultilevel"/>
    <w:tmpl w:val="9E4401EA"/>
    <w:lvl w:ilvl="0" w:tplc="2B0CE652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35A06"/>
    <w:multiLevelType w:val="hybridMultilevel"/>
    <w:tmpl w:val="4AC82C62"/>
    <w:lvl w:ilvl="0" w:tplc="A9EA24B2">
      <w:start w:val="3"/>
      <w:numFmt w:val="lowerLetter"/>
      <w:lvlText w:val="(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8" w15:restartNumberingAfterBreak="0">
    <w:nsid w:val="748F6FE7"/>
    <w:multiLevelType w:val="hybridMultilevel"/>
    <w:tmpl w:val="C756C018"/>
    <w:lvl w:ilvl="0" w:tplc="8C7030B4">
      <w:start w:val="2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754961"/>
    <w:multiLevelType w:val="hybridMultilevel"/>
    <w:tmpl w:val="D2827FC4"/>
    <w:lvl w:ilvl="0" w:tplc="985C6714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31569199">
    <w:abstractNumId w:val="0"/>
  </w:num>
  <w:num w:numId="2" w16cid:durableId="603272014">
    <w:abstractNumId w:val="6"/>
  </w:num>
  <w:num w:numId="3" w16cid:durableId="509413692">
    <w:abstractNumId w:val="8"/>
  </w:num>
  <w:num w:numId="4" w16cid:durableId="1611663011">
    <w:abstractNumId w:val="4"/>
  </w:num>
  <w:num w:numId="5" w16cid:durableId="329140133">
    <w:abstractNumId w:val="5"/>
  </w:num>
  <w:num w:numId="6" w16cid:durableId="730036851">
    <w:abstractNumId w:val="9"/>
  </w:num>
  <w:num w:numId="7" w16cid:durableId="1444812552">
    <w:abstractNumId w:val="2"/>
  </w:num>
  <w:num w:numId="8" w16cid:durableId="300691350">
    <w:abstractNumId w:val="3"/>
  </w:num>
  <w:num w:numId="9" w16cid:durableId="392001091">
    <w:abstractNumId w:val="1"/>
  </w:num>
  <w:num w:numId="10" w16cid:durableId="889419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EC"/>
    <w:rsid w:val="00002761"/>
    <w:rsid w:val="000207EB"/>
    <w:rsid w:val="000450DB"/>
    <w:rsid w:val="00074959"/>
    <w:rsid w:val="0009533A"/>
    <w:rsid w:val="000A241F"/>
    <w:rsid w:val="000C0924"/>
    <w:rsid w:val="000C095E"/>
    <w:rsid w:val="000C1A22"/>
    <w:rsid w:val="000C7DC0"/>
    <w:rsid w:val="000E7C0C"/>
    <w:rsid w:val="000F4A36"/>
    <w:rsid w:val="000F5243"/>
    <w:rsid w:val="000F62B6"/>
    <w:rsid w:val="0011307B"/>
    <w:rsid w:val="00113927"/>
    <w:rsid w:val="00115018"/>
    <w:rsid w:val="00116452"/>
    <w:rsid w:val="00140DDF"/>
    <w:rsid w:val="00140E77"/>
    <w:rsid w:val="00147995"/>
    <w:rsid w:val="001618BC"/>
    <w:rsid w:val="001640D2"/>
    <w:rsid w:val="00166516"/>
    <w:rsid w:val="001736F3"/>
    <w:rsid w:val="00173CC1"/>
    <w:rsid w:val="001C1DAD"/>
    <w:rsid w:val="001C4972"/>
    <w:rsid w:val="001E133B"/>
    <w:rsid w:val="001E7A5A"/>
    <w:rsid w:val="001F5F3E"/>
    <w:rsid w:val="001F7E61"/>
    <w:rsid w:val="00217898"/>
    <w:rsid w:val="002402BB"/>
    <w:rsid w:val="00241289"/>
    <w:rsid w:val="00252BAE"/>
    <w:rsid w:val="00252F4F"/>
    <w:rsid w:val="00257168"/>
    <w:rsid w:val="00275F90"/>
    <w:rsid w:val="00283E39"/>
    <w:rsid w:val="002A5DAA"/>
    <w:rsid w:val="002B7282"/>
    <w:rsid w:val="002B762E"/>
    <w:rsid w:val="002C0E16"/>
    <w:rsid w:val="002E263F"/>
    <w:rsid w:val="00302AA7"/>
    <w:rsid w:val="003315E3"/>
    <w:rsid w:val="00334205"/>
    <w:rsid w:val="003420CE"/>
    <w:rsid w:val="003437AC"/>
    <w:rsid w:val="00345F67"/>
    <w:rsid w:val="00351581"/>
    <w:rsid w:val="00356403"/>
    <w:rsid w:val="00370F3C"/>
    <w:rsid w:val="003748FC"/>
    <w:rsid w:val="00390453"/>
    <w:rsid w:val="00392C0B"/>
    <w:rsid w:val="003B0D95"/>
    <w:rsid w:val="003B5BAE"/>
    <w:rsid w:val="003C20CC"/>
    <w:rsid w:val="003F4035"/>
    <w:rsid w:val="00416092"/>
    <w:rsid w:val="004231FE"/>
    <w:rsid w:val="0044738C"/>
    <w:rsid w:val="00460B6F"/>
    <w:rsid w:val="00460F6B"/>
    <w:rsid w:val="0046168B"/>
    <w:rsid w:val="00472A73"/>
    <w:rsid w:val="004822E5"/>
    <w:rsid w:val="00482D1C"/>
    <w:rsid w:val="00484DE9"/>
    <w:rsid w:val="00487B39"/>
    <w:rsid w:val="004A7CF2"/>
    <w:rsid w:val="004B4ED4"/>
    <w:rsid w:val="004B7629"/>
    <w:rsid w:val="004D3042"/>
    <w:rsid w:val="004D3B1D"/>
    <w:rsid w:val="004D5FCA"/>
    <w:rsid w:val="004E4926"/>
    <w:rsid w:val="004E6B97"/>
    <w:rsid w:val="004E748A"/>
    <w:rsid w:val="00507B82"/>
    <w:rsid w:val="005276C3"/>
    <w:rsid w:val="005359B5"/>
    <w:rsid w:val="00537D47"/>
    <w:rsid w:val="00553C8F"/>
    <w:rsid w:val="005551EE"/>
    <w:rsid w:val="00571897"/>
    <w:rsid w:val="00577204"/>
    <w:rsid w:val="0059430B"/>
    <w:rsid w:val="005A12DE"/>
    <w:rsid w:val="005A6102"/>
    <w:rsid w:val="005B4E21"/>
    <w:rsid w:val="005E2C24"/>
    <w:rsid w:val="00600E92"/>
    <w:rsid w:val="00602E28"/>
    <w:rsid w:val="00611156"/>
    <w:rsid w:val="00611B00"/>
    <w:rsid w:val="00632B08"/>
    <w:rsid w:val="0063731F"/>
    <w:rsid w:val="00652B29"/>
    <w:rsid w:val="0065434F"/>
    <w:rsid w:val="00661839"/>
    <w:rsid w:val="00666DF8"/>
    <w:rsid w:val="00675056"/>
    <w:rsid w:val="00684E95"/>
    <w:rsid w:val="006A09DC"/>
    <w:rsid w:val="006A6E4E"/>
    <w:rsid w:val="006C40AF"/>
    <w:rsid w:val="006D637A"/>
    <w:rsid w:val="006E0123"/>
    <w:rsid w:val="006F1A73"/>
    <w:rsid w:val="0070030F"/>
    <w:rsid w:val="007118EC"/>
    <w:rsid w:val="007212D9"/>
    <w:rsid w:val="0073303D"/>
    <w:rsid w:val="0075542E"/>
    <w:rsid w:val="00756F27"/>
    <w:rsid w:val="007604A4"/>
    <w:rsid w:val="00776EAD"/>
    <w:rsid w:val="0078488C"/>
    <w:rsid w:val="007949EF"/>
    <w:rsid w:val="00795D13"/>
    <w:rsid w:val="007A7C3C"/>
    <w:rsid w:val="007B33E8"/>
    <w:rsid w:val="007B341C"/>
    <w:rsid w:val="007D0547"/>
    <w:rsid w:val="007E31D9"/>
    <w:rsid w:val="00802D95"/>
    <w:rsid w:val="008102DF"/>
    <w:rsid w:val="008242A0"/>
    <w:rsid w:val="00834D0D"/>
    <w:rsid w:val="008660F5"/>
    <w:rsid w:val="008930AF"/>
    <w:rsid w:val="00894207"/>
    <w:rsid w:val="008A1C16"/>
    <w:rsid w:val="008A1D83"/>
    <w:rsid w:val="008A59CA"/>
    <w:rsid w:val="008B2BAF"/>
    <w:rsid w:val="008C7CE5"/>
    <w:rsid w:val="008F2E02"/>
    <w:rsid w:val="00903887"/>
    <w:rsid w:val="0090479D"/>
    <w:rsid w:val="009318A2"/>
    <w:rsid w:val="00944BDC"/>
    <w:rsid w:val="009565BB"/>
    <w:rsid w:val="00965DB6"/>
    <w:rsid w:val="0096795B"/>
    <w:rsid w:val="0097073F"/>
    <w:rsid w:val="0097789E"/>
    <w:rsid w:val="00997567"/>
    <w:rsid w:val="009B3CC4"/>
    <w:rsid w:val="009C297E"/>
    <w:rsid w:val="009D2533"/>
    <w:rsid w:val="009D4DF3"/>
    <w:rsid w:val="009D57E1"/>
    <w:rsid w:val="009E1DE9"/>
    <w:rsid w:val="009F0D80"/>
    <w:rsid w:val="00A23C76"/>
    <w:rsid w:val="00A24FC1"/>
    <w:rsid w:val="00A26CD7"/>
    <w:rsid w:val="00A457F2"/>
    <w:rsid w:val="00A57B8C"/>
    <w:rsid w:val="00A724B5"/>
    <w:rsid w:val="00A8265F"/>
    <w:rsid w:val="00A87B9E"/>
    <w:rsid w:val="00A97FB9"/>
    <w:rsid w:val="00AA1EEC"/>
    <w:rsid w:val="00AA2E9C"/>
    <w:rsid w:val="00AB34A7"/>
    <w:rsid w:val="00AB54E1"/>
    <w:rsid w:val="00AC2767"/>
    <w:rsid w:val="00AD29A5"/>
    <w:rsid w:val="00AD3AA1"/>
    <w:rsid w:val="00AD40BE"/>
    <w:rsid w:val="00B06B0E"/>
    <w:rsid w:val="00B130DB"/>
    <w:rsid w:val="00B27E8D"/>
    <w:rsid w:val="00B35EA1"/>
    <w:rsid w:val="00B546CD"/>
    <w:rsid w:val="00B649CA"/>
    <w:rsid w:val="00B847AE"/>
    <w:rsid w:val="00B857D2"/>
    <w:rsid w:val="00B913A0"/>
    <w:rsid w:val="00B92F89"/>
    <w:rsid w:val="00BA775D"/>
    <w:rsid w:val="00BB1010"/>
    <w:rsid w:val="00BC19E7"/>
    <w:rsid w:val="00BC6E5E"/>
    <w:rsid w:val="00BE266E"/>
    <w:rsid w:val="00BF045C"/>
    <w:rsid w:val="00BF1439"/>
    <w:rsid w:val="00C162B3"/>
    <w:rsid w:val="00C20681"/>
    <w:rsid w:val="00C461D3"/>
    <w:rsid w:val="00C872C6"/>
    <w:rsid w:val="00C93449"/>
    <w:rsid w:val="00CA70A4"/>
    <w:rsid w:val="00CB0D65"/>
    <w:rsid w:val="00CC531C"/>
    <w:rsid w:val="00CE70D3"/>
    <w:rsid w:val="00D16C76"/>
    <w:rsid w:val="00D259E4"/>
    <w:rsid w:val="00D2606E"/>
    <w:rsid w:val="00D35F03"/>
    <w:rsid w:val="00D37A97"/>
    <w:rsid w:val="00D41949"/>
    <w:rsid w:val="00D45C1B"/>
    <w:rsid w:val="00D47336"/>
    <w:rsid w:val="00D702F6"/>
    <w:rsid w:val="00D86700"/>
    <w:rsid w:val="00DC2D3A"/>
    <w:rsid w:val="00DC5CC0"/>
    <w:rsid w:val="00DD59E6"/>
    <w:rsid w:val="00DD7084"/>
    <w:rsid w:val="00DF4F2E"/>
    <w:rsid w:val="00DF612B"/>
    <w:rsid w:val="00DF7BF1"/>
    <w:rsid w:val="00E00454"/>
    <w:rsid w:val="00E029F6"/>
    <w:rsid w:val="00E41796"/>
    <w:rsid w:val="00E43743"/>
    <w:rsid w:val="00E6455C"/>
    <w:rsid w:val="00E7568A"/>
    <w:rsid w:val="00E844C5"/>
    <w:rsid w:val="00E90622"/>
    <w:rsid w:val="00E965F6"/>
    <w:rsid w:val="00E973C9"/>
    <w:rsid w:val="00EA1411"/>
    <w:rsid w:val="00EB6397"/>
    <w:rsid w:val="00EC17CA"/>
    <w:rsid w:val="00ED7261"/>
    <w:rsid w:val="00EE0491"/>
    <w:rsid w:val="00EE1C53"/>
    <w:rsid w:val="00EF1C3B"/>
    <w:rsid w:val="00EF21DB"/>
    <w:rsid w:val="00F05424"/>
    <w:rsid w:val="00F11491"/>
    <w:rsid w:val="00F26F13"/>
    <w:rsid w:val="00F307EB"/>
    <w:rsid w:val="00F40F6F"/>
    <w:rsid w:val="00F56EEC"/>
    <w:rsid w:val="00F6069A"/>
    <w:rsid w:val="00F631CB"/>
    <w:rsid w:val="00F73474"/>
    <w:rsid w:val="00F960C1"/>
    <w:rsid w:val="00F964A5"/>
    <w:rsid w:val="00F97DD6"/>
    <w:rsid w:val="00FA242E"/>
    <w:rsid w:val="00FC6921"/>
    <w:rsid w:val="00FD1D94"/>
    <w:rsid w:val="00FD7A10"/>
    <w:rsid w:val="00FE6E3C"/>
    <w:rsid w:val="00FE73EA"/>
    <w:rsid w:val="00FE7684"/>
    <w:rsid w:val="00FF3E16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B4EB3"/>
  <w15:docId w15:val="{4BB2A05E-E8A3-41A2-AFC3-CFB668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basedOn w:val="Normal"/>
    <w:rPr>
      <w:rFonts w:ascii="Century Gothic" w:hAnsi="Century Gothic"/>
      <w:noProof/>
      <w:sz w:val="24"/>
    </w:rPr>
  </w:style>
  <w:style w:type="paragraph" w:styleId="BalloonText">
    <w:name w:val="Balloon Text"/>
    <w:basedOn w:val="Normal"/>
    <w:semiHidden/>
    <w:rsid w:val="004E6B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A6E4E"/>
  </w:style>
  <w:style w:type="character" w:styleId="FootnoteReference">
    <w:name w:val="footnote reference"/>
    <w:semiHidden/>
    <w:rsid w:val="006A6E4E"/>
    <w:rPr>
      <w:vertAlign w:val="superscript"/>
    </w:rPr>
  </w:style>
  <w:style w:type="character" w:styleId="Hyperlink">
    <w:name w:val="Hyperlink"/>
    <w:basedOn w:val="DefaultParagraphFont"/>
    <w:unhideWhenUsed/>
    <w:rsid w:val="00002761"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rsid w:val="005772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ervices@loca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al'sBlank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B79A1E986EE42B28C0C0477C70F74" ma:contentTypeVersion="17" ma:contentTypeDescription="Create a new document." ma:contentTypeScope="" ma:versionID="a04a7ada64f052d58d687069dd7e4c44">
  <xsd:schema xmlns:xsd="http://www.w3.org/2001/XMLSchema" xmlns:xs="http://www.w3.org/2001/XMLSchema" xmlns:p="http://schemas.microsoft.com/office/2006/metadata/properties" xmlns:ns2="a63ceb94-4def-44aa-85f4-7c80e9c95bee" xmlns:ns3="61f6d86c-03d7-48e0-9141-47a8479da315" targetNamespace="http://schemas.microsoft.com/office/2006/metadata/properties" ma:root="true" ma:fieldsID="932ff12479920b8eaf7b46f0a16850e8" ns2:_="" ns3:_="">
    <xsd:import namespace="a63ceb94-4def-44aa-85f4-7c80e9c95bee"/>
    <xsd:import namespace="61f6d86c-03d7-48e0-9141-47a8479da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ceb94-4def-44aa-85f4-7c80e9c95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6d86c-03d7-48e0-9141-47a8479da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aa708e-3c3f-4a87-b65d-3719ec7c65c6}" ma:internalName="TaxCatchAll" ma:showField="CatchAllData" ma:web="61f6d86c-03d7-48e0-9141-47a8479da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3ceb94-4def-44aa-85f4-7c80e9c95bee">
      <Terms xmlns="http://schemas.microsoft.com/office/infopath/2007/PartnerControls"/>
    </lcf76f155ced4ddcb4097134ff3c332f>
    <TaxCatchAll xmlns="61f6d86c-03d7-48e0-9141-47a8479da3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9A86C-5554-460B-A466-DBA000CC9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8C17EB-885C-42AE-9F27-2C8AECF80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ceb94-4def-44aa-85f4-7c80e9c95bee"/>
    <ds:schemaRef ds:uri="61f6d86c-03d7-48e0-9141-47a8479da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9CD1B-7F05-492E-9559-86CDEC1EA550}">
  <ds:schemaRefs>
    <ds:schemaRef ds:uri="http://schemas.microsoft.com/office/2006/metadata/properties"/>
    <ds:schemaRef ds:uri="http://schemas.microsoft.com/office/infopath/2007/PartnerControls"/>
    <ds:schemaRef ds:uri="a63ceb94-4def-44aa-85f4-7c80e9c95bee"/>
    <ds:schemaRef ds:uri="61f6d86c-03d7-48e0-9141-47a8479da315"/>
  </ds:schemaRefs>
</ds:datastoreItem>
</file>

<file path=customXml/itemProps4.xml><?xml version="1.0" encoding="utf-8"?>
<ds:datastoreItem xmlns:ds="http://schemas.openxmlformats.org/officeDocument/2006/customXml" ds:itemID="{08896D21-BF9C-467E-B7DB-AD63FA136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Mal'sBlank2</Template>
  <TotalTime>10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LEWISHAM</vt:lpstr>
    </vt:vector>
  </TitlesOfParts>
  <Company>London Borough of Lewisham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LEWISHAM</dc:title>
  <dc:creator>MSB User</dc:creator>
  <cp:lastModifiedBy>Marion Stribling</cp:lastModifiedBy>
  <cp:revision>5</cp:revision>
  <cp:lastPrinted>2008-11-13T15:04:00Z</cp:lastPrinted>
  <dcterms:created xsi:type="dcterms:W3CDTF">2025-07-22T16:36:00Z</dcterms:created>
  <dcterms:modified xsi:type="dcterms:W3CDTF">2026-07-01T13:12:00Z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 stream">
    <vt:lpwstr/>
  </property>
  <property fmtid="{D5CDD505-2E9C-101B-9397-08002B2CF9AE}" pid="4" name="Status">
    <vt:lpwstr>[None]</vt:lpwstr>
  </property>
  <property fmtid="{D5CDD505-2E9C-101B-9397-08002B2CF9AE}" pid="5" name="DC.Type">
    <vt:lpwstr>Agenda item</vt:lpwstr>
  </property>
  <property fmtid="{D5CDD505-2E9C-101B-9397-08002B2CF9AE}" pid="6" name="DC.identifier">
    <vt:lpwstr>LGA</vt:lpwstr>
  </property>
  <property fmtid="{D5CDD505-2E9C-101B-9397-08002B2CF9AE}" pid="7" name="DC.Author">
    <vt:lpwstr>CH</vt:lpwstr>
  </property>
  <property fmtid="{D5CDD505-2E9C-101B-9397-08002B2CF9AE}" pid="8" name="DC.creator">
    <vt:lpwstr>Reconnecting with the Membership Project</vt:lpwstr>
  </property>
  <property fmtid="{D5CDD505-2E9C-101B-9397-08002B2CF9AE}" pid="9" name="DC.Description">
    <vt:lpwstr>LGAX appdx - member governance</vt:lpwstr>
  </property>
  <property fmtid="{D5CDD505-2E9C-101B-9397-08002B2CF9AE}" pid="10" name="e-GMS.subject.keyword">
    <vt:lpwstr/>
  </property>
  <property fmtid="{D5CDD505-2E9C-101B-9397-08002B2CF9AE}" pid="11" name="DC.date.issued">
    <vt:lpwstr>2008-07-09T00:00:00Z</vt:lpwstr>
  </property>
  <property fmtid="{D5CDD505-2E9C-101B-9397-08002B2CF9AE}" pid="12" name="Date">
    <vt:lpwstr>2008-07-09T00:00:00Z</vt:lpwstr>
  </property>
  <property fmtid="{D5CDD505-2E9C-101B-9397-08002B2CF9AE}" pid="13" name="Move to Archive">
    <vt:lpwstr>Current</vt:lpwstr>
  </property>
  <property fmtid="{D5CDD505-2E9C-101B-9397-08002B2CF9AE}" pid="14" name="DC.Language">
    <vt:lpwstr>eng</vt:lpwstr>
  </property>
  <property fmtid="{D5CDD505-2E9C-101B-9397-08002B2CF9AE}" pid="15" name="Show on home page">
    <vt:lpwstr>0</vt:lpwstr>
  </property>
  <property fmtid="{D5CDD505-2E9C-101B-9397-08002B2CF9AE}" pid="16" name="eGMS.accessibility">
    <vt:lpwstr>WCAG:Double-A</vt:lpwstr>
  </property>
  <property fmtid="{D5CDD505-2E9C-101B-9397-08002B2CF9AE}" pid="17" name="ContentTypeId">
    <vt:lpwstr>0x010100A31B79A1E986EE42B28C0C0477C70F74</vt:lpwstr>
  </property>
  <property fmtid="{D5CDD505-2E9C-101B-9397-08002B2CF9AE}" pid="18" name="Order">
    <vt:r8>603300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MediaServiceImageTags">
    <vt:lpwstr/>
  </property>
</Properties>
</file>